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DBF4D" w14:textId="3A00BB69" w:rsidR="00F56879" w:rsidRPr="000C197C" w:rsidRDefault="00067B67" w:rsidP="00F56879">
      <w:pPr>
        <w:spacing w:after="0" w:line="240" w:lineRule="auto"/>
        <w:jc w:val="center"/>
        <w:rPr>
          <w:rFonts w:eastAsia="Times New Roman" w:cs="Segoe UI"/>
          <w:b/>
          <w:bCs/>
          <w:sz w:val="27"/>
          <w:szCs w:val="27"/>
        </w:rPr>
      </w:pPr>
      <w:r w:rsidRPr="00A5052D">
        <w:rPr>
          <w:rFonts w:ascii="Cambria" w:hAnsi="Cambria" w:cs="Tahoma"/>
          <w:b/>
          <w:bCs/>
          <w:noProof/>
          <w:color w:val="0000FF"/>
        </w:rPr>
        <w:drawing>
          <wp:inline distT="0" distB="0" distL="0" distR="0" wp14:anchorId="492280B6" wp14:editId="4BB0B097">
            <wp:extent cx="4790628" cy="74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801203" cy="750954"/>
                    </a:xfrm>
                    <a:prstGeom prst="rect">
                      <a:avLst/>
                    </a:prstGeom>
                    <a:noFill/>
                    <a:ln w="9525">
                      <a:noFill/>
                      <a:miter lim="800000"/>
                      <a:headEnd/>
                      <a:tailEnd/>
                    </a:ln>
                  </pic:spPr>
                </pic:pic>
              </a:graphicData>
            </a:graphic>
          </wp:inline>
        </w:drawing>
      </w:r>
    </w:p>
    <w:p w14:paraId="21609FDA" w14:textId="77777777" w:rsidR="00F56879" w:rsidRPr="000C197C" w:rsidRDefault="00F56879" w:rsidP="00F56879">
      <w:pPr>
        <w:spacing w:after="0" w:line="240" w:lineRule="auto"/>
        <w:rPr>
          <w:rFonts w:eastAsia="Times New Roman" w:cs="Segoe UI"/>
          <w:sz w:val="27"/>
          <w:szCs w:val="27"/>
        </w:rPr>
      </w:pPr>
    </w:p>
    <w:p w14:paraId="63C11F0A" w14:textId="77777777" w:rsidR="00F56879" w:rsidRPr="000C197C" w:rsidRDefault="00F56879" w:rsidP="00F56879">
      <w:pPr>
        <w:spacing w:after="0" w:line="240" w:lineRule="auto"/>
        <w:jc w:val="center"/>
        <w:rPr>
          <w:rFonts w:eastAsia="Times New Roman" w:cs="Segoe UI"/>
          <w:b/>
          <w:sz w:val="28"/>
          <w:szCs w:val="27"/>
        </w:rPr>
      </w:pPr>
    </w:p>
    <w:p w14:paraId="02D0B43A" w14:textId="53B3F5E6" w:rsidR="00195CD1" w:rsidRPr="00C1783D" w:rsidRDefault="008B3747" w:rsidP="00195CD1">
      <w:pPr>
        <w:spacing w:after="0" w:line="240" w:lineRule="auto"/>
        <w:jc w:val="center"/>
        <w:rPr>
          <w:rFonts w:eastAsia="Times New Roman" w:cs="Segoe UI"/>
          <w:b/>
          <w:sz w:val="48"/>
          <w:szCs w:val="48"/>
          <w:u w:val="single"/>
        </w:rPr>
      </w:pPr>
      <w:r w:rsidRPr="00C1783D">
        <w:rPr>
          <w:rFonts w:eastAsia="Times New Roman" w:cs="Segoe UI"/>
          <w:b/>
          <w:sz w:val="48"/>
          <w:szCs w:val="48"/>
          <w:u w:val="single"/>
        </w:rPr>
        <w:t xml:space="preserve">SPECIAL </w:t>
      </w:r>
      <w:r w:rsidR="00195CD1" w:rsidRPr="00C1783D">
        <w:rPr>
          <w:rFonts w:eastAsia="Times New Roman" w:cs="Segoe UI"/>
          <w:b/>
          <w:sz w:val="48"/>
          <w:szCs w:val="48"/>
          <w:u w:val="single"/>
        </w:rPr>
        <w:t>MEETING AGENDA</w:t>
      </w:r>
    </w:p>
    <w:p w14:paraId="524C0FB6" w14:textId="77777777" w:rsidR="00C1783D" w:rsidRDefault="00C1783D" w:rsidP="0030431E">
      <w:pPr>
        <w:spacing w:after="0" w:line="240" w:lineRule="auto"/>
        <w:jc w:val="center"/>
        <w:rPr>
          <w:rFonts w:eastAsia="Times New Roman" w:cs="Segoe UI"/>
          <w:b/>
          <w:bCs/>
          <w:sz w:val="24"/>
          <w:szCs w:val="24"/>
        </w:rPr>
      </w:pPr>
    </w:p>
    <w:p w14:paraId="547F3F50" w14:textId="46DE9EA8" w:rsidR="4801BE19" w:rsidRDefault="005E29AD" w:rsidP="0030431E">
      <w:pPr>
        <w:spacing w:after="0" w:line="240" w:lineRule="auto"/>
        <w:jc w:val="center"/>
        <w:rPr>
          <w:rFonts w:eastAsia="Times New Roman" w:cs="Segoe UI"/>
          <w:b/>
          <w:bCs/>
          <w:sz w:val="24"/>
          <w:szCs w:val="24"/>
        </w:rPr>
      </w:pPr>
      <w:r w:rsidRPr="16FF23AA">
        <w:rPr>
          <w:rFonts w:eastAsia="Times New Roman" w:cs="Segoe UI"/>
          <w:b/>
          <w:bCs/>
          <w:sz w:val="24"/>
          <w:szCs w:val="24"/>
        </w:rPr>
        <w:t xml:space="preserve">Tuesday, </w:t>
      </w:r>
      <w:r w:rsidR="00F13267">
        <w:rPr>
          <w:rFonts w:eastAsia="Times New Roman" w:cs="Segoe UI"/>
          <w:b/>
          <w:bCs/>
          <w:sz w:val="24"/>
          <w:szCs w:val="24"/>
        </w:rPr>
        <w:t>J</w:t>
      </w:r>
      <w:r w:rsidR="00067B67">
        <w:rPr>
          <w:rFonts w:eastAsia="Times New Roman" w:cs="Segoe UI"/>
          <w:b/>
          <w:bCs/>
          <w:sz w:val="24"/>
          <w:szCs w:val="24"/>
        </w:rPr>
        <w:t>anuary 11</w:t>
      </w:r>
      <w:r w:rsidR="00BD32BD" w:rsidRPr="16FF23AA">
        <w:rPr>
          <w:rFonts w:eastAsia="Times New Roman" w:cs="Segoe UI"/>
          <w:b/>
          <w:bCs/>
          <w:sz w:val="24"/>
          <w:szCs w:val="24"/>
        </w:rPr>
        <w:t>, 202</w:t>
      </w:r>
      <w:r w:rsidR="00067B67">
        <w:rPr>
          <w:rFonts w:eastAsia="Times New Roman" w:cs="Segoe UI"/>
          <w:b/>
          <w:bCs/>
          <w:sz w:val="24"/>
          <w:szCs w:val="24"/>
        </w:rPr>
        <w:t>2</w:t>
      </w:r>
    </w:p>
    <w:p w14:paraId="0D319C1F" w14:textId="07848EB7" w:rsidR="16FF23AA" w:rsidRDefault="00067B67" w:rsidP="00F35B27">
      <w:pPr>
        <w:spacing w:after="0" w:line="240" w:lineRule="auto"/>
        <w:jc w:val="center"/>
        <w:rPr>
          <w:rFonts w:eastAsia="Times New Roman" w:cs="Segoe UI"/>
          <w:b/>
          <w:bCs/>
          <w:sz w:val="24"/>
          <w:szCs w:val="24"/>
        </w:rPr>
      </w:pPr>
      <w:r>
        <w:rPr>
          <w:rFonts w:eastAsia="Times New Roman" w:cs="Segoe UI"/>
          <w:b/>
          <w:bCs/>
          <w:sz w:val="24"/>
          <w:szCs w:val="24"/>
        </w:rPr>
        <w:t>3</w:t>
      </w:r>
      <w:r w:rsidR="005E29AD" w:rsidRPr="35EF9F78">
        <w:rPr>
          <w:rFonts w:eastAsia="Times New Roman" w:cs="Segoe UI"/>
          <w:b/>
          <w:bCs/>
          <w:sz w:val="24"/>
          <w:szCs w:val="24"/>
        </w:rPr>
        <w:t>:</w:t>
      </w:r>
      <w:r w:rsidR="008B3747">
        <w:rPr>
          <w:rFonts w:eastAsia="Times New Roman" w:cs="Segoe UI"/>
          <w:b/>
          <w:bCs/>
          <w:sz w:val="24"/>
          <w:szCs w:val="24"/>
        </w:rPr>
        <w:t>0</w:t>
      </w:r>
      <w:r w:rsidR="008A1D6C" w:rsidRPr="35EF9F78">
        <w:rPr>
          <w:rFonts w:eastAsia="Times New Roman" w:cs="Segoe UI"/>
          <w:b/>
          <w:bCs/>
          <w:sz w:val="24"/>
          <w:szCs w:val="24"/>
        </w:rPr>
        <w:t>0</w:t>
      </w:r>
      <w:r w:rsidR="00195CD1" w:rsidRPr="35EF9F78">
        <w:rPr>
          <w:rFonts w:eastAsia="Times New Roman" w:cs="Segoe UI"/>
          <w:b/>
          <w:bCs/>
          <w:sz w:val="24"/>
          <w:szCs w:val="24"/>
        </w:rPr>
        <w:t xml:space="preserve"> PM – </w:t>
      </w:r>
      <w:r>
        <w:rPr>
          <w:rFonts w:eastAsia="Times New Roman" w:cs="Segoe UI"/>
          <w:b/>
          <w:bCs/>
          <w:sz w:val="24"/>
          <w:szCs w:val="24"/>
        </w:rPr>
        <w:t>4:0</w:t>
      </w:r>
      <w:r w:rsidR="00195CD1" w:rsidRPr="35EF9F78">
        <w:rPr>
          <w:rFonts w:eastAsia="Times New Roman" w:cs="Segoe UI"/>
          <w:b/>
          <w:bCs/>
          <w:sz w:val="24"/>
          <w:szCs w:val="24"/>
        </w:rPr>
        <w:t>0 PM</w:t>
      </w:r>
    </w:p>
    <w:p w14:paraId="450E7D01" w14:textId="4E7B83FE" w:rsidR="3AB73976" w:rsidRPr="0030431E" w:rsidRDefault="3AB73976" w:rsidP="35EF9F78">
      <w:pPr>
        <w:jc w:val="center"/>
        <w:rPr>
          <w:rFonts w:eastAsiaTheme="minorEastAsia"/>
          <w:b/>
          <w:sz w:val="24"/>
          <w:szCs w:val="24"/>
        </w:rPr>
      </w:pPr>
      <w:r w:rsidRPr="0030431E">
        <w:rPr>
          <w:rFonts w:eastAsiaTheme="minorEastAsia"/>
          <w:b/>
          <w:sz w:val="24"/>
          <w:szCs w:val="24"/>
        </w:rPr>
        <w:t xml:space="preserve">For Video Conference: </w:t>
      </w:r>
      <w:hyperlink r:id="rId8" w:tgtFrame="_blank" w:history="1">
        <w:r w:rsidR="00067B67">
          <w:rPr>
            <w:rStyle w:val="Hyperlink"/>
            <w:rFonts w:ascii="Lato" w:hAnsi="Lato"/>
            <w:color w:val="0E71EB"/>
            <w:sz w:val="21"/>
            <w:szCs w:val="21"/>
            <w:shd w:val="clear" w:color="auto" w:fill="FFFFFF"/>
          </w:rPr>
          <w:t>https://smcgov.zoom.us/j/94481175479</w:t>
        </w:r>
      </w:hyperlink>
      <w:r w:rsidRPr="0030431E">
        <w:rPr>
          <w:b/>
        </w:rPr>
        <w:br/>
      </w:r>
      <w:r w:rsidRPr="0030431E">
        <w:rPr>
          <w:rFonts w:eastAsiaTheme="minorEastAsia"/>
          <w:b/>
          <w:sz w:val="24"/>
          <w:szCs w:val="24"/>
        </w:rPr>
        <w:t xml:space="preserve">For Audio Conference: dial </w:t>
      </w:r>
      <w:r w:rsidR="00EE58E5" w:rsidRPr="00D247C3">
        <w:rPr>
          <w:rFonts w:eastAsiaTheme="minorEastAsia"/>
          <w:b/>
          <w:sz w:val="24"/>
          <w:szCs w:val="24"/>
          <w:u w:val="single"/>
        </w:rPr>
        <w:t xml:space="preserve">+1 669 900 6833 </w:t>
      </w:r>
      <w:r w:rsidR="56DB3A18" w:rsidRPr="0030431E">
        <w:rPr>
          <w:rFonts w:eastAsiaTheme="minorEastAsia"/>
          <w:b/>
          <w:sz w:val="24"/>
          <w:szCs w:val="24"/>
        </w:rPr>
        <w:t xml:space="preserve">then enter Conference ID: </w:t>
      </w:r>
      <w:r w:rsidR="00F35B27" w:rsidRPr="00F35B27">
        <w:rPr>
          <w:rFonts w:eastAsiaTheme="minorEastAsia"/>
          <w:b/>
          <w:sz w:val="24"/>
          <w:szCs w:val="24"/>
          <w:u w:val="single"/>
        </w:rPr>
        <w:t>9</w:t>
      </w:r>
      <w:r w:rsidR="00067B67">
        <w:rPr>
          <w:rFonts w:eastAsiaTheme="minorEastAsia"/>
          <w:b/>
          <w:sz w:val="24"/>
          <w:szCs w:val="24"/>
          <w:u w:val="single"/>
        </w:rPr>
        <w:t>4</w:t>
      </w:r>
      <w:r w:rsidR="00734E14">
        <w:rPr>
          <w:rFonts w:eastAsiaTheme="minorEastAsia"/>
          <w:b/>
          <w:sz w:val="24"/>
          <w:szCs w:val="24"/>
          <w:u w:val="single"/>
        </w:rPr>
        <w:t>4 8117 5479</w:t>
      </w:r>
      <w:r w:rsidR="00067B67">
        <w:rPr>
          <w:rFonts w:eastAsiaTheme="minorEastAsia"/>
          <w:b/>
          <w:sz w:val="24"/>
          <w:szCs w:val="24"/>
          <w:u w:val="single"/>
        </w:rPr>
        <w:t xml:space="preserve"> </w:t>
      </w:r>
      <w:r w:rsidR="00BC609D" w:rsidRPr="00BC609D">
        <w:rPr>
          <w:rFonts w:eastAsiaTheme="minorEastAsia"/>
          <w:b/>
          <w:sz w:val="24"/>
          <w:szCs w:val="24"/>
        </w:rPr>
        <w:t>fo</w:t>
      </w:r>
      <w:r w:rsidR="56DB3A18" w:rsidRPr="00BC609D">
        <w:rPr>
          <w:rFonts w:eastAsiaTheme="minorEastAsia"/>
          <w:b/>
          <w:sz w:val="24"/>
          <w:szCs w:val="24"/>
        </w:rPr>
        <w:t>l</w:t>
      </w:r>
      <w:r w:rsidR="56DB3A18" w:rsidRPr="0030431E">
        <w:rPr>
          <w:rFonts w:eastAsiaTheme="minorEastAsia"/>
          <w:b/>
          <w:sz w:val="24"/>
          <w:szCs w:val="24"/>
        </w:rPr>
        <w:t>lowed by #.</w:t>
      </w:r>
      <w:r w:rsidRPr="0030431E">
        <w:rPr>
          <w:b/>
        </w:rPr>
        <w:br/>
      </w:r>
      <w:r w:rsidRPr="0030431E">
        <w:rPr>
          <w:rFonts w:eastAsiaTheme="minorEastAsia"/>
          <w:b/>
          <w:sz w:val="24"/>
          <w:szCs w:val="24"/>
        </w:rPr>
        <w:t>Please Note: Detailed step-by-step instructions are included in the agenda.</w:t>
      </w:r>
    </w:p>
    <w:p w14:paraId="746C9205" w14:textId="77777777" w:rsidR="00A85159" w:rsidRPr="005E673F" w:rsidRDefault="00A85159" w:rsidP="005E673F">
      <w:pPr>
        <w:spacing w:after="0" w:line="240" w:lineRule="auto"/>
        <w:rPr>
          <w:rFonts w:eastAsia="Times New Roman" w:cs="Segoe UI"/>
          <w:b/>
          <w:sz w:val="24"/>
          <w:szCs w:val="24"/>
          <w:u w:val="single"/>
        </w:rPr>
      </w:pPr>
    </w:p>
    <w:p w14:paraId="41FF0EB6" w14:textId="0363B98F" w:rsidR="00F56879" w:rsidRPr="000C197C" w:rsidRDefault="00F56879" w:rsidP="00067B67">
      <w:pPr>
        <w:pStyle w:val="ListParagraph"/>
        <w:numPr>
          <w:ilvl w:val="0"/>
          <w:numId w:val="1"/>
        </w:numPr>
        <w:spacing w:after="0" w:line="240" w:lineRule="auto"/>
        <w:ind w:left="720" w:hanging="630"/>
        <w:rPr>
          <w:rFonts w:eastAsia="Times New Roman" w:cs="Segoe UI"/>
          <w:b/>
          <w:sz w:val="24"/>
          <w:szCs w:val="24"/>
          <w:u w:val="single"/>
        </w:rPr>
      </w:pPr>
      <w:r w:rsidRPr="000C197C">
        <w:rPr>
          <w:rFonts w:eastAsia="Times New Roman" w:cs="Segoe UI"/>
          <w:b/>
          <w:sz w:val="24"/>
          <w:szCs w:val="24"/>
          <w:u w:val="single"/>
        </w:rPr>
        <w:t>Call to Order</w:t>
      </w:r>
      <w:r w:rsidR="00755A93">
        <w:rPr>
          <w:rFonts w:eastAsia="Times New Roman" w:cs="Segoe UI"/>
          <w:b/>
          <w:sz w:val="24"/>
          <w:szCs w:val="24"/>
          <w:u w:val="single"/>
        </w:rPr>
        <w:t xml:space="preserve"> </w:t>
      </w:r>
    </w:p>
    <w:p w14:paraId="1EF235AE" w14:textId="56D01F92" w:rsidR="008B3747" w:rsidRPr="008B3747" w:rsidRDefault="00F56879" w:rsidP="008B3747">
      <w:pPr>
        <w:pStyle w:val="ListParagraph"/>
        <w:numPr>
          <w:ilvl w:val="0"/>
          <w:numId w:val="1"/>
        </w:numPr>
        <w:spacing w:after="0" w:line="240" w:lineRule="auto"/>
        <w:ind w:left="720" w:hanging="630"/>
        <w:rPr>
          <w:rFonts w:eastAsia="Times New Roman" w:cs="Segoe UI"/>
          <w:b/>
          <w:bCs/>
          <w:sz w:val="24"/>
          <w:szCs w:val="24"/>
        </w:rPr>
      </w:pPr>
      <w:r w:rsidRPr="35EF9F78">
        <w:rPr>
          <w:rFonts w:eastAsia="Times New Roman" w:cs="Segoe UI"/>
          <w:b/>
          <w:bCs/>
          <w:sz w:val="24"/>
          <w:szCs w:val="24"/>
          <w:u w:val="single"/>
        </w:rPr>
        <w:t>Roll Call</w:t>
      </w:r>
      <w:r w:rsidR="006C29E8" w:rsidRPr="35EF9F78">
        <w:rPr>
          <w:rFonts w:eastAsia="Times New Roman" w:cs="Segoe UI"/>
          <w:b/>
          <w:bCs/>
          <w:sz w:val="24"/>
          <w:szCs w:val="24"/>
          <w:u w:val="single"/>
        </w:rPr>
        <w:t xml:space="preserve">  </w:t>
      </w:r>
      <w:r w:rsidR="00040E3D">
        <w:rPr>
          <w:rFonts w:eastAsia="Times New Roman" w:cs="Segoe UI"/>
          <w:bCs/>
          <w:sz w:val="24"/>
          <w:szCs w:val="24"/>
        </w:rPr>
        <w:t xml:space="preserve"> </w:t>
      </w:r>
    </w:p>
    <w:p w14:paraId="60853B1E" w14:textId="77777777" w:rsidR="00067B67" w:rsidRPr="00067B67" w:rsidRDefault="00F56879" w:rsidP="005D5AA9">
      <w:pPr>
        <w:pStyle w:val="Default"/>
        <w:numPr>
          <w:ilvl w:val="0"/>
          <w:numId w:val="1"/>
        </w:numPr>
        <w:ind w:left="720" w:hanging="630"/>
        <w:rPr>
          <w:b/>
          <w:bCs/>
          <w:color w:val="000000" w:themeColor="text1"/>
          <w:sz w:val="22"/>
          <w:szCs w:val="22"/>
        </w:rPr>
      </w:pPr>
      <w:r w:rsidRPr="35EF9F78">
        <w:rPr>
          <w:rFonts w:asciiTheme="minorHAnsi" w:eastAsia="Times New Roman" w:hAnsiTheme="minorHAnsi" w:cs="Segoe UI"/>
          <w:b/>
          <w:bCs/>
          <w:u w:val="single"/>
        </w:rPr>
        <w:t xml:space="preserve">Public Comment </w:t>
      </w:r>
    </w:p>
    <w:p w14:paraId="39EA187F" w14:textId="77777777" w:rsidR="00067B67" w:rsidRPr="00067B67" w:rsidRDefault="00067B67" w:rsidP="005D5AA9">
      <w:pPr>
        <w:pStyle w:val="Default"/>
        <w:numPr>
          <w:ilvl w:val="0"/>
          <w:numId w:val="1"/>
        </w:numPr>
        <w:ind w:left="720" w:hanging="630"/>
        <w:rPr>
          <w:b/>
          <w:bCs/>
          <w:color w:val="000000" w:themeColor="text1"/>
          <w:sz w:val="22"/>
          <w:szCs w:val="22"/>
        </w:rPr>
      </w:pPr>
      <w:r>
        <w:rPr>
          <w:rFonts w:asciiTheme="minorHAnsi" w:eastAsia="Times New Roman" w:hAnsiTheme="minorHAnsi" w:cs="Segoe UI"/>
          <w:b/>
          <w:bCs/>
          <w:u w:val="single"/>
        </w:rPr>
        <w:t>Action to Set Agenda and Approve Consent Agenda</w:t>
      </w:r>
    </w:p>
    <w:p w14:paraId="2A6B9BFF" w14:textId="77777777" w:rsidR="00067B67" w:rsidRDefault="00067B67" w:rsidP="00067B67">
      <w:pPr>
        <w:pStyle w:val="Default"/>
        <w:rPr>
          <w:rFonts w:asciiTheme="minorHAnsi" w:eastAsia="Times New Roman" w:hAnsiTheme="minorHAnsi" w:cs="Segoe UI"/>
          <w:b/>
          <w:bCs/>
          <w:u w:val="single"/>
        </w:rPr>
      </w:pPr>
      <w:r>
        <w:rPr>
          <w:rFonts w:asciiTheme="minorHAnsi" w:eastAsia="Times New Roman" w:hAnsiTheme="minorHAnsi" w:cs="Segoe UI"/>
          <w:b/>
          <w:bCs/>
          <w:u w:val="single"/>
        </w:rPr>
        <w:t>CONSENT AGENDA</w:t>
      </w:r>
    </w:p>
    <w:p w14:paraId="560B85A8" w14:textId="404377F8" w:rsidR="00067B67" w:rsidRPr="00067B67" w:rsidRDefault="00067B67" w:rsidP="35EF9F78">
      <w:pPr>
        <w:pStyle w:val="ListParagraph"/>
        <w:numPr>
          <w:ilvl w:val="0"/>
          <w:numId w:val="1"/>
        </w:numPr>
        <w:spacing w:after="0" w:line="240" w:lineRule="auto"/>
        <w:ind w:left="720" w:hanging="630"/>
        <w:rPr>
          <w:rFonts w:eastAsia="Times New Roman" w:cs="Segoe UI"/>
          <w:b/>
          <w:bCs/>
          <w:sz w:val="24"/>
          <w:szCs w:val="24"/>
        </w:rPr>
      </w:pPr>
      <w:r w:rsidRPr="00356706">
        <w:rPr>
          <w:rFonts w:cstheme="minorHAnsi"/>
          <w:b/>
        </w:rPr>
        <w:t xml:space="preserve">Adopt a resolution </w:t>
      </w:r>
      <w:r w:rsidRPr="00356706">
        <w:rPr>
          <w:rFonts w:cstheme="minorHAnsi"/>
        </w:rPr>
        <w:t>finding that, as a result of the continuing COVID-19 pandemic state of emergency, meeting in person would present imminent risks to the health or safety of attendees.</w:t>
      </w:r>
      <w:r w:rsidRPr="00356706">
        <w:rPr>
          <w:rFonts w:cstheme="minorHAnsi"/>
          <w:sz w:val="24"/>
          <w:szCs w:val="24"/>
          <w:u w:val="single"/>
        </w:rPr>
        <w:t xml:space="preserve">   </w:t>
      </w:r>
    </w:p>
    <w:p w14:paraId="6202938D" w14:textId="20ED3EF3" w:rsidR="00067B67" w:rsidRPr="00067B67" w:rsidRDefault="00067B67" w:rsidP="00067B67">
      <w:pPr>
        <w:pStyle w:val="ListParagraph"/>
        <w:spacing w:after="0" w:line="240" w:lineRule="auto"/>
        <w:ind w:left="90"/>
        <w:rPr>
          <w:rFonts w:eastAsia="Times New Roman" w:cs="Segoe UI"/>
          <w:b/>
          <w:bCs/>
          <w:sz w:val="24"/>
          <w:szCs w:val="24"/>
          <w:u w:val="single"/>
        </w:rPr>
      </w:pPr>
      <w:r w:rsidRPr="00067B67">
        <w:rPr>
          <w:rFonts w:eastAsia="Times New Roman" w:cs="Segoe UI"/>
          <w:b/>
          <w:bCs/>
          <w:sz w:val="24"/>
          <w:szCs w:val="24"/>
          <w:u w:val="single"/>
        </w:rPr>
        <w:t>REGULAR AGENDA</w:t>
      </w:r>
    </w:p>
    <w:p w14:paraId="2D750618" w14:textId="0A64D611" w:rsidR="00F56879" w:rsidRPr="008B3747" w:rsidRDefault="00067B67" w:rsidP="35EF9F78">
      <w:pPr>
        <w:pStyle w:val="ListParagraph"/>
        <w:numPr>
          <w:ilvl w:val="0"/>
          <w:numId w:val="1"/>
        </w:numPr>
        <w:spacing w:after="0" w:line="240" w:lineRule="auto"/>
        <w:ind w:left="720" w:hanging="630"/>
        <w:rPr>
          <w:rFonts w:eastAsia="Times New Roman" w:cs="Segoe UI"/>
          <w:b/>
          <w:bCs/>
          <w:sz w:val="24"/>
          <w:szCs w:val="24"/>
        </w:rPr>
      </w:pPr>
      <w:r>
        <w:rPr>
          <w:rFonts w:eastAsia="Times New Roman" w:cs="Segoe UI"/>
          <w:b/>
          <w:bCs/>
          <w:sz w:val="24"/>
          <w:szCs w:val="24"/>
          <w:u w:val="single"/>
        </w:rPr>
        <w:t>San Mateo County Equity Presentation</w:t>
      </w:r>
    </w:p>
    <w:p w14:paraId="1B4E855C" w14:textId="246BA9B1" w:rsidR="008B3747" w:rsidRPr="008B3747" w:rsidRDefault="008B3747" w:rsidP="00067B67">
      <w:pPr>
        <w:spacing w:after="0" w:line="240" w:lineRule="auto"/>
        <w:ind w:left="720"/>
        <w:rPr>
          <w:rFonts w:eastAsia="Times New Roman" w:cs="Segoe UI"/>
          <w:bCs/>
          <w:i/>
          <w:sz w:val="24"/>
          <w:szCs w:val="24"/>
        </w:rPr>
      </w:pPr>
      <w:r w:rsidRPr="008B3747">
        <w:rPr>
          <w:rFonts w:eastAsia="Times New Roman" w:cs="Segoe UI"/>
          <w:bCs/>
          <w:i/>
          <w:sz w:val="24"/>
          <w:szCs w:val="24"/>
        </w:rPr>
        <w:t xml:space="preserve">Presenter: </w:t>
      </w:r>
      <w:r w:rsidR="00067B67">
        <w:rPr>
          <w:rFonts w:eastAsia="Times New Roman" w:cs="Segoe UI"/>
          <w:bCs/>
          <w:i/>
          <w:sz w:val="24"/>
          <w:szCs w:val="24"/>
        </w:rPr>
        <w:t>Shireen Malekafzali, Chief Equity Officer</w:t>
      </w:r>
    </w:p>
    <w:p w14:paraId="674D28C8" w14:textId="471EF2D3" w:rsidR="00F56879" w:rsidRPr="002106E5" w:rsidRDefault="00F56879" w:rsidP="002169A1">
      <w:pPr>
        <w:pStyle w:val="ListParagraph"/>
        <w:numPr>
          <w:ilvl w:val="0"/>
          <w:numId w:val="1"/>
        </w:numPr>
        <w:spacing w:after="0" w:line="240" w:lineRule="auto"/>
        <w:ind w:left="720" w:hanging="630"/>
        <w:rPr>
          <w:rFonts w:eastAsia="Times New Roman" w:cs="Segoe UI"/>
          <w:sz w:val="24"/>
          <w:szCs w:val="24"/>
        </w:rPr>
      </w:pPr>
      <w:r w:rsidRPr="35EF9F78">
        <w:rPr>
          <w:rFonts w:eastAsia="Times New Roman" w:cs="Segoe UI"/>
          <w:b/>
          <w:bCs/>
          <w:sz w:val="24"/>
          <w:szCs w:val="24"/>
          <w:u w:val="single"/>
        </w:rPr>
        <w:t xml:space="preserve">Adjournment </w:t>
      </w:r>
      <w:r w:rsidR="00C3699D">
        <w:rPr>
          <w:rFonts w:eastAsia="Times New Roman" w:cs="Segoe UI"/>
          <w:bCs/>
          <w:sz w:val="24"/>
          <w:szCs w:val="24"/>
        </w:rPr>
        <w:t xml:space="preserve"> </w:t>
      </w:r>
    </w:p>
    <w:p w14:paraId="26646BDB" w14:textId="5159AB83" w:rsidR="0058744D" w:rsidRDefault="0058744D" w:rsidP="00F56879">
      <w:pPr>
        <w:spacing w:after="15" w:line="240" w:lineRule="auto"/>
        <w:rPr>
          <w:rFonts w:eastAsia="Times New Roman" w:cs="Segoe UI"/>
          <w:b/>
          <w:sz w:val="24"/>
          <w:szCs w:val="24"/>
          <w:u w:val="single"/>
        </w:rPr>
      </w:pPr>
    </w:p>
    <w:p w14:paraId="7815B3FA" w14:textId="73A67388" w:rsidR="00067B67" w:rsidRDefault="00067B67" w:rsidP="00F56879">
      <w:pPr>
        <w:spacing w:after="15" w:line="240" w:lineRule="auto"/>
        <w:rPr>
          <w:rFonts w:eastAsia="Times New Roman" w:cs="Segoe UI"/>
          <w:b/>
          <w:sz w:val="24"/>
          <w:szCs w:val="24"/>
          <w:u w:val="single"/>
        </w:rPr>
      </w:pPr>
    </w:p>
    <w:p w14:paraId="53AB1008" w14:textId="5ADFD7B4" w:rsidR="00067B67" w:rsidRPr="00067B67" w:rsidRDefault="00067B67" w:rsidP="00F56879">
      <w:pPr>
        <w:spacing w:after="15" w:line="240" w:lineRule="auto"/>
        <w:rPr>
          <w:rFonts w:eastAsia="Times New Roman" w:cs="Segoe UI"/>
          <w:b/>
          <w:sz w:val="24"/>
          <w:szCs w:val="24"/>
        </w:rPr>
      </w:pPr>
      <w:r w:rsidRPr="00067B67">
        <w:rPr>
          <w:rFonts w:eastAsia="Times New Roman" w:cs="Segoe UI"/>
          <w:b/>
          <w:sz w:val="24"/>
          <w:szCs w:val="24"/>
        </w:rPr>
        <w:t>-----------------</w:t>
      </w:r>
    </w:p>
    <w:p w14:paraId="5D73ADAB" w14:textId="77777777" w:rsidR="0058744D" w:rsidRPr="000C197C" w:rsidRDefault="0058744D" w:rsidP="00F56879">
      <w:pPr>
        <w:spacing w:after="15" w:line="240" w:lineRule="auto"/>
        <w:rPr>
          <w:rFonts w:eastAsia="Times New Roman" w:cs="Segoe UI"/>
          <w:b/>
          <w:sz w:val="24"/>
          <w:szCs w:val="24"/>
          <w:u w:val="single"/>
        </w:rPr>
      </w:pPr>
    </w:p>
    <w:p w14:paraId="0B438F93" w14:textId="15680F24" w:rsidR="003C4441" w:rsidRPr="00100050" w:rsidRDefault="003C4441" w:rsidP="003C4441">
      <w:pPr>
        <w:pStyle w:val="BodyText"/>
        <w:rPr>
          <w:rFonts w:asciiTheme="minorHAnsi" w:hAnsiTheme="minorHAnsi" w:cstheme="minorHAnsi"/>
          <w:sz w:val="20"/>
        </w:rPr>
      </w:pPr>
      <w:r w:rsidRPr="00100050">
        <w:rPr>
          <w:rFonts w:asciiTheme="minorHAnsi" w:hAnsiTheme="minorHAnsi" w:cstheme="minorHAnsi"/>
          <w:sz w:val="20"/>
        </w:rPr>
        <w:t>Public records that relate to any item on the open session agenda for a regular or special meeting are available for public inspection. Those records that are distributed less than 72 hours prior to the meeting are available for public inspection at the same time they are distributed to members of the Commission. Those public records are available for public inspection at the Human Resources Department located at 455 County Center, 5</w:t>
      </w:r>
      <w:r w:rsidRPr="00100050">
        <w:rPr>
          <w:rFonts w:asciiTheme="minorHAnsi" w:hAnsiTheme="minorHAnsi" w:cstheme="minorHAnsi"/>
          <w:sz w:val="20"/>
          <w:vertAlign w:val="superscript"/>
        </w:rPr>
        <w:t>th</w:t>
      </w:r>
      <w:r w:rsidRPr="00100050">
        <w:rPr>
          <w:rFonts w:asciiTheme="minorHAnsi" w:hAnsiTheme="minorHAnsi" w:cstheme="minorHAnsi"/>
          <w:sz w:val="20"/>
        </w:rPr>
        <w:t xml:space="preserve"> floor, Redwood City, CA 94063 by appointment. The public records may also be transmitted electronically by emailing </w:t>
      </w:r>
      <w:hyperlink r:id="rId9" w:history="1">
        <w:r w:rsidRPr="00100050">
          <w:rPr>
            <w:rStyle w:val="Hyperlink"/>
            <w:rFonts w:asciiTheme="minorHAnsi" w:hAnsiTheme="minorHAnsi" w:cstheme="minorHAnsi"/>
            <w:sz w:val="20"/>
          </w:rPr>
          <w:t>tbeat@smcgov.org</w:t>
        </w:r>
      </w:hyperlink>
      <w:r w:rsidRPr="00100050">
        <w:rPr>
          <w:rFonts w:asciiTheme="minorHAnsi" w:hAnsiTheme="minorHAnsi" w:cstheme="minorHAnsi"/>
          <w:sz w:val="20"/>
        </w:rPr>
        <w:t xml:space="preserve"> or calling 650-363-4467. </w:t>
      </w:r>
    </w:p>
    <w:p w14:paraId="39E7C136" w14:textId="77777777" w:rsidR="003C4441" w:rsidRPr="00100050" w:rsidRDefault="003C4441" w:rsidP="003C4441">
      <w:pPr>
        <w:pStyle w:val="BodyText"/>
        <w:rPr>
          <w:rFonts w:asciiTheme="minorHAnsi" w:hAnsiTheme="minorHAnsi" w:cstheme="minorHAnsi"/>
          <w:sz w:val="20"/>
        </w:rPr>
      </w:pPr>
    </w:p>
    <w:p w14:paraId="213F978F" w14:textId="77777777" w:rsidR="003F501E" w:rsidRPr="00100050" w:rsidRDefault="003C4441" w:rsidP="003F501E">
      <w:pPr>
        <w:pStyle w:val="BodyText"/>
        <w:rPr>
          <w:rFonts w:asciiTheme="minorHAnsi" w:hAnsiTheme="minorHAnsi" w:cstheme="minorHAnsi"/>
          <w:sz w:val="20"/>
        </w:rPr>
      </w:pPr>
      <w:r w:rsidRPr="00100050">
        <w:rPr>
          <w:rStyle w:val="StyleBodyTextIndentArial8ptItalicChar"/>
          <w:rFonts w:asciiTheme="minorHAnsi" w:hAnsiTheme="minorHAnsi" w:cstheme="minorHAnsi"/>
          <w:b/>
          <w:i w:val="0"/>
          <w:sz w:val="20"/>
        </w:rPr>
        <w:t>I</w:t>
      </w:r>
      <w:r w:rsidRPr="00100050">
        <w:rPr>
          <w:rFonts w:asciiTheme="minorHAnsi" w:hAnsiTheme="minorHAnsi" w:cstheme="minorHAnsi"/>
          <w:b/>
          <w:smallCaps/>
          <w:sz w:val="20"/>
        </w:rPr>
        <w:t>n compliance with the California Government Code and the Americans with Disabilities Act,</w:t>
      </w:r>
      <w:r w:rsidRPr="00100050" w:rsidDel="0071493D">
        <w:rPr>
          <w:rFonts w:asciiTheme="minorHAnsi" w:hAnsiTheme="minorHAnsi" w:cstheme="minorHAnsi"/>
          <w:sz w:val="20"/>
        </w:rPr>
        <w:t xml:space="preserve"> </w:t>
      </w:r>
      <w:r w:rsidRPr="00100050">
        <w:rPr>
          <w:rFonts w:asciiTheme="minorHAnsi" w:hAnsiTheme="minorHAnsi" w:cstheme="minorHAnsi"/>
          <w:sz w:val="20"/>
        </w:rPr>
        <w:t xml:space="preserve">auxiliary aids and services for this meeting will be provided upon request when given three days’ notice. Please call 650-363-4467 (voice) or email </w:t>
      </w:r>
      <w:hyperlink r:id="rId10" w:history="1">
        <w:r w:rsidRPr="00100050">
          <w:rPr>
            <w:rStyle w:val="Hyperlink"/>
            <w:rFonts w:asciiTheme="minorHAnsi" w:hAnsiTheme="minorHAnsi" w:cstheme="minorHAnsi"/>
            <w:sz w:val="20"/>
          </w:rPr>
          <w:t>tbeat@smcgov.org</w:t>
        </w:r>
      </w:hyperlink>
      <w:r w:rsidRPr="00100050">
        <w:rPr>
          <w:rFonts w:asciiTheme="minorHAnsi" w:hAnsiTheme="minorHAnsi" w:cstheme="minorHAnsi"/>
          <w:sz w:val="20"/>
        </w:rPr>
        <w:t xml:space="preserve"> to make such a request.</w:t>
      </w:r>
    </w:p>
    <w:p w14:paraId="564640D3" w14:textId="3838F6BF" w:rsidR="003F501E" w:rsidRDefault="003F501E" w:rsidP="003F501E">
      <w:pPr>
        <w:pStyle w:val="BodyText"/>
        <w:jc w:val="center"/>
        <w:rPr>
          <w:rFonts w:asciiTheme="majorHAnsi" w:hAnsiTheme="majorHAnsi" w:cstheme="minorHAnsi"/>
          <w:sz w:val="22"/>
          <w:szCs w:val="22"/>
        </w:rPr>
      </w:pPr>
      <w:r>
        <w:rPr>
          <w:rFonts w:asciiTheme="majorHAnsi" w:hAnsiTheme="majorHAnsi" w:cstheme="minorHAnsi"/>
          <w:sz w:val="22"/>
          <w:szCs w:val="22"/>
        </w:rPr>
        <w:t>------------------</w:t>
      </w:r>
    </w:p>
    <w:p w14:paraId="64DDED42" w14:textId="03C1F5FE" w:rsidR="006B4083" w:rsidRPr="00EE58E5" w:rsidRDefault="006B4083" w:rsidP="003F501E">
      <w:pPr>
        <w:pStyle w:val="BodyText"/>
        <w:jc w:val="center"/>
        <w:rPr>
          <w:rFonts w:asciiTheme="minorHAnsi" w:hAnsiTheme="minorHAnsi" w:cstheme="minorHAnsi"/>
          <w:sz w:val="20"/>
        </w:rPr>
      </w:pPr>
      <w:r w:rsidRPr="00EE58E5">
        <w:rPr>
          <w:rFonts w:asciiTheme="minorHAnsi" w:hAnsiTheme="minorHAnsi" w:cstheme="minorHAnsi"/>
          <w:b/>
          <w:sz w:val="20"/>
        </w:rPr>
        <w:t xml:space="preserve">Instructions for Joining a </w:t>
      </w:r>
      <w:r w:rsidR="00EE58E5" w:rsidRPr="00EE58E5">
        <w:rPr>
          <w:rFonts w:asciiTheme="minorHAnsi" w:hAnsiTheme="minorHAnsi" w:cstheme="minorHAnsi"/>
          <w:b/>
          <w:sz w:val="20"/>
        </w:rPr>
        <w:t>Zoom</w:t>
      </w:r>
      <w:r w:rsidRPr="00EE58E5">
        <w:rPr>
          <w:rFonts w:asciiTheme="minorHAnsi" w:hAnsiTheme="minorHAnsi" w:cstheme="minorHAnsi"/>
          <w:b/>
          <w:sz w:val="20"/>
        </w:rPr>
        <w:t xml:space="preserve"> Meeting via Computer or Phone</w:t>
      </w:r>
    </w:p>
    <w:p w14:paraId="2D68F332" w14:textId="18C5830A" w:rsidR="006B4083" w:rsidRPr="00F35B27" w:rsidRDefault="00F550CC" w:rsidP="00EE58E5">
      <w:pPr>
        <w:rPr>
          <w:rFonts w:cstheme="minorHAnsi"/>
          <w:sz w:val="20"/>
          <w:szCs w:val="20"/>
        </w:rPr>
      </w:pPr>
      <w:r w:rsidRPr="00F35B27">
        <w:rPr>
          <w:rFonts w:cstheme="minorHAnsi"/>
          <w:sz w:val="20"/>
          <w:szCs w:val="20"/>
        </w:rPr>
        <w:br/>
      </w:r>
      <w:r w:rsidR="00304CDD" w:rsidRPr="00F35B27">
        <w:rPr>
          <w:rFonts w:cstheme="minorHAnsi"/>
          <w:sz w:val="20"/>
          <w:szCs w:val="20"/>
        </w:rPr>
        <w:t xml:space="preserve">• </w:t>
      </w:r>
      <w:r w:rsidR="00304CDD" w:rsidRPr="00F35B27">
        <w:rPr>
          <w:rFonts w:cstheme="minorHAnsi"/>
          <w:b/>
          <w:sz w:val="20"/>
          <w:szCs w:val="20"/>
        </w:rPr>
        <w:t>Members of the Public:</w:t>
      </w:r>
      <w:r w:rsidR="00304CDD" w:rsidRPr="00F35B27">
        <w:rPr>
          <w:rFonts w:cstheme="minorHAnsi"/>
          <w:sz w:val="20"/>
          <w:szCs w:val="20"/>
        </w:rPr>
        <w:t xml:space="preserve">  </w:t>
      </w:r>
      <w:r w:rsidR="00EE58E5" w:rsidRPr="00F35B27">
        <w:rPr>
          <w:rFonts w:cstheme="minorHAnsi"/>
          <w:sz w:val="20"/>
          <w:szCs w:val="20"/>
        </w:rPr>
        <w:t xml:space="preserve">Use “Raise Your Hand function” to make </w:t>
      </w:r>
      <w:r w:rsidR="00304CDD" w:rsidRPr="00F35B27">
        <w:rPr>
          <w:rFonts w:cstheme="minorHAnsi"/>
          <w:sz w:val="20"/>
          <w:szCs w:val="20"/>
        </w:rPr>
        <w:t>comment on an Agenda item. The moderator will then ask you to unmute yoursel</w:t>
      </w:r>
      <w:r w:rsidR="00EE58E5" w:rsidRPr="00F35B27">
        <w:rPr>
          <w:rFonts w:cstheme="minorHAnsi"/>
          <w:sz w:val="20"/>
          <w:szCs w:val="20"/>
        </w:rPr>
        <w:t>f.</w:t>
      </w:r>
    </w:p>
    <w:p w14:paraId="2E468D79" w14:textId="77777777" w:rsidR="006B4083" w:rsidRPr="00F35B27" w:rsidRDefault="006B4083" w:rsidP="006B4083">
      <w:pPr>
        <w:spacing w:after="0"/>
        <w:rPr>
          <w:rFonts w:cstheme="minorHAnsi"/>
          <w:sz w:val="20"/>
          <w:szCs w:val="20"/>
        </w:rPr>
      </w:pPr>
      <w:r w:rsidRPr="00F35B27">
        <w:rPr>
          <w:rFonts w:cstheme="minorHAnsi"/>
          <w:b/>
          <w:sz w:val="20"/>
          <w:szCs w:val="20"/>
        </w:rPr>
        <w:t xml:space="preserve">Options for Joining </w:t>
      </w:r>
    </w:p>
    <w:p w14:paraId="63AE194C" w14:textId="77777777" w:rsidR="006B4083" w:rsidRPr="00F35B27" w:rsidRDefault="006B4083" w:rsidP="006B4083">
      <w:pPr>
        <w:spacing w:after="0" w:line="240" w:lineRule="auto"/>
        <w:rPr>
          <w:rFonts w:cstheme="minorHAnsi"/>
          <w:b/>
          <w:sz w:val="20"/>
          <w:szCs w:val="20"/>
        </w:rPr>
      </w:pPr>
      <w:r w:rsidRPr="00F35B27">
        <w:rPr>
          <w:rFonts w:cstheme="minorHAnsi"/>
          <w:b/>
          <w:sz w:val="20"/>
          <w:szCs w:val="20"/>
        </w:rPr>
        <w:t xml:space="preserve">A. Videoconference with Computer Audio – see Option 1 below </w:t>
      </w:r>
    </w:p>
    <w:p w14:paraId="290D573F" w14:textId="77777777" w:rsidR="006B4083" w:rsidRPr="00F35B27" w:rsidRDefault="006B4083" w:rsidP="006B4083">
      <w:pPr>
        <w:spacing w:after="0" w:line="240" w:lineRule="auto"/>
        <w:rPr>
          <w:rFonts w:cstheme="minorHAnsi"/>
          <w:b/>
          <w:sz w:val="20"/>
          <w:szCs w:val="20"/>
        </w:rPr>
      </w:pPr>
      <w:r w:rsidRPr="00F35B27">
        <w:rPr>
          <w:rFonts w:cstheme="minorHAnsi"/>
          <w:b/>
          <w:sz w:val="20"/>
          <w:szCs w:val="20"/>
        </w:rPr>
        <w:t xml:space="preserve">B. Videoconference with Phone Call Audio  – see Option 2 below </w:t>
      </w:r>
    </w:p>
    <w:p w14:paraId="7FD8CF2B" w14:textId="77777777" w:rsidR="006B4083" w:rsidRPr="00F35B27" w:rsidRDefault="006B4083" w:rsidP="006B4083">
      <w:pPr>
        <w:spacing w:after="0" w:line="240" w:lineRule="auto"/>
        <w:rPr>
          <w:rFonts w:cstheme="minorHAnsi"/>
          <w:b/>
          <w:sz w:val="20"/>
          <w:szCs w:val="20"/>
        </w:rPr>
      </w:pPr>
      <w:r w:rsidRPr="00F35B27">
        <w:rPr>
          <w:rFonts w:cstheme="minorHAnsi"/>
          <w:b/>
          <w:sz w:val="20"/>
          <w:szCs w:val="20"/>
        </w:rPr>
        <w:lastRenderedPageBreak/>
        <w:t>C. Calling in from iPhone or Telephone/Landline – see Option 3 below</w:t>
      </w:r>
    </w:p>
    <w:p w14:paraId="3B90A92B" w14:textId="77777777" w:rsidR="006B4083" w:rsidRPr="00F35B27" w:rsidRDefault="006B4083" w:rsidP="006B4083">
      <w:pPr>
        <w:spacing w:after="0" w:line="240" w:lineRule="auto"/>
        <w:rPr>
          <w:rFonts w:cstheme="minorHAnsi"/>
          <w:sz w:val="20"/>
          <w:szCs w:val="20"/>
        </w:rPr>
      </w:pPr>
    </w:p>
    <w:p w14:paraId="37B6BCE6" w14:textId="3F456BFA" w:rsidR="006B4083" w:rsidRPr="00F35B27" w:rsidRDefault="006B4083" w:rsidP="006B4083">
      <w:pPr>
        <w:rPr>
          <w:rFonts w:cstheme="minorHAnsi"/>
          <w:sz w:val="20"/>
          <w:szCs w:val="20"/>
        </w:rPr>
      </w:pPr>
      <w:r w:rsidRPr="00F35B27">
        <w:rPr>
          <w:rFonts w:cstheme="minorHAnsi"/>
          <w:sz w:val="20"/>
          <w:szCs w:val="20"/>
        </w:rPr>
        <w:t xml:space="preserve">Videoconference Options: You do not need to download </w:t>
      </w:r>
      <w:r w:rsidR="00EE58E5" w:rsidRPr="00F35B27">
        <w:rPr>
          <w:rFonts w:cstheme="minorHAnsi"/>
          <w:sz w:val="20"/>
          <w:szCs w:val="20"/>
        </w:rPr>
        <w:t>Zoom</w:t>
      </w:r>
      <w:r w:rsidRPr="00F35B27">
        <w:rPr>
          <w:rFonts w:cstheme="minorHAnsi"/>
          <w:sz w:val="20"/>
          <w:szCs w:val="20"/>
        </w:rPr>
        <w:t xml:space="preserve"> in order to use the video conferencing. </w:t>
      </w:r>
      <w:r w:rsidR="00304CDD" w:rsidRPr="00F35B27">
        <w:rPr>
          <w:rFonts w:cstheme="minorHAnsi"/>
          <w:sz w:val="20"/>
          <w:szCs w:val="20"/>
        </w:rPr>
        <w:t>However, y</w:t>
      </w:r>
      <w:r w:rsidRPr="00F35B27">
        <w:rPr>
          <w:rFonts w:cstheme="minorHAnsi"/>
          <w:sz w:val="20"/>
          <w:szCs w:val="20"/>
        </w:rPr>
        <w:t xml:space="preserve">ou </w:t>
      </w:r>
      <w:r w:rsidRPr="00F35B27">
        <w:rPr>
          <w:rFonts w:cstheme="minorHAnsi"/>
          <w:b/>
          <w:sz w:val="20"/>
          <w:szCs w:val="20"/>
        </w:rPr>
        <w:t>MUST</w:t>
      </w:r>
      <w:r w:rsidRPr="00F35B27">
        <w:rPr>
          <w:rFonts w:cstheme="minorHAnsi"/>
          <w:sz w:val="20"/>
          <w:szCs w:val="20"/>
        </w:rPr>
        <w:t xml:space="preserve"> </w:t>
      </w:r>
      <w:r w:rsidRPr="00F35B27">
        <w:rPr>
          <w:rFonts w:cstheme="minorHAnsi"/>
          <w:b/>
          <w:sz w:val="20"/>
          <w:szCs w:val="20"/>
        </w:rPr>
        <w:t xml:space="preserve">have internet </w:t>
      </w:r>
      <w:r w:rsidR="00304CDD" w:rsidRPr="00F35B27">
        <w:rPr>
          <w:rFonts w:cstheme="minorHAnsi"/>
          <w:b/>
          <w:sz w:val="20"/>
          <w:szCs w:val="20"/>
        </w:rPr>
        <w:t>access</w:t>
      </w:r>
      <w:r w:rsidRPr="00F35B27">
        <w:rPr>
          <w:rFonts w:cstheme="minorHAnsi"/>
          <w:sz w:val="20"/>
          <w:szCs w:val="20"/>
        </w:rPr>
        <w:t>. If you want to use video, your computer needs to have a camera that can show you to the rest of the participants</w:t>
      </w:r>
      <w:r w:rsidR="00304CDD" w:rsidRPr="00F35B27">
        <w:rPr>
          <w:rFonts w:cstheme="minorHAnsi"/>
          <w:sz w:val="20"/>
          <w:szCs w:val="20"/>
        </w:rPr>
        <w:t xml:space="preserve"> and vice versa.</w:t>
      </w:r>
    </w:p>
    <w:p w14:paraId="0873F802" w14:textId="77777777" w:rsidR="006B4083" w:rsidRPr="00F35B27" w:rsidRDefault="006B4083" w:rsidP="006B4083">
      <w:pPr>
        <w:rPr>
          <w:rFonts w:cstheme="minorHAnsi"/>
          <w:b/>
          <w:sz w:val="20"/>
          <w:szCs w:val="20"/>
        </w:rPr>
      </w:pPr>
      <w:r w:rsidRPr="00F35B27">
        <w:rPr>
          <w:rFonts w:cstheme="minorHAnsi"/>
          <w:b/>
          <w:sz w:val="20"/>
          <w:szCs w:val="20"/>
        </w:rPr>
        <w:t xml:space="preserve">Option 1 Videoconference with Computer Audio: </w:t>
      </w:r>
    </w:p>
    <w:p w14:paraId="61E0A67A" w14:textId="1D7909B5" w:rsidR="006B4083" w:rsidRPr="00F35B27" w:rsidRDefault="006B4083" w:rsidP="006B4083">
      <w:pPr>
        <w:ind w:left="360"/>
        <w:rPr>
          <w:rFonts w:cstheme="minorHAnsi"/>
          <w:sz w:val="20"/>
          <w:szCs w:val="20"/>
        </w:rPr>
      </w:pPr>
      <w:r w:rsidRPr="00F35B27">
        <w:rPr>
          <w:rFonts w:cstheme="minorHAnsi"/>
          <w:sz w:val="20"/>
          <w:szCs w:val="20"/>
        </w:rPr>
        <w:t>1. From your computer, click on the following link that is also included on th</w:t>
      </w:r>
      <w:r w:rsidR="0016433A">
        <w:rPr>
          <w:rFonts w:cstheme="minorHAnsi"/>
          <w:sz w:val="20"/>
          <w:szCs w:val="20"/>
        </w:rPr>
        <w:t xml:space="preserve">e </w:t>
      </w:r>
      <w:r w:rsidRPr="00F35B27">
        <w:rPr>
          <w:rFonts w:cstheme="minorHAnsi"/>
          <w:sz w:val="20"/>
          <w:szCs w:val="20"/>
        </w:rPr>
        <w:t>website for the Commission Meeting:</w:t>
      </w:r>
      <w:r w:rsidR="00E02611" w:rsidRPr="00B81C9C">
        <w:rPr>
          <w:rFonts w:cstheme="minorHAnsi"/>
          <w:sz w:val="20"/>
          <w:szCs w:val="20"/>
        </w:rPr>
        <w:t xml:space="preserve"> </w:t>
      </w:r>
      <w:hyperlink r:id="rId11" w:tgtFrame="_blank" w:history="1">
        <w:r w:rsidR="00734E14">
          <w:rPr>
            <w:rStyle w:val="Hyperlink"/>
            <w:rFonts w:ascii="Lato" w:hAnsi="Lato"/>
            <w:color w:val="0E71EB"/>
            <w:sz w:val="21"/>
            <w:szCs w:val="21"/>
            <w:shd w:val="clear" w:color="auto" w:fill="FFFFFF"/>
          </w:rPr>
          <w:t>https://smcgov.zoom.us/j/94481175479</w:t>
        </w:r>
      </w:hyperlink>
      <w:r w:rsidR="00EE58E5" w:rsidRPr="00F35B27">
        <w:rPr>
          <w:rFonts w:cstheme="minorHAnsi"/>
          <w:sz w:val="20"/>
          <w:szCs w:val="20"/>
        </w:rPr>
        <w:br/>
      </w:r>
      <w:r w:rsidRPr="00F35B27">
        <w:rPr>
          <w:rFonts w:cstheme="minorHAnsi"/>
          <w:sz w:val="20"/>
          <w:szCs w:val="20"/>
        </w:rPr>
        <w:t xml:space="preserve">2. A new window will open in your browser and it will automatically join you to the meeting. </w:t>
      </w:r>
      <w:r w:rsidR="00EE58E5" w:rsidRPr="00F35B27">
        <w:rPr>
          <w:rFonts w:cstheme="minorHAnsi"/>
          <w:sz w:val="20"/>
          <w:szCs w:val="20"/>
        </w:rPr>
        <w:br/>
      </w:r>
      <w:r w:rsidRPr="00F35B27">
        <w:rPr>
          <w:rFonts w:cstheme="minorHAnsi"/>
          <w:sz w:val="20"/>
          <w:szCs w:val="20"/>
        </w:rPr>
        <w:t>3. The video should already be enabled, click on “Camera” icon to turn on or off the camera. This menu bar is also where you can mute/unmute your audio which is the “Microphone” icon.</w:t>
      </w:r>
    </w:p>
    <w:p w14:paraId="025F7782" w14:textId="77777777" w:rsidR="006B4083" w:rsidRPr="00F35B27" w:rsidRDefault="006B4083" w:rsidP="006B4083">
      <w:pPr>
        <w:rPr>
          <w:rFonts w:cstheme="minorHAnsi"/>
          <w:sz w:val="20"/>
          <w:szCs w:val="20"/>
        </w:rPr>
      </w:pPr>
      <w:r w:rsidRPr="00F35B27">
        <w:rPr>
          <w:rFonts w:cstheme="minorHAnsi"/>
          <w:b/>
          <w:sz w:val="20"/>
          <w:szCs w:val="20"/>
        </w:rPr>
        <w:t>Option 2 Videoconference with Phone Call Audio:</w:t>
      </w:r>
      <w:r w:rsidRPr="00F35B27">
        <w:rPr>
          <w:rFonts w:cstheme="minorHAnsi"/>
          <w:sz w:val="20"/>
          <w:szCs w:val="20"/>
        </w:rPr>
        <w:t xml:space="preserve"> </w:t>
      </w:r>
    </w:p>
    <w:p w14:paraId="760909B5" w14:textId="2BF3154B" w:rsidR="006B4083" w:rsidRPr="00B81C9C" w:rsidRDefault="006B4083" w:rsidP="00BC609D">
      <w:pPr>
        <w:ind w:left="360"/>
        <w:rPr>
          <w:rFonts w:cstheme="minorHAnsi"/>
          <w:sz w:val="20"/>
          <w:szCs w:val="20"/>
        </w:rPr>
      </w:pPr>
      <w:r w:rsidRPr="00F35B27">
        <w:rPr>
          <w:rFonts w:cstheme="minorHAnsi"/>
          <w:sz w:val="20"/>
          <w:szCs w:val="20"/>
        </w:rPr>
        <w:t>1. From your computer, click on the following link that is also included on the</w:t>
      </w:r>
      <w:r w:rsidR="0016433A">
        <w:rPr>
          <w:rFonts w:cstheme="minorHAnsi"/>
          <w:sz w:val="20"/>
          <w:szCs w:val="20"/>
        </w:rPr>
        <w:t xml:space="preserve"> </w:t>
      </w:r>
      <w:r w:rsidRPr="00F35B27">
        <w:rPr>
          <w:rFonts w:cstheme="minorHAnsi"/>
          <w:sz w:val="20"/>
          <w:szCs w:val="20"/>
        </w:rPr>
        <w:t>website for the</w:t>
      </w:r>
      <w:r w:rsidR="00EE58E5" w:rsidRPr="00F35B27">
        <w:rPr>
          <w:rFonts w:cstheme="minorHAnsi"/>
          <w:sz w:val="20"/>
          <w:szCs w:val="20"/>
        </w:rPr>
        <w:t xml:space="preserve"> </w:t>
      </w:r>
      <w:r w:rsidRPr="00F35B27">
        <w:rPr>
          <w:rFonts w:cstheme="minorHAnsi"/>
          <w:sz w:val="20"/>
          <w:szCs w:val="20"/>
        </w:rPr>
        <w:t>Commission Meeting</w:t>
      </w:r>
      <w:r w:rsidR="00BD4F12" w:rsidRPr="00F35B27">
        <w:rPr>
          <w:rFonts w:cstheme="minorHAnsi"/>
          <w:sz w:val="20"/>
          <w:szCs w:val="20"/>
        </w:rPr>
        <w:t xml:space="preserve"> </w:t>
      </w:r>
      <w:hyperlink r:id="rId12" w:tgtFrame="_blank" w:history="1">
        <w:r w:rsidR="00734E14">
          <w:rPr>
            <w:rStyle w:val="Hyperlink"/>
            <w:rFonts w:ascii="Lato" w:hAnsi="Lato"/>
            <w:color w:val="0E71EB"/>
            <w:sz w:val="21"/>
            <w:szCs w:val="21"/>
            <w:shd w:val="clear" w:color="auto" w:fill="FFFFFF"/>
          </w:rPr>
          <w:t>https://smcgov.zoom.us/j/94481175479</w:t>
        </w:r>
      </w:hyperlink>
      <w:r w:rsidR="00BC609D" w:rsidRPr="00F35B27">
        <w:rPr>
          <w:rFonts w:cstheme="minorHAnsi"/>
          <w:sz w:val="20"/>
          <w:szCs w:val="20"/>
        </w:rPr>
        <w:br/>
      </w:r>
      <w:r w:rsidRPr="00F35B27">
        <w:rPr>
          <w:rFonts w:cstheme="minorHAnsi"/>
          <w:sz w:val="20"/>
          <w:szCs w:val="20"/>
        </w:rPr>
        <w:t xml:space="preserve">2. A new window will open in your browser and it will automatically join you to the meeting. </w:t>
      </w:r>
      <w:r w:rsidR="00EE58E5" w:rsidRPr="00F35B27">
        <w:rPr>
          <w:rFonts w:cstheme="minorHAnsi"/>
          <w:sz w:val="20"/>
          <w:szCs w:val="20"/>
        </w:rPr>
        <w:br/>
      </w:r>
      <w:r w:rsidRPr="00F35B27">
        <w:rPr>
          <w:rFonts w:cstheme="minorHAnsi"/>
          <w:sz w:val="20"/>
          <w:szCs w:val="20"/>
        </w:rPr>
        <w:t>3. To join the audio separately with your phone, please dial the phone number for the meeting:</w:t>
      </w:r>
      <w:r w:rsidRPr="00F35B27">
        <w:rPr>
          <w:rFonts w:cstheme="minorHAnsi"/>
          <w:sz w:val="20"/>
          <w:szCs w:val="20"/>
        </w:rPr>
        <w:br/>
      </w:r>
      <w:r w:rsidR="00EE58E5" w:rsidRPr="00F35B27">
        <w:rPr>
          <w:rFonts w:cstheme="minorHAnsi"/>
          <w:sz w:val="20"/>
          <w:szCs w:val="20"/>
        </w:rPr>
        <w:t xml:space="preserve">+1 669 900 6833 </w:t>
      </w:r>
      <w:r w:rsidR="00EE58E5" w:rsidRPr="00F35B27">
        <w:rPr>
          <w:rFonts w:cstheme="minorHAnsi"/>
          <w:sz w:val="20"/>
          <w:szCs w:val="20"/>
        </w:rPr>
        <w:br/>
      </w:r>
      <w:r w:rsidRPr="00F35B27">
        <w:rPr>
          <w:rFonts w:cstheme="minorHAnsi"/>
          <w:sz w:val="20"/>
          <w:szCs w:val="20"/>
        </w:rPr>
        <w:t>4. You will be instructed to enter the conference ID</w:t>
      </w:r>
      <w:r w:rsidRPr="00B81C9C">
        <w:rPr>
          <w:rFonts w:cstheme="minorHAnsi"/>
          <w:sz w:val="20"/>
          <w:szCs w:val="20"/>
        </w:rPr>
        <w:t xml:space="preserve">: </w:t>
      </w:r>
      <w:r w:rsidR="00734E14" w:rsidRPr="00F35B27">
        <w:rPr>
          <w:rFonts w:eastAsiaTheme="minorEastAsia"/>
          <w:b/>
          <w:sz w:val="24"/>
          <w:szCs w:val="24"/>
          <w:u w:val="single"/>
        </w:rPr>
        <w:t>9</w:t>
      </w:r>
      <w:r w:rsidR="00734E14">
        <w:rPr>
          <w:rFonts w:eastAsiaTheme="minorEastAsia"/>
          <w:b/>
          <w:sz w:val="24"/>
          <w:szCs w:val="24"/>
          <w:u w:val="single"/>
        </w:rPr>
        <w:t xml:space="preserve">44 8117 5479 </w:t>
      </w:r>
      <w:r w:rsidRPr="00B81C9C">
        <w:rPr>
          <w:rFonts w:cstheme="minorHAnsi"/>
          <w:sz w:val="20"/>
          <w:szCs w:val="20"/>
        </w:rPr>
        <w:t xml:space="preserve">followed by # </w:t>
      </w:r>
      <w:r w:rsidR="00EE58E5" w:rsidRPr="00B81C9C">
        <w:rPr>
          <w:rFonts w:cstheme="minorHAnsi"/>
          <w:sz w:val="20"/>
          <w:szCs w:val="20"/>
        </w:rPr>
        <w:br/>
      </w:r>
      <w:r w:rsidRPr="00B81C9C">
        <w:rPr>
          <w:rFonts w:cstheme="minorHAnsi"/>
          <w:sz w:val="20"/>
          <w:szCs w:val="20"/>
        </w:rPr>
        <w:t xml:space="preserve">5. After a few seconds, your phone audio should be connected to the Meeting on your computer. </w:t>
      </w:r>
      <w:r w:rsidR="00EE58E5" w:rsidRPr="00B81C9C">
        <w:rPr>
          <w:rFonts w:cstheme="minorHAnsi"/>
          <w:sz w:val="20"/>
          <w:szCs w:val="20"/>
        </w:rPr>
        <w:br/>
      </w:r>
      <w:r w:rsidRPr="00B81C9C">
        <w:rPr>
          <w:rFonts w:cstheme="minorHAnsi"/>
          <w:sz w:val="20"/>
          <w:szCs w:val="20"/>
        </w:rPr>
        <w:t>6. The video should already be enabled, click on “Camera” icon to turn on or off the camera. This menu bar is also where you can mute/unmute your audio which is the “Microphone” icon.</w:t>
      </w:r>
    </w:p>
    <w:p w14:paraId="53C66062" w14:textId="77777777" w:rsidR="006B4083" w:rsidRPr="00B81C9C" w:rsidRDefault="006B4083" w:rsidP="006B4083">
      <w:pPr>
        <w:rPr>
          <w:rFonts w:cstheme="minorHAnsi"/>
          <w:b/>
          <w:sz w:val="20"/>
          <w:szCs w:val="20"/>
        </w:rPr>
      </w:pPr>
      <w:r w:rsidRPr="00B81C9C">
        <w:rPr>
          <w:rFonts w:cstheme="minorHAnsi"/>
          <w:b/>
          <w:sz w:val="20"/>
          <w:szCs w:val="20"/>
        </w:rPr>
        <w:t xml:space="preserve">Option 3: Calling in via Phone: </w:t>
      </w:r>
    </w:p>
    <w:p w14:paraId="7519B43C" w14:textId="381D0CCE" w:rsidR="006B4083" w:rsidRPr="00F35B27" w:rsidRDefault="006B4083" w:rsidP="006B4083">
      <w:pPr>
        <w:ind w:left="360"/>
        <w:rPr>
          <w:rFonts w:cstheme="minorHAnsi"/>
          <w:sz w:val="20"/>
          <w:szCs w:val="20"/>
        </w:rPr>
      </w:pPr>
      <w:r w:rsidRPr="00B81C9C">
        <w:rPr>
          <w:rFonts w:cstheme="minorHAnsi"/>
          <w:sz w:val="20"/>
          <w:szCs w:val="20"/>
        </w:rPr>
        <w:t>1. To join the audio separately with your phone, please dial the phone number for the meeting:</w:t>
      </w:r>
      <w:r w:rsidR="0089639E" w:rsidRPr="00B81C9C">
        <w:rPr>
          <w:rFonts w:cstheme="minorHAnsi"/>
          <w:sz w:val="20"/>
          <w:szCs w:val="20"/>
        </w:rPr>
        <w:t xml:space="preserve"> </w:t>
      </w:r>
      <w:r w:rsidR="00EE58E5" w:rsidRPr="00B81C9C">
        <w:rPr>
          <w:rFonts w:cstheme="minorHAnsi"/>
          <w:sz w:val="20"/>
          <w:szCs w:val="20"/>
        </w:rPr>
        <w:t>+1 669 900 6833</w:t>
      </w:r>
      <w:r w:rsidR="00EE58E5" w:rsidRPr="00B81C9C">
        <w:rPr>
          <w:rFonts w:cstheme="minorHAnsi"/>
          <w:sz w:val="20"/>
          <w:szCs w:val="20"/>
        </w:rPr>
        <w:br/>
      </w:r>
      <w:r w:rsidRPr="00B81C9C">
        <w:rPr>
          <w:rFonts w:cstheme="minorHAnsi"/>
          <w:sz w:val="20"/>
          <w:szCs w:val="20"/>
        </w:rPr>
        <w:t xml:space="preserve">2. You will be instructed to enter the conference ID: </w:t>
      </w:r>
      <w:r w:rsidR="00734E14" w:rsidRPr="00F35B27">
        <w:rPr>
          <w:rFonts w:eastAsiaTheme="minorEastAsia"/>
          <w:b/>
          <w:sz w:val="24"/>
          <w:szCs w:val="24"/>
          <w:u w:val="single"/>
        </w:rPr>
        <w:t>9</w:t>
      </w:r>
      <w:r w:rsidR="00734E14">
        <w:rPr>
          <w:rFonts w:eastAsiaTheme="minorEastAsia"/>
          <w:b/>
          <w:sz w:val="24"/>
          <w:szCs w:val="24"/>
          <w:u w:val="single"/>
        </w:rPr>
        <w:t xml:space="preserve">44 8117 5479 </w:t>
      </w:r>
      <w:r w:rsidRPr="00F35B27">
        <w:rPr>
          <w:rFonts w:cstheme="minorHAnsi"/>
          <w:sz w:val="20"/>
          <w:szCs w:val="20"/>
        </w:rPr>
        <w:t xml:space="preserve">followed by # </w:t>
      </w:r>
      <w:r w:rsidR="00EE58E5" w:rsidRPr="00F35B27">
        <w:rPr>
          <w:rFonts w:cstheme="minorHAnsi"/>
          <w:sz w:val="20"/>
          <w:szCs w:val="20"/>
        </w:rPr>
        <w:br/>
      </w:r>
      <w:r w:rsidRPr="00F35B27">
        <w:rPr>
          <w:rFonts w:cstheme="minorHAnsi"/>
          <w:sz w:val="20"/>
          <w:szCs w:val="20"/>
        </w:rPr>
        <w:t xml:space="preserve">3. You won’t be able to see documents or the participants. Please ensure to download the meeting materials prior to the meeting for your own convenience. </w:t>
      </w:r>
    </w:p>
    <w:sectPr w:rsidR="006B4083" w:rsidRPr="00F35B27" w:rsidSect="003745C8">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3D69C" w14:textId="77777777" w:rsidR="0086697E" w:rsidRDefault="0086697E">
      <w:pPr>
        <w:spacing w:after="0" w:line="240" w:lineRule="auto"/>
      </w:pPr>
      <w:r>
        <w:separator/>
      </w:r>
    </w:p>
  </w:endnote>
  <w:endnote w:type="continuationSeparator" w:id="0">
    <w:p w14:paraId="4E7E3C85" w14:textId="77777777" w:rsidR="0086697E" w:rsidRDefault="0086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3302041"/>
      <w:docPartObj>
        <w:docPartGallery w:val="Page Numbers (Bottom of Page)"/>
        <w:docPartUnique/>
      </w:docPartObj>
    </w:sdtPr>
    <w:sdtEndPr>
      <w:rPr>
        <w:color w:val="808080" w:themeColor="background1" w:themeShade="80"/>
        <w:spacing w:val="60"/>
      </w:rPr>
    </w:sdtEndPr>
    <w:sdtContent>
      <w:p w14:paraId="3F05F077" w14:textId="77777777" w:rsidR="00F24137" w:rsidRDefault="00460173">
        <w:pPr>
          <w:pStyle w:val="Footer"/>
          <w:pBdr>
            <w:top w:val="single" w:sz="4" w:space="1" w:color="D9D9D9" w:themeColor="background1" w:themeShade="D9"/>
          </w:pBdr>
          <w:jc w:val="right"/>
        </w:pPr>
        <w:r>
          <w:fldChar w:fldCharType="begin"/>
        </w:r>
        <w:r>
          <w:instrText xml:space="preserve"> PAGE   \* MERGEFORMAT </w:instrText>
        </w:r>
        <w:r>
          <w:fldChar w:fldCharType="separate"/>
        </w:r>
        <w:r w:rsidR="003C61BD">
          <w:rPr>
            <w:noProof/>
          </w:rPr>
          <w:t>1</w:t>
        </w:r>
        <w:r>
          <w:rPr>
            <w:noProof/>
          </w:rPr>
          <w:fldChar w:fldCharType="end"/>
        </w:r>
        <w:r>
          <w:t xml:space="preserve"> | </w:t>
        </w:r>
        <w:r>
          <w:rPr>
            <w:color w:val="808080" w:themeColor="background1" w:themeShade="80"/>
            <w:spacing w:val="60"/>
          </w:rPr>
          <w:t>Page</w:t>
        </w:r>
      </w:p>
    </w:sdtContent>
  </w:sdt>
  <w:p w14:paraId="61E6E8A9" w14:textId="77777777" w:rsidR="00F24137" w:rsidRDefault="00164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C2C83" w14:textId="77777777" w:rsidR="0086697E" w:rsidRDefault="0086697E">
      <w:pPr>
        <w:spacing w:after="0" w:line="240" w:lineRule="auto"/>
      </w:pPr>
      <w:r>
        <w:separator/>
      </w:r>
    </w:p>
  </w:footnote>
  <w:footnote w:type="continuationSeparator" w:id="0">
    <w:p w14:paraId="2C56CF1A" w14:textId="77777777" w:rsidR="0086697E" w:rsidRDefault="00866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5787E"/>
    <w:multiLevelType w:val="hybridMultilevel"/>
    <w:tmpl w:val="1E10B426"/>
    <w:lvl w:ilvl="0" w:tplc="E2685BFE">
      <w:start w:val="1"/>
      <w:numFmt w:val="decimal"/>
      <w:lvlText w:val="%1."/>
      <w:lvlJc w:val="left"/>
      <w:pPr>
        <w:ind w:left="1080" w:hanging="360"/>
      </w:pPr>
      <w:rPr>
        <w:rFonts w:hint="default"/>
        <w:b/>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5495555"/>
    <w:multiLevelType w:val="hybridMultilevel"/>
    <w:tmpl w:val="E3548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12FAC"/>
    <w:multiLevelType w:val="hybridMultilevel"/>
    <w:tmpl w:val="25E2A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95F06"/>
    <w:multiLevelType w:val="hybridMultilevel"/>
    <w:tmpl w:val="56D8F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6C7992"/>
    <w:multiLevelType w:val="hybridMultilevel"/>
    <w:tmpl w:val="46B63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56246"/>
    <w:multiLevelType w:val="hybridMultilevel"/>
    <w:tmpl w:val="E4A2B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603C63"/>
    <w:multiLevelType w:val="hybridMultilevel"/>
    <w:tmpl w:val="A412E2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12494"/>
    <w:multiLevelType w:val="hybridMultilevel"/>
    <w:tmpl w:val="D3E48F0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5E650E0"/>
    <w:multiLevelType w:val="hybridMultilevel"/>
    <w:tmpl w:val="DF2E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61B95"/>
    <w:multiLevelType w:val="hybridMultilevel"/>
    <w:tmpl w:val="AB9647FE"/>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C4642E"/>
    <w:multiLevelType w:val="hybridMultilevel"/>
    <w:tmpl w:val="19B0F6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3121355"/>
    <w:multiLevelType w:val="hybridMultilevel"/>
    <w:tmpl w:val="765AC72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0BB43A5"/>
    <w:multiLevelType w:val="hybridMultilevel"/>
    <w:tmpl w:val="A6708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13918BD"/>
    <w:multiLevelType w:val="hybridMultilevel"/>
    <w:tmpl w:val="A330E07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63E33F26"/>
    <w:multiLevelType w:val="hybridMultilevel"/>
    <w:tmpl w:val="A5DA4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4143C"/>
    <w:multiLevelType w:val="hybridMultilevel"/>
    <w:tmpl w:val="DAB62390"/>
    <w:lvl w:ilvl="0" w:tplc="E2685BFE">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77FE6"/>
    <w:multiLevelType w:val="hybridMultilevel"/>
    <w:tmpl w:val="D340E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80404"/>
    <w:multiLevelType w:val="hybridMultilevel"/>
    <w:tmpl w:val="6FBE37B8"/>
    <w:lvl w:ilvl="0" w:tplc="E2685BFE">
      <w:start w:val="1"/>
      <w:numFmt w:val="decimal"/>
      <w:lvlText w:val="%1."/>
      <w:lvlJc w:val="left"/>
      <w:pPr>
        <w:ind w:left="450" w:hanging="360"/>
      </w:pPr>
      <w:rPr>
        <w:rFonts w:hint="default"/>
        <w:b/>
      </w:r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722FC4"/>
    <w:multiLevelType w:val="hybridMultilevel"/>
    <w:tmpl w:val="30467016"/>
    <w:lvl w:ilvl="0" w:tplc="FFFFFFFF">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0"/>
  </w:num>
  <w:num w:numId="3">
    <w:abstractNumId w:val="13"/>
  </w:num>
  <w:num w:numId="4">
    <w:abstractNumId w:val="17"/>
  </w:num>
  <w:num w:numId="5">
    <w:abstractNumId w:val="7"/>
  </w:num>
  <w:num w:numId="6">
    <w:abstractNumId w:val="2"/>
  </w:num>
  <w:num w:numId="7">
    <w:abstractNumId w:val="6"/>
  </w:num>
  <w:num w:numId="8">
    <w:abstractNumId w:val="14"/>
  </w:num>
  <w:num w:numId="9">
    <w:abstractNumId w:val="3"/>
  </w:num>
  <w:num w:numId="10">
    <w:abstractNumId w:val="8"/>
  </w:num>
  <w:num w:numId="11">
    <w:abstractNumId w:val="15"/>
  </w:num>
  <w:num w:numId="12">
    <w:abstractNumId w:val="11"/>
  </w:num>
  <w:num w:numId="13">
    <w:abstractNumId w:val="1"/>
  </w:num>
  <w:num w:numId="14">
    <w:abstractNumId w:val="12"/>
  </w:num>
  <w:num w:numId="15">
    <w:abstractNumId w:val="5"/>
  </w:num>
  <w:num w:numId="16">
    <w:abstractNumId w:val="9"/>
  </w:num>
  <w:num w:numId="17">
    <w:abstractNumId w:val="16"/>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879"/>
    <w:rsid w:val="00000449"/>
    <w:rsid w:val="00025391"/>
    <w:rsid w:val="00030CAE"/>
    <w:rsid w:val="000339D4"/>
    <w:rsid w:val="00040E3D"/>
    <w:rsid w:val="00057956"/>
    <w:rsid w:val="00061104"/>
    <w:rsid w:val="00067B67"/>
    <w:rsid w:val="00077762"/>
    <w:rsid w:val="0009045C"/>
    <w:rsid w:val="000A1F4F"/>
    <w:rsid w:val="000B4BA1"/>
    <w:rsid w:val="000C197C"/>
    <w:rsid w:val="000E012F"/>
    <w:rsid w:val="000E28DE"/>
    <w:rsid w:val="00100050"/>
    <w:rsid w:val="0010549B"/>
    <w:rsid w:val="0012777D"/>
    <w:rsid w:val="00135C91"/>
    <w:rsid w:val="00161DAB"/>
    <w:rsid w:val="001632DD"/>
    <w:rsid w:val="0016433A"/>
    <w:rsid w:val="0017084B"/>
    <w:rsid w:val="00177679"/>
    <w:rsid w:val="0017791D"/>
    <w:rsid w:val="001949B8"/>
    <w:rsid w:val="00195CD1"/>
    <w:rsid w:val="001A3EEE"/>
    <w:rsid w:val="001A77C1"/>
    <w:rsid w:val="001B25FA"/>
    <w:rsid w:val="001B6C72"/>
    <w:rsid w:val="001C1634"/>
    <w:rsid w:val="001C21BF"/>
    <w:rsid w:val="001C40CE"/>
    <w:rsid w:val="001C7C8B"/>
    <w:rsid w:val="001F4367"/>
    <w:rsid w:val="002106E5"/>
    <w:rsid w:val="0021687F"/>
    <w:rsid w:val="002169A1"/>
    <w:rsid w:val="002237F0"/>
    <w:rsid w:val="0022599B"/>
    <w:rsid w:val="00230E44"/>
    <w:rsid w:val="0024091E"/>
    <w:rsid w:val="00240B46"/>
    <w:rsid w:val="0025056E"/>
    <w:rsid w:val="00294488"/>
    <w:rsid w:val="00295C36"/>
    <w:rsid w:val="002968B3"/>
    <w:rsid w:val="002B00EA"/>
    <w:rsid w:val="002D1FA4"/>
    <w:rsid w:val="002D2963"/>
    <w:rsid w:val="002D6568"/>
    <w:rsid w:val="002F1974"/>
    <w:rsid w:val="0030431E"/>
    <w:rsid w:val="00304CDD"/>
    <w:rsid w:val="0031303A"/>
    <w:rsid w:val="00326CDF"/>
    <w:rsid w:val="00334E94"/>
    <w:rsid w:val="00336F9F"/>
    <w:rsid w:val="0035708D"/>
    <w:rsid w:val="00357FA4"/>
    <w:rsid w:val="00364926"/>
    <w:rsid w:val="0036773A"/>
    <w:rsid w:val="003731A7"/>
    <w:rsid w:val="003B339A"/>
    <w:rsid w:val="003B54CB"/>
    <w:rsid w:val="003C4441"/>
    <w:rsid w:val="003C61BD"/>
    <w:rsid w:val="003D536A"/>
    <w:rsid w:val="003F501E"/>
    <w:rsid w:val="0040019B"/>
    <w:rsid w:val="00401A7E"/>
    <w:rsid w:val="00407A84"/>
    <w:rsid w:val="004418CF"/>
    <w:rsid w:val="00450E2B"/>
    <w:rsid w:val="00460173"/>
    <w:rsid w:val="004847CC"/>
    <w:rsid w:val="00490B64"/>
    <w:rsid w:val="00497F5C"/>
    <w:rsid w:val="004A7C22"/>
    <w:rsid w:val="004C1C33"/>
    <w:rsid w:val="004D4379"/>
    <w:rsid w:val="004F7447"/>
    <w:rsid w:val="00501427"/>
    <w:rsid w:val="00521A64"/>
    <w:rsid w:val="00560BA7"/>
    <w:rsid w:val="00565DA8"/>
    <w:rsid w:val="0058744D"/>
    <w:rsid w:val="00592892"/>
    <w:rsid w:val="00595953"/>
    <w:rsid w:val="005C29D2"/>
    <w:rsid w:val="005D5AA9"/>
    <w:rsid w:val="005E29AD"/>
    <w:rsid w:val="005E673F"/>
    <w:rsid w:val="005F4463"/>
    <w:rsid w:val="0062059B"/>
    <w:rsid w:val="00631BDA"/>
    <w:rsid w:val="0063365E"/>
    <w:rsid w:val="00635B90"/>
    <w:rsid w:val="00637617"/>
    <w:rsid w:val="00645B0C"/>
    <w:rsid w:val="00647834"/>
    <w:rsid w:val="00677AD1"/>
    <w:rsid w:val="00682D08"/>
    <w:rsid w:val="00683478"/>
    <w:rsid w:val="006A4438"/>
    <w:rsid w:val="006A637B"/>
    <w:rsid w:val="006B1E98"/>
    <w:rsid w:val="006B4083"/>
    <w:rsid w:val="006B7C76"/>
    <w:rsid w:val="006B7E5C"/>
    <w:rsid w:val="006C29E8"/>
    <w:rsid w:val="006C6131"/>
    <w:rsid w:val="006D6076"/>
    <w:rsid w:val="006D63B1"/>
    <w:rsid w:val="006E003F"/>
    <w:rsid w:val="006E0E03"/>
    <w:rsid w:val="006E16EE"/>
    <w:rsid w:val="006E1F78"/>
    <w:rsid w:val="006E7650"/>
    <w:rsid w:val="006F00BA"/>
    <w:rsid w:val="007015E2"/>
    <w:rsid w:val="0070616E"/>
    <w:rsid w:val="007106EF"/>
    <w:rsid w:val="00712B3D"/>
    <w:rsid w:val="0071744C"/>
    <w:rsid w:val="00734E14"/>
    <w:rsid w:val="007351B8"/>
    <w:rsid w:val="00737B15"/>
    <w:rsid w:val="00740346"/>
    <w:rsid w:val="00752FF7"/>
    <w:rsid w:val="0075543E"/>
    <w:rsid w:val="00755A93"/>
    <w:rsid w:val="0077105F"/>
    <w:rsid w:val="00783E48"/>
    <w:rsid w:val="0078616A"/>
    <w:rsid w:val="00791401"/>
    <w:rsid w:val="007924CE"/>
    <w:rsid w:val="007A2EA4"/>
    <w:rsid w:val="007A6170"/>
    <w:rsid w:val="007A74C3"/>
    <w:rsid w:val="007B6FC1"/>
    <w:rsid w:val="007C0A77"/>
    <w:rsid w:val="007E33D6"/>
    <w:rsid w:val="007E4E47"/>
    <w:rsid w:val="008079E1"/>
    <w:rsid w:val="00814554"/>
    <w:rsid w:val="00820646"/>
    <w:rsid w:val="008209D2"/>
    <w:rsid w:val="008210A6"/>
    <w:rsid w:val="00826F1F"/>
    <w:rsid w:val="00847B27"/>
    <w:rsid w:val="0086697E"/>
    <w:rsid w:val="00872272"/>
    <w:rsid w:val="008926DA"/>
    <w:rsid w:val="00893B3D"/>
    <w:rsid w:val="0089639E"/>
    <w:rsid w:val="00897455"/>
    <w:rsid w:val="008A1D6C"/>
    <w:rsid w:val="008B3747"/>
    <w:rsid w:val="008C4098"/>
    <w:rsid w:val="008E1F60"/>
    <w:rsid w:val="008E590A"/>
    <w:rsid w:val="008F5095"/>
    <w:rsid w:val="0090218F"/>
    <w:rsid w:val="00931E04"/>
    <w:rsid w:val="00945CE0"/>
    <w:rsid w:val="009504BA"/>
    <w:rsid w:val="00963DFF"/>
    <w:rsid w:val="00974CA3"/>
    <w:rsid w:val="0099571E"/>
    <w:rsid w:val="009A0603"/>
    <w:rsid w:val="009A57D8"/>
    <w:rsid w:val="009A7D35"/>
    <w:rsid w:val="009D223A"/>
    <w:rsid w:val="009D2280"/>
    <w:rsid w:val="009F1CA7"/>
    <w:rsid w:val="00A10653"/>
    <w:rsid w:val="00A154B0"/>
    <w:rsid w:val="00A31081"/>
    <w:rsid w:val="00A33BAA"/>
    <w:rsid w:val="00A51F7F"/>
    <w:rsid w:val="00A61CBE"/>
    <w:rsid w:val="00A85159"/>
    <w:rsid w:val="00AA0638"/>
    <w:rsid w:val="00AA1637"/>
    <w:rsid w:val="00AA3FCA"/>
    <w:rsid w:val="00AA4663"/>
    <w:rsid w:val="00AB2676"/>
    <w:rsid w:val="00AD20FE"/>
    <w:rsid w:val="00AE0531"/>
    <w:rsid w:val="00AE0739"/>
    <w:rsid w:val="00AE3387"/>
    <w:rsid w:val="00AE4DEC"/>
    <w:rsid w:val="00B2575C"/>
    <w:rsid w:val="00B465F7"/>
    <w:rsid w:val="00B503FC"/>
    <w:rsid w:val="00B5548E"/>
    <w:rsid w:val="00B70FDA"/>
    <w:rsid w:val="00B753A3"/>
    <w:rsid w:val="00B81C9C"/>
    <w:rsid w:val="00B81E87"/>
    <w:rsid w:val="00BB437E"/>
    <w:rsid w:val="00BC0B70"/>
    <w:rsid w:val="00BC609D"/>
    <w:rsid w:val="00BD32BD"/>
    <w:rsid w:val="00BD48F8"/>
    <w:rsid w:val="00BD4F12"/>
    <w:rsid w:val="00BD6AD4"/>
    <w:rsid w:val="00BE0A09"/>
    <w:rsid w:val="00BE5B97"/>
    <w:rsid w:val="00C0194B"/>
    <w:rsid w:val="00C14F38"/>
    <w:rsid w:val="00C16F89"/>
    <w:rsid w:val="00C17138"/>
    <w:rsid w:val="00C1783D"/>
    <w:rsid w:val="00C31340"/>
    <w:rsid w:val="00C3699D"/>
    <w:rsid w:val="00C474BF"/>
    <w:rsid w:val="00C61A24"/>
    <w:rsid w:val="00C6487F"/>
    <w:rsid w:val="00C67AE1"/>
    <w:rsid w:val="00C72F47"/>
    <w:rsid w:val="00C96070"/>
    <w:rsid w:val="00C9773E"/>
    <w:rsid w:val="00CA1496"/>
    <w:rsid w:val="00CA25C4"/>
    <w:rsid w:val="00CA47B1"/>
    <w:rsid w:val="00CD0A02"/>
    <w:rsid w:val="00CE4131"/>
    <w:rsid w:val="00CF2A64"/>
    <w:rsid w:val="00CF79D6"/>
    <w:rsid w:val="00D20BB5"/>
    <w:rsid w:val="00D247C3"/>
    <w:rsid w:val="00D44CC0"/>
    <w:rsid w:val="00D65A5C"/>
    <w:rsid w:val="00D661C1"/>
    <w:rsid w:val="00D946E8"/>
    <w:rsid w:val="00DA4D79"/>
    <w:rsid w:val="00DB76A9"/>
    <w:rsid w:val="00DF1038"/>
    <w:rsid w:val="00DF1741"/>
    <w:rsid w:val="00DF2319"/>
    <w:rsid w:val="00E02611"/>
    <w:rsid w:val="00E11C69"/>
    <w:rsid w:val="00E33DEA"/>
    <w:rsid w:val="00E348E7"/>
    <w:rsid w:val="00E368BC"/>
    <w:rsid w:val="00E447F4"/>
    <w:rsid w:val="00E55554"/>
    <w:rsid w:val="00E732DB"/>
    <w:rsid w:val="00E90D76"/>
    <w:rsid w:val="00E92F58"/>
    <w:rsid w:val="00EA7612"/>
    <w:rsid w:val="00EC13B7"/>
    <w:rsid w:val="00EC5A95"/>
    <w:rsid w:val="00ED7FBA"/>
    <w:rsid w:val="00EE0A0B"/>
    <w:rsid w:val="00EE14B7"/>
    <w:rsid w:val="00EE58E5"/>
    <w:rsid w:val="00EF30A0"/>
    <w:rsid w:val="00F12E5D"/>
    <w:rsid w:val="00F13267"/>
    <w:rsid w:val="00F25D7F"/>
    <w:rsid w:val="00F2704A"/>
    <w:rsid w:val="00F30577"/>
    <w:rsid w:val="00F35B27"/>
    <w:rsid w:val="00F36468"/>
    <w:rsid w:val="00F4206F"/>
    <w:rsid w:val="00F550CC"/>
    <w:rsid w:val="00F56879"/>
    <w:rsid w:val="00F63035"/>
    <w:rsid w:val="00F86C41"/>
    <w:rsid w:val="00F86DA4"/>
    <w:rsid w:val="00F957C2"/>
    <w:rsid w:val="00FB5CB1"/>
    <w:rsid w:val="00FC2005"/>
    <w:rsid w:val="00FC2945"/>
    <w:rsid w:val="00FC4B0C"/>
    <w:rsid w:val="00FE05CB"/>
    <w:rsid w:val="00FE307C"/>
    <w:rsid w:val="00FF2399"/>
    <w:rsid w:val="00FF36EC"/>
    <w:rsid w:val="01CB45FB"/>
    <w:rsid w:val="02C5836D"/>
    <w:rsid w:val="085D0DF2"/>
    <w:rsid w:val="09A60F38"/>
    <w:rsid w:val="11E348A3"/>
    <w:rsid w:val="166E6881"/>
    <w:rsid w:val="16FF23AA"/>
    <w:rsid w:val="1752C63E"/>
    <w:rsid w:val="1911348E"/>
    <w:rsid w:val="1F725E17"/>
    <w:rsid w:val="26315034"/>
    <w:rsid w:val="27CDE232"/>
    <w:rsid w:val="2AEEC6F3"/>
    <w:rsid w:val="32155325"/>
    <w:rsid w:val="337A8773"/>
    <w:rsid w:val="35EF9F78"/>
    <w:rsid w:val="3A56DA86"/>
    <w:rsid w:val="3AB73976"/>
    <w:rsid w:val="3B378D1D"/>
    <w:rsid w:val="40DA4543"/>
    <w:rsid w:val="44497CCD"/>
    <w:rsid w:val="4801BE19"/>
    <w:rsid w:val="48841B85"/>
    <w:rsid w:val="4D3B0EC0"/>
    <w:rsid w:val="50589AB6"/>
    <w:rsid w:val="556AAF54"/>
    <w:rsid w:val="56378E3A"/>
    <w:rsid w:val="5672BCCE"/>
    <w:rsid w:val="56DB3A18"/>
    <w:rsid w:val="5B7C0F11"/>
    <w:rsid w:val="5E4EBC44"/>
    <w:rsid w:val="5EECC0DF"/>
    <w:rsid w:val="5F90CC49"/>
    <w:rsid w:val="5FBEB3DC"/>
    <w:rsid w:val="652AA0A6"/>
    <w:rsid w:val="6A873610"/>
    <w:rsid w:val="6F7714B6"/>
    <w:rsid w:val="76B5AF4A"/>
    <w:rsid w:val="7FED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E8CED78"/>
  <w15:chartTrackingRefBased/>
  <w15:docId w15:val="{777CB34A-6F5E-4E2C-832A-83759806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568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879"/>
    <w:pPr>
      <w:ind w:left="720"/>
      <w:contextualSpacing/>
    </w:pPr>
  </w:style>
  <w:style w:type="paragraph" w:customStyle="1" w:styleId="Default">
    <w:name w:val="Default"/>
    <w:rsid w:val="00F56879"/>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F56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879"/>
  </w:style>
  <w:style w:type="paragraph" w:styleId="BalloonText">
    <w:name w:val="Balloon Text"/>
    <w:basedOn w:val="Normal"/>
    <w:link w:val="BalloonTextChar"/>
    <w:uiPriority w:val="99"/>
    <w:semiHidden/>
    <w:unhideWhenUsed/>
    <w:rsid w:val="004601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173"/>
    <w:rPr>
      <w:rFonts w:ascii="Segoe UI" w:hAnsi="Segoe UI" w:cs="Segoe UI"/>
      <w:sz w:val="18"/>
      <w:szCs w:val="18"/>
    </w:rPr>
  </w:style>
  <w:style w:type="paragraph" w:styleId="Header">
    <w:name w:val="header"/>
    <w:basedOn w:val="Normal"/>
    <w:link w:val="HeaderChar"/>
    <w:uiPriority w:val="99"/>
    <w:unhideWhenUsed/>
    <w:rsid w:val="00791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401"/>
  </w:style>
  <w:style w:type="character" w:styleId="Hyperlink">
    <w:name w:val="Hyperlink"/>
    <w:basedOn w:val="DefaultParagraphFont"/>
    <w:uiPriority w:val="99"/>
    <w:unhideWhenUsed/>
    <w:rsid w:val="00897455"/>
    <w:rPr>
      <w:color w:val="0563C1" w:themeColor="hyperlink"/>
      <w:u w:val="single"/>
    </w:rPr>
  </w:style>
  <w:style w:type="paragraph" w:styleId="BodyText">
    <w:name w:val="Body Text"/>
    <w:basedOn w:val="Normal"/>
    <w:link w:val="BodyTextChar"/>
    <w:semiHidden/>
    <w:rsid w:val="003C4441"/>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3C4441"/>
    <w:rPr>
      <w:rFonts w:ascii="Times New Roman" w:eastAsia="Times New Roman" w:hAnsi="Times New Roman" w:cs="Times New Roman"/>
      <w:sz w:val="24"/>
      <w:szCs w:val="20"/>
    </w:rPr>
  </w:style>
  <w:style w:type="character" w:customStyle="1" w:styleId="StyleBodyTextIndentArial8ptItalicChar">
    <w:name w:val="Style Body Text Indent + Arial 8 pt Italic Char"/>
    <w:link w:val="StyleBodyTextIndentArial8ptItalic"/>
    <w:locked/>
    <w:rsid w:val="003C4441"/>
    <w:rPr>
      <w:rFonts w:ascii="Arial" w:hAnsi="Arial" w:cs="Arial"/>
      <w:i/>
      <w:iCs/>
      <w:sz w:val="16"/>
    </w:rPr>
  </w:style>
  <w:style w:type="paragraph" w:customStyle="1" w:styleId="StyleBodyTextIndentArial8ptItalic">
    <w:name w:val="Style Body Text Indent + Arial 8 pt Italic"/>
    <w:basedOn w:val="BodyText"/>
    <w:link w:val="StyleBodyTextIndentArial8ptItalicChar"/>
    <w:rsid w:val="003C4441"/>
    <w:rPr>
      <w:rFonts w:ascii="Arial" w:eastAsiaTheme="minorHAnsi" w:hAnsi="Arial" w:cs="Arial"/>
      <w:i/>
      <w:iCs/>
      <w:sz w:val="16"/>
      <w:szCs w:val="22"/>
    </w:rPr>
  </w:style>
  <w:style w:type="character" w:customStyle="1" w:styleId="UnresolvedMention1">
    <w:name w:val="Unresolved Mention1"/>
    <w:basedOn w:val="DefaultParagraphFont"/>
    <w:uiPriority w:val="99"/>
    <w:rsid w:val="001C21BF"/>
    <w:rPr>
      <w:color w:val="605E5C"/>
      <w:shd w:val="clear" w:color="auto" w:fill="E1DFDD"/>
    </w:rPr>
  </w:style>
  <w:style w:type="character" w:styleId="UnresolvedMention">
    <w:name w:val="Unresolved Mention"/>
    <w:basedOn w:val="DefaultParagraphFont"/>
    <w:uiPriority w:val="99"/>
    <w:rsid w:val="0022599B"/>
    <w:rPr>
      <w:color w:val="605E5C"/>
      <w:shd w:val="clear" w:color="auto" w:fill="E1DFDD"/>
    </w:rPr>
  </w:style>
  <w:style w:type="character" w:styleId="CommentReference">
    <w:name w:val="annotation reference"/>
    <w:basedOn w:val="DefaultParagraphFont"/>
    <w:uiPriority w:val="99"/>
    <w:semiHidden/>
    <w:unhideWhenUsed/>
    <w:rsid w:val="0024091E"/>
    <w:rPr>
      <w:sz w:val="16"/>
      <w:szCs w:val="16"/>
    </w:rPr>
  </w:style>
  <w:style w:type="paragraph" w:styleId="CommentText">
    <w:name w:val="annotation text"/>
    <w:basedOn w:val="Normal"/>
    <w:link w:val="CommentTextChar"/>
    <w:uiPriority w:val="99"/>
    <w:semiHidden/>
    <w:unhideWhenUsed/>
    <w:rsid w:val="0024091E"/>
    <w:pPr>
      <w:spacing w:line="240" w:lineRule="auto"/>
    </w:pPr>
    <w:rPr>
      <w:sz w:val="20"/>
      <w:szCs w:val="20"/>
    </w:rPr>
  </w:style>
  <w:style w:type="character" w:customStyle="1" w:styleId="CommentTextChar">
    <w:name w:val="Comment Text Char"/>
    <w:basedOn w:val="DefaultParagraphFont"/>
    <w:link w:val="CommentText"/>
    <w:uiPriority w:val="99"/>
    <w:semiHidden/>
    <w:rsid w:val="0024091E"/>
    <w:rPr>
      <w:sz w:val="20"/>
      <w:szCs w:val="20"/>
    </w:rPr>
  </w:style>
  <w:style w:type="paragraph" w:styleId="CommentSubject">
    <w:name w:val="annotation subject"/>
    <w:basedOn w:val="CommentText"/>
    <w:next w:val="CommentText"/>
    <w:link w:val="CommentSubjectChar"/>
    <w:uiPriority w:val="99"/>
    <w:semiHidden/>
    <w:unhideWhenUsed/>
    <w:rsid w:val="0024091E"/>
    <w:rPr>
      <w:b/>
      <w:bCs/>
    </w:rPr>
  </w:style>
  <w:style w:type="character" w:customStyle="1" w:styleId="CommentSubjectChar">
    <w:name w:val="Comment Subject Char"/>
    <w:basedOn w:val="CommentTextChar"/>
    <w:link w:val="CommentSubject"/>
    <w:uiPriority w:val="99"/>
    <w:semiHidden/>
    <w:rsid w:val="002409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06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cgov.zoom.us/j/9448117547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mcgov.zoom.us/j/94481175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mcgov.zoom.us/j/9448117547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beat@smcgov.org" TargetMode="External"/><Relationship Id="rId4" Type="http://schemas.openxmlformats.org/officeDocument/2006/relationships/webSettings" Target="webSettings.xml"/><Relationship Id="rId9" Type="http://schemas.openxmlformats.org/officeDocument/2006/relationships/hyperlink" Target="mailto:tbeat@smcgov.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Beat</dc:creator>
  <cp:keywords/>
  <dc:description/>
  <cp:lastModifiedBy>Tanya Beat</cp:lastModifiedBy>
  <cp:revision>3</cp:revision>
  <cp:lastPrinted>2019-12-11T15:33:00Z</cp:lastPrinted>
  <dcterms:created xsi:type="dcterms:W3CDTF">2022-01-10T22:31:00Z</dcterms:created>
  <dcterms:modified xsi:type="dcterms:W3CDTF">2022-01-10T22:32:00Z</dcterms:modified>
</cp:coreProperties>
</file>