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B31" w:rsidRDefault="00E66F0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E02D6" wp14:editId="5FEFB22B">
                <wp:simplePos x="0" y="0"/>
                <wp:positionH relativeFrom="column">
                  <wp:posOffset>5053054</wp:posOffset>
                </wp:positionH>
                <wp:positionV relativeFrom="paragraph">
                  <wp:posOffset>5840233</wp:posOffset>
                </wp:positionV>
                <wp:extent cx="3394710" cy="445273"/>
                <wp:effectExtent l="0" t="0" r="15240" b="1206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710" cy="44527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6F0A" w:rsidRDefault="00E66F0A" w:rsidP="00E66F0A">
                            <w:pPr>
                              <w:jc w:val="center"/>
                            </w:pPr>
                            <w:r>
                              <w:t xml:space="preserve">Most distinctive symptom: Black longitudinal lesions on </w:t>
                            </w:r>
                            <w:r>
                              <w:t>stems.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E02D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97.9pt;margin-top:459.85pt;width:267.3pt;height:35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" filled="f" strokeweight=".5pt">
                <v:fill o:detectmouseclick="t"/>
                <v:textbox>
                  <w:txbxContent>
                    <w:p w:rsidR="00E66F0A" w:rsidRDefault="00E66F0A" w:rsidP="00E66F0A">
                      <w:pPr>
                        <w:jc w:val="center"/>
                      </w:pPr>
                      <w:r>
                        <w:t xml:space="preserve">Most distinctive symptom: Black longitudinal lesions on </w:t>
                      </w:r>
                      <w:r>
                        <w:t>stems.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075A0" wp14:editId="4E1D3C50">
                <wp:simplePos x="0" y="0"/>
                <wp:positionH relativeFrom="column">
                  <wp:posOffset>441297</wp:posOffset>
                </wp:positionH>
                <wp:positionV relativeFrom="paragraph">
                  <wp:posOffset>5848184</wp:posOffset>
                </wp:positionV>
                <wp:extent cx="3395207" cy="333955"/>
                <wp:effectExtent l="0" t="0" r="1524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5207" cy="333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F0A" w:rsidRDefault="00E66F0A" w:rsidP="00E66F0A">
                            <w:pPr>
                              <w:jc w:val="center"/>
                            </w:pPr>
                            <w:r>
                              <w:t>Dark spots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075A0" id="Text Box 15" o:spid="_x0000_s1027" type="#_x0000_t202" style="position:absolute;margin-left:34.75pt;margin-top:460.5pt;width:267.35pt;height:2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" fillcolor="white [3201]" strokeweight=".5pt">
                <v:textbox>
                  <w:txbxContent>
                    <w:p w:rsidR="00E66F0A" w:rsidRDefault="00E66F0A" w:rsidP="00E66F0A">
                      <w:pPr>
                        <w:jc w:val="center"/>
                      </w:pPr>
                      <w:r>
                        <w:t>Dark spots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214A14">
        <w:rPr>
          <w:noProof/>
        </w:rPr>
        <w:drawing>
          <wp:inline distT="0" distB="0" distL="0" distR="0" wp14:anchorId="1BC46FF9">
            <wp:extent cx="4234183" cy="5645426"/>
            <wp:effectExtent l="76200" t="76200" r="128270" b="1270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219" cy="56694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  <w:r w:rsidR="00214A14">
        <w:t xml:space="preserve">  </w:t>
      </w:r>
      <w:r w:rsidR="00214A14">
        <w:rPr>
          <w:noProof/>
        </w:rPr>
        <w:drawing>
          <wp:inline distT="0" distB="0" distL="0" distR="0" wp14:anchorId="23E4966E">
            <wp:extent cx="4240146" cy="5653377"/>
            <wp:effectExtent l="76200" t="76200" r="141605" b="13843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276" cy="56628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14A14">
        <w:rPr>
          <w:noProof/>
        </w:rPr>
        <w:lastRenderedPageBreak/>
        <w:drawing>
          <wp:inline distT="0" distB="0" distL="0" distR="0" wp14:anchorId="11A1DEE5">
            <wp:extent cx="4496899" cy="3371353"/>
            <wp:effectExtent l="19050" t="19050" r="18415" b="196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054" cy="338496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14A14">
        <w:t xml:space="preserve">  </w:t>
      </w:r>
      <w:r w:rsidR="00214A14">
        <w:rPr>
          <w:noProof/>
        </w:rPr>
        <w:drawing>
          <wp:inline distT="0" distB="0" distL="0" distR="0" wp14:anchorId="1BCB921A">
            <wp:extent cx="4369628" cy="3275937"/>
            <wp:effectExtent l="19050" t="19050" r="12065" b="203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173" cy="33033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14A14">
        <w:t xml:space="preserve">  </w:t>
      </w:r>
      <w:r w:rsidR="00214A14">
        <w:rPr>
          <w:noProof/>
        </w:rPr>
        <w:drawing>
          <wp:inline distT="0" distB="0" distL="0" distR="0" wp14:anchorId="1DD7F66D">
            <wp:extent cx="4467294" cy="3349158"/>
            <wp:effectExtent l="19050" t="19050" r="9525" b="228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137" cy="336928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14A14">
        <w:rPr>
          <w:noProof/>
        </w:rPr>
        <w:t xml:space="preserve">  </w:t>
      </w:r>
      <w:r w:rsidR="00214A14">
        <w:rPr>
          <w:noProof/>
        </w:rPr>
        <w:drawing>
          <wp:inline distT="0" distB="0" distL="0" distR="0">
            <wp:extent cx="4476585" cy="3357438"/>
            <wp:effectExtent l="19050" t="19050" r="19685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xwood Blight hedge 1.2.jp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146" cy="336535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DB0B31" w:rsidSect="00214A14">
      <w:headerReference w:type="default" r:id="rId13"/>
      <w:pgSz w:w="15840" w:h="12240" w:orient="landscape"/>
      <w:pgMar w:top="720" w:right="720" w:bottom="72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A14" w:rsidRDefault="00214A14" w:rsidP="00214A14">
      <w:pPr>
        <w:spacing w:after="0" w:line="240" w:lineRule="auto"/>
      </w:pPr>
      <w:r>
        <w:separator/>
      </w:r>
    </w:p>
  </w:endnote>
  <w:endnote w:type="continuationSeparator" w:id="0">
    <w:p w:rsidR="00214A14" w:rsidRDefault="00214A14" w:rsidP="00214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A14" w:rsidRDefault="00214A14" w:rsidP="00214A14">
      <w:pPr>
        <w:spacing w:after="0" w:line="240" w:lineRule="auto"/>
      </w:pPr>
      <w:r>
        <w:separator/>
      </w:r>
    </w:p>
  </w:footnote>
  <w:footnote w:type="continuationSeparator" w:id="0">
    <w:p w:rsidR="00214A14" w:rsidRDefault="00214A14" w:rsidP="00214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A14" w:rsidRDefault="00214A14">
    <w:pPr>
      <w:pStyle w:val="Header"/>
    </w:pPr>
    <w:r>
      <w:ptab w:relativeTo="margin" w:alignment="center" w:leader="none"/>
    </w:r>
    <w:r>
      <w:t>Boxwood Blight</w:t>
    </w:r>
  </w:p>
  <w:p w:rsidR="00214A14" w:rsidRDefault="00214A14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664D2"/>
    <w:multiLevelType w:val="multilevel"/>
    <w:tmpl w:val="CCF443DC"/>
    <w:styleLink w:val="KWstyle1numbersbullets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14"/>
    <w:rsid w:val="00214A14"/>
    <w:rsid w:val="0055303F"/>
    <w:rsid w:val="008265B4"/>
    <w:rsid w:val="00DB0B31"/>
    <w:rsid w:val="00E6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chartTrackingRefBased/>
  <w15:docId w15:val="{AD959E03-89AD-492E-BC57-E4BECE6D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KWstyle1numbersbullets">
    <w:name w:val="KW style 1 numbers bullets"/>
    <w:uiPriority w:val="99"/>
    <w:rsid w:val="0055303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214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A14"/>
  </w:style>
  <w:style w:type="paragraph" w:styleId="Footer">
    <w:name w:val="footer"/>
    <w:basedOn w:val="Normal"/>
    <w:link w:val="FooterChar"/>
    <w:uiPriority w:val="99"/>
    <w:unhideWhenUsed/>
    <w:rsid w:val="00214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 Widdel</dc:creator>
  <cp:keywords/>
  <dc:description/>
  <cp:lastModifiedBy>Koren Widdel</cp:lastModifiedBy>
  <cp:revision>2</cp:revision>
  <dcterms:created xsi:type="dcterms:W3CDTF">2017-02-27T17:22:00Z</dcterms:created>
  <dcterms:modified xsi:type="dcterms:W3CDTF">2017-02-27T17:37:00Z</dcterms:modified>
</cp:coreProperties>
</file>