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FD" w:rsidRDefault="00B67AE0" w:rsidP="00457D32">
      <w:pPr>
        <w:jc w:val="center"/>
        <w:rPr>
          <w:b/>
          <w:sz w:val="28"/>
          <w:szCs w:val="28"/>
        </w:rPr>
      </w:pPr>
      <w:r w:rsidRPr="002B0CA0">
        <w:rPr>
          <w:b/>
          <w:sz w:val="28"/>
          <w:szCs w:val="28"/>
        </w:rPr>
        <w:t>Facebook</w:t>
      </w:r>
      <w:r w:rsidR="005335FD">
        <w:rPr>
          <w:b/>
          <w:sz w:val="28"/>
          <w:szCs w:val="28"/>
        </w:rPr>
        <w:t>, Inc</w:t>
      </w:r>
      <w:r w:rsidR="006E401B">
        <w:rPr>
          <w:b/>
          <w:sz w:val="28"/>
          <w:szCs w:val="28"/>
        </w:rPr>
        <w:t>. /</w:t>
      </w:r>
      <w:r w:rsidR="005335FD">
        <w:rPr>
          <w:b/>
          <w:sz w:val="28"/>
          <w:szCs w:val="28"/>
        </w:rPr>
        <w:t xml:space="preserve"> Instagram, LLC.</w:t>
      </w:r>
      <w:r w:rsidRPr="002B0CA0">
        <w:rPr>
          <w:b/>
          <w:sz w:val="28"/>
          <w:szCs w:val="28"/>
        </w:rPr>
        <w:t xml:space="preserve"> Quick Reference Sheet </w:t>
      </w:r>
    </w:p>
    <w:p w:rsidR="00440821" w:rsidRPr="002B0CA0" w:rsidRDefault="00B67AE0" w:rsidP="005335FD">
      <w:pPr>
        <w:jc w:val="center"/>
        <w:rPr>
          <w:b/>
          <w:sz w:val="28"/>
          <w:szCs w:val="28"/>
        </w:rPr>
      </w:pPr>
      <w:r w:rsidRPr="002B0CA0">
        <w:rPr>
          <w:b/>
          <w:sz w:val="28"/>
          <w:szCs w:val="28"/>
        </w:rPr>
        <w:t>for the San Mateo County District Attorney’s Office</w:t>
      </w:r>
    </w:p>
    <w:p w:rsidR="00B67AE0" w:rsidRDefault="00B67AE0"/>
    <w:p w:rsidR="002B0CA0" w:rsidRDefault="002B0CA0">
      <w:pPr>
        <w:rPr>
          <w:b/>
        </w:rPr>
      </w:pPr>
      <w:r w:rsidRPr="002B0CA0">
        <w:rPr>
          <w:b/>
        </w:rPr>
        <w:t>OUT OF STATE SEARCH WARRANTS</w:t>
      </w:r>
    </w:p>
    <w:p w:rsidR="00500C3E" w:rsidRDefault="00500C3E">
      <w:r>
        <w:t>If you need assistance obtaining records from Facebook</w:t>
      </w:r>
      <w:r w:rsidR="005335FD">
        <w:t>, Inc.</w:t>
      </w:r>
      <w:r>
        <w:t>, please first refer to Facebook’s “Information for Law Enforcement Authorities” Guide, which is located at the following link:</w:t>
      </w:r>
    </w:p>
    <w:p w:rsidR="00500C3E" w:rsidRDefault="00BC2D20">
      <w:hyperlink r:id="rId7" w:history="1">
        <w:r w:rsidR="00500C3E" w:rsidRPr="00450B4C">
          <w:rPr>
            <w:rStyle w:val="Hyperlink"/>
          </w:rPr>
          <w:t>https://www.facebook.com/safety/groups/law/guidelines/</w:t>
        </w:r>
      </w:hyperlink>
    </w:p>
    <w:p w:rsidR="00500C3E" w:rsidRDefault="00500C3E"/>
    <w:p w:rsidR="00500C3E" w:rsidRDefault="00500C3E">
      <w:r>
        <w:t>Instagram’s “Information for Law Enforcement” Guide can be located at the following link:</w:t>
      </w:r>
    </w:p>
    <w:p w:rsidR="00500C3E" w:rsidRDefault="00BC2D20">
      <w:hyperlink r:id="rId8" w:history="1">
        <w:r w:rsidR="00500C3E" w:rsidRPr="00450B4C">
          <w:rPr>
            <w:rStyle w:val="Hyperlink"/>
          </w:rPr>
          <w:t>https://help.instagram.com/494561080557017/</w:t>
        </w:r>
      </w:hyperlink>
    </w:p>
    <w:p w:rsidR="00500C3E" w:rsidRDefault="00500C3E"/>
    <w:p w:rsidR="00500C3E" w:rsidRPr="00500C3E" w:rsidRDefault="00500C3E"/>
    <w:p w:rsidR="002B0CA0" w:rsidRDefault="002B0CA0" w:rsidP="00B67AE0">
      <w:pPr>
        <w:rPr>
          <w:b/>
        </w:rPr>
      </w:pPr>
      <w:r w:rsidRPr="002B0CA0">
        <w:rPr>
          <w:b/>
        </w:rPr>
        <w:t>OUT OF STATE CUSTODIAN OF RECORD REQUESTS</w:t>
      </w:r>
    </w:p>
    <w:p w:rsidR="004343D1" w:rsidRDefault="004343D1" w:rsidP="00B67AE0">
      <w:r>
        <w:t xml:space="preserve">The following is the process for out of state prosecutors seeking </w:t>
      </w:r>
      <w:r w:rsidR="00DF383C">
        <w:t>a Facebook</w:t>
      </w:r>
      <w:r w:rsidR="005335FD">
        <w:t>, Inc.</w:t>
      </w:r>
      <w:r w:rsidR="00DF383C">
        <w:t xml:space="preserve"> or Instagram</w:t>
      </w:r>
      <w:r w:rsidR="005335FD">
        <w:t>, LLC.</w:t>
      </w:r>
      <w:r w:rsidR="00DF383C">
        <w:t xml:space="preserve"> custodian of records for trial or a hearing:</w:t>
      </w:r>
    </w:p>
    <w:p w:rsidR="00DF383C" w:rsidRDefault="00DF383C" w:rsidP="00B67AE0"/>
    <w:p w:rsidR="004629E0" w:rsidRPr="00C12DDE" w:rsidRDefault="004629E0" w:rsidP="00C12DDE">
      <w:pPr>
        <w:pStyle w:val="ListParagraph"/>
        <w:numPr>
          <w:ilvl w:val="0"/>
          <w:numId w:val="1"/>
        </w:numPr>
      </w:pPr>
      <w:r w:rsidRPr="00C12DDE">
        <w:t>California Penal Code § 1334.2</w:t>
      </w:r>
      <w:r>
        <w:rPr>
          <w:color w:val="FF0000"/>
        </w:rPr>
        <w:t xml:space="preserve"> </w:t>
      </w:r>
      <w:r w:rsidRPr="00C12DDE">
        <w:t>(</w:t>
      </w:r>
      <w:hyperlink r:id="rId9" w:history="1">
        <w:r w:rsidRPr="00A67A01">
          <w:rPr>
            <w:rStyle w:val="Hyperlink"/>
          </w:rPr>
          <w:t>http://leginfo.legislature.ca.gov/faces/codes_displaySection.xhtml?sectionNum=1334.2.&amp;lawCode=PEN</w:t>
        </w:r>
      </w:hyperlink>
      <w:r w:rsidRPr="00C12DDE">
        <w:t xml:space="preserve">) sets forth the steps necessary to obtain a California subpoena directing the witness to attend and testify in an out of state court.  </w:t>
      </w:r>
    </w:p>
    <w:p w:rsidR="004A1244" w:rsidRPr="00C12DDE" w:rsidRDefault="004A1244" w:rsidP="004A1244">
      <w:pPr>
        <w:pStyle w:val="ListParagraph"/>
        <w:numPr>
          <w:ilvl w:val="0"/>
          <w:numId w:val="1"/>
        </w:numPr>
      </w:pPr>
      <w:r w:rsidRPr="00C12DDE">
        <w:t>You must s</w:t>
      </w:r>
      <w:r w:rsidR="00DF383C" w:rsidRPr="00C12DDE">
        <w:t>ecure an Out of State Material Witness Order, signed by a Judge in the venue out of state jurisdiction.</w:t>
      </w:r>
    </w:p>
    <w:p w:rsidR="005335FD" w:rsidRDefault="00DF383C" w:rsidP="004A1244">
      <w:pPr>
        <w:pStyle w:val="ListParagraph"/>
        <w:numPr>
          <w:ilvl w:val="0"/>
          <w:numId w:val="3"/>
        </w:numPr>
      </w:pPr>
      <w:r w:rsidRPr="00C12DDE">
        <w:t xml:space="preserve">Out of state material witness orders are titled differently in some states, but they are simply orders by a local Judge </w:t>
      </w:r>
      <w:r w:rsidR="00957F4A" w:rsidRPr="00C12DDE">
        <w:t>(</w:t>
      </w:r>
      <w:r w:rsidRPr="00C12DDE">
        <w:t>in that state</w:t>
      </w:r>
      <w:r w:rsidR="00957F4A" w:rsidRPr="00C12DDE">
        <w:t>)</w:t>
      </w:r>
      <w:r w:rsidRPr="00C12DDE">
        <w:t>, requiring a witness to appear i</w:t>
      </w:r>
      <w:r w:rsidR="004A1244" w:rsidRPr="00C12DDE">
        <w:t>n that jurisdiction for criminal prosecution or grand jury investigation.</w:t>
      </w:r>
    </w:p>
    <w:p w:rsidR="005335FD" w:rsidRDefault="005335FD" w:rsidP="004A1244">
      <w:pPr>
        <w:pStyle w:val="ListParagraph"/>
        <w:numPr>
          <w:ilvl w:val="0"/>
          <w:numId w:val="3"/>
        </w:numPr>
      </w:pPr>
      <w:r>
        <w:t>The orders must be addressed to the correct entity:</w:t>
      </w:r>
    </w:p>
    <w:p w:rsidR="004A1244" w:rsidRPr="00C12DDE" w:rsidRDefault="005335FD" w:rsidP="005335FD">
      <w:pPr>
        <w:pStyle w:val="ListParagraph"/>
        <w:ind w:left="1440"/>
      </w:pPr>
      <w:r>
        <w:t>Facebook, Inc. or Instagram, LLC.</w:t>
      </w:r>
      <w:r w:rsidR="004A1244" w:rsidRPr="00C12DDE">
        <w:t xml:space="preserve"> </w:t>
      </w:r>
    </w:p>
    <w:p w:rsidR="004A1244" w:rsidRPr="00C12DDE" w:rsidRDefault="004A1244" w:rsidP="004A1244">
      <w:pPr>
        <w:pStyle w:val="ListParagraph"/>
        <w:numPr>
          <w:ilvl w:val="0"/>
          <w:numId w:val="3"/>
        </w:numPr>
      </w:pPr>
      <w:r w:rsidRPr="00C12DDE">
        <w:t>The order</w:t>
      </w:r>
      <w:r w:rsidR="005335FD">
        <w:t>s</w:t>
      </w:r>
      <w:r w:rsidRPr="00C12DDE">
        <w:t xml:space="preserve"> must specify the number of days the witness is needed.  </w:t>
      </w:r>
    </w:p>
    <w:p w:rsidR="004A1244" w:rsidRPr="00C12DDE" w:rsidRDefault="00DF383C" w:rsidP="004A1244">
      <w:pPr>
        <w:pStyle w:val="ListParagraph"/>
        <w:numPr>
          <w:ilvl w:val="0"/>
          <w:numId w:val="3"/>
        </w:numPr>
      </w:pPr>
      <w:r w:rsidRPr="00C12DDE">
        <w:t xml:space="preserve">A simple subpoena will not suffice. </w:t>
      </w:r>
    </w:p>
    <w:p w:rsidR="004A1244" w:rsidRPr="00C12DDE" w:rsidRDefault="00DF383C" w:rsidP="004A1244">
      <w:pPr>
        <w:pStyle w:val="ListParagraph"/>
        <w:numPr>
          <w:ilvl w:val="0"/>
          <w:numId w:val="3"/>
        </w:numPr>
      </w:pPr>
      <w:r w:rsidRPr="00C12DDE">
        <w:rPr>
          <w:i/>
          <w:u w:val="single"/>
        </w:rPr>
        <w:t>The trial or hearing date should be at least three weeks away or there is a good likelihood that Facebook will not voluntarily agree to travel for the hearing or trial</w:t>
      </w:r>
      <w:r w:rsidR="00957F4A" w:rsidRPr="00C12DDE">
        <w:t>.</w:t>
      </w:r>
      <w:r w:rsidRPr="00C12DDE">
        <w:t xml:space="preserve"> </w:t>
      </w:r>
    </w:p>
    <w:p w:rsidR="00DF383C" w:rsidRPr="00C12DDE" w:rsidRDefault="00DF383C" w:rsidP="004A1244">
      <w:pPr>
        <w:pStyle w:val="ListParagraph"/>
        <w:numPr>
          <w:ilvl w:val="0"/>
          <w:numId w:val="3"/>
        </w:numPr>
      </w:pPr>
      <w:r w:rsidRPr="00C12DDE">
        <w:t>The orders also need to be certified and filed with the Clerk’s Office in that out of state jurisdiction, often referred to as certification.</w:t>
      </w:r>
    </w:p>
    <w:p w:rsidR="00DF383C" w:rsidRPr="00C12DDE" w:rsidRDefault="00DF383C" w:rsidP="00B67AE0"/>
    <w:p w:rsidR="001C0A22" w:rsidRPr="00C12DDE" w:rsidRDefault="003F7D0D" w:rsidP="00B67AE0">
      <w:pPr>
        <w:pStyle w:val="ListParagraph"/>
        <w:numPr>
          <w:ilvl w:val="0"/>
          <w:numId w:val="1"/>
        </w:numPr>
      </w:pPr>
      <w:r w:rsidRPr="00C12DDE">
        <w:t xml:space="preserve">The out of state </w:t>
      </w:r>
      <w:r w:rsidR="00DF383C" w:rsidRPr="00C12DDE">
        <w:t xml:space="preserve">material witness </w:t>
      </w:r>
      <w:r w:rsidRPr="00C12DDE">
        <w:t xml:space="preserve">orders </w:t>
      </w:r>
      <w:r w:rsidRPr="00C12DDE">
        <w:rPr>
          <w:b/>
          <w:u w:val="single"/>
        </w:rPr>
        <w:t>MUST</w:t>
      </w:r>
      <w:r w:rsidRPr="00C12DDE">
        <w:t xml:space="preserve"> include language that the Facebook</w:t>
      </w:r>
      <w:r w:rsidR="00CF109E">
        <w:t>, Inc.</w:t>
      </w:r>
      <w:r w:rsidRPr="00C12DDE">
        <w:t xml:space="preserve"> witness is exempt from arres</w:t>
      </w:r>
      <w:r w:rsidR="00957F4A" w:rsidRPr="00C12DDE">
        <w:t>t and service of subpoenas,</w:t>
      </w:r>
      <w:r w:rsidRPr="00C12DDE">
        <w:t xml:space="preserve"> while in that jurisdiction and that reasonable travel expenses</w:t>
      </w:r>
      <w:r w:rsidR="004A1244" w:rsidRPr="00C12DDE">
        <w:t xml:space="preserve"> (as defined by PC 1334.2)</w:t>
      </w:r>
      <w:r w:rsidRPr="00C12DDE">
        <w:t xml:space="preserve"> will be provided by that local jurisdiction.</w:t>
      </w:r>
    </w:p>
    <w:p w:rsidR="003F7D0D" w:rsidRPr="00C12DDE" w:rsidRDefault="003F7D0D" w:rsidP="00B67AE0"/>
    <w:p w:rsidR="001C0A22" w:rsidRPr="00C12DDE" w:rsidRDefault="001C0A22" w:rsidP="00957F4A">
      <w:pPr>
        <w:pStyle w:val="ListParagraph"/>
        <w:numPr>
          <w:ilvl w:val="0"/>
          <w:numId w:val="1"/>
        </w:numPr>
      </w:pPr>
      <w:r w:rsidRPr="00C12DDE">
        <w:t>In addition t</w:t>
      </w:r>
      <w:r w:rsidR="004A5DB4">
        <w:t>o the out of state orders, three</w:t>
      </w:r>
      <w:r w:rsidRPr="00C12DDE">
        <w:t xml:space="preserve"> additional San Mateo County documents should be prepared at the same time.</w:t>
      </w:r>
    </w:p>
    <w:p w:rsidR="001C0A22" w:rsidRDefault="001C0A22" w:rsidP="00F33072">
      <w:pPr>
        <w:pStyle w:val="ListParagraph"/>
        <w:numPr>
          <w:ilvl w:val="0"/>
          <w:numId w:val="6"/>
        </w:numPr>
      </w:pPr>
      <w:r w:rsidRPr="00C12DDE">
        <w:t>Voluntary Waiver of Appearance</w:t>
      </w:r>
    </w:p>
    <w:p w:rsidR="004A5DB4" w:rsidRPr="00C12DDE" w:rsidRDefault="004A5DB4" w:rsidP="00F33072">
      <w:pPr>
        <w:pStyle w:val="ListParagraph"/>
        <w:numPr>
          <w:ilvl w:val="0"/>
          <w:numId w:val="6"/>
        </w:numPr>
      </w:pPr>
      <w:r>
        <w:t>Order to Show Cause</w:t>
      </w:r>
    </w:p>
    <w:p w:rsidR="001C0A22" w:rsidRPr="00C12DDE" w:rsidRDefault="004052B2" w:rsidP="00F33072">
      <w:pPr>
        <w:pStyle w:val="ListParagraph"/>
        <w:numPr>
          <w:ilvl w:val="0"/>
          <w:numId w:val="6"/>
        </w:numPr>
      </w:pPr>
      <w:r w:rsidRPr="00C12DDE">
        <w:t>Final San Mateo County Order</w:t>
      </w:r>
    </w:p>
    <w:p w:rsidR="001C0A22" w:rsidRDefault="001C0A22" w:rsidP="00B67AE0"/>
    <w:p w:rsidR="001C0A22" w:rsidRDefault="004A5DB4" w:rsidP="00957F4A">
      <w:pPr>
        <w:ind w:firstLine="360"/>
      </w:pPr>
      <w:r>
        <w:t>Links to those three</w:t>
      </w:r>
      <w:r w:rsidR="00DF383C">
        <w:t xml:space="preserve"> documents are available at:</w:t>
      </w:r>
    </w:p>
    <w:p w:rsidR="00DF383C" w:rsidRPr="00957F4A" w:rsidRDefault="00DF383C" w:rsidP="00957F4A">
      <w:pPr>
        <w:ind w:firstLine="360"/>
        <w:rPr>
          <w:color w:val="548DD4" w:themeColor="text2" w:themeTint="99"/>
        </w:rPr>
      </w:pPr>
      <w:r w:rsidRPr="00957F4A">
        <w:rPr>
          <w:color w:val="548DD4" w:themeColor="text2" w:themeTint="99"/>
        </w:rPr>
        <w:t>(Provide link)</w:t>
      </w:r>
    </w:p>
    <w:p w:rsidR="001C0A22" w:rsidRDefault="001C0A22" w:rsidP="00B67AE0"/>
    <w:p w:rsidR="00DF383C" w:rsidRDefault="00DF383C" w:rsidP="00B67AE0"/>
    <w:p w:rsidR="00DF383C" w:rsidRDefault="00DF383C" w:rsidP="00957F4A">
      <w:pPr>
        <w:pStyle w:val="ListParagraph"/>
        <w:numPr>
          <w:ilvl w:val="0"/>
          <w:numId w:val="2"/>
        </w:numPr>
      </w:pPr>
      <w:r>
        <w:t>Once the Out of Stat</w:t>
      </w:r>
      <w:r w:rsidR="004A5DB4">
        <w:t>e Material Witness Order</w:t>
      </w:r>
      <w:r w:rsidR="00CF109E">
        <w:t>s</w:t>
      </w:r>
      <w:r w:rsidR="004A5DB4">
        <w:t xml:space="preserve"> and </w:t>
      </w:r>
      <w:r w:rsidR="00CF109E">
        <w:t xml:space="preserve">the </w:t>
      </w:r>
      <w:r w:rsidR="004A5DB4">
        <w:t>three</w:t>
      </w:r>
      <w:r>
        <w:t xml:space="preserve"> San Mateo County templates are complete,</w:t>
      </w:r>
      <w:r w:rsidR="0032569A">
        <w:t xml:space="preserve"> pdf and email them directly to Facebook at </w:t>
      </w:r>
      <w:hyperlink r:id="rId10" w:history="1">
        <w:r w:rsidR="0032569A" w:rsidRPr="00450B4C">
          <w:rPr>
            <w:rStyle w:val="Hyperlink"/>
          </w:rPr>
          <w:t>Records@fb.com</w:t>
        </w:r>
      </w:hyperlink>
    </w:p>
    <w:p w:rsidR="0032569A" w:rsidRDefault="0032569A" w:rsidP="00AE59B0">
      <w:pPr>
        <w:ind w:firstLine="720"/>
      </w:pPr>
      <w:r>
        <w:t>(Please do not send hard copies to Facebook</w:t>
      </w:r>
      <w:r w:rsidR="00CF109E">
        <w:t>, Inc.</w:t>
      </w:r>
      <w:r>
        <w:t xml:space="preserve"> or the San Mateo County District Attorney’s Office).</w:t>
      </w:r>
    </w:p>
    <w:p w:rsidR="00DB5B15" w:rsidRDefault="00274FBD" w:rsidP="00AE59B0">
      <w:pPr>
        <w:ind w:left="720"/>
      </w:pPr>
      <w:r>
        <w:t>The email should also a</w:t>
      </w:r>
      <w:r w:rsidR="00552CC0">
        <w:t>ddress what type of charges the</w:t>
      </w:r>
      <w:r w:rsidR="00C12DDE">
        <w:t xml:space="preserve"> defendant(s) are facing and </w:t>
      </w:r>
      <w:r>
        <w:t>when the trial</w:t>
      </w:r>
      <w:r w:rsidR="00CF109E">
        <w:t xml:space="preserve"> or hearing</w:t>
      </w:r>
      <w:r>
        <w:t xml:space="preserve"> is</w:t>
      </w:r>
      <w:r w:rsidR="00C12DDE">
        <w:t xml:space="preserve"> scheduled to commence.</w:t>
      </w:r>
    </w:p>
    <w:p w:rsidR="00E90D45" w:rsidRDefault="00E90D45" w:rsidP="00B67AE0"/>
    <w:p w:rsidR="00E90D45" w:rsidRDefault="00E90D45" w:rsidP="00957F4A">
      <w:pPr>
        <w:pStyle w:val="ListParagraph"/>
        <w:numPr>
          <w:ilvl w:val="0"/>
          <w:numId w:val="2"/>
        </w:numPr>
      </w:pPr>
      <w:r>
        <w:t>Facebook</w:t>
      </w:r>
      <w:r w:rsidR="00CF109E">
        <w:t>, Inc.</w:t>
      </w:r>
      <w:r>
        <w:t xml:space="preserve"> will respond directly via email.  </w:t>
      </w:r>
      <w:r w:rsidR="00552CC0">
        <w:t>If Facebook</w:t>
      </w:r>
      <w:r w:rsidR="00CF109E">
        <w:t>, Inc.</w:t>
      </w:r>
      <w:r w:rsidR="00552CC0">
        <w:t xml:space="preserve"> agrees to provide a custodian of record witness, they will sign the voluntary waiver of appearance form and will send that document back to </w:t>
      </w:r>
      <w:r>
        <w:t xml:space="preserve">you via email.  </w:t>
      </w:r>
    </w:p>
    <w:p w:rsidR="00E90D45" w:rsidRDefault="00E90D45" w:rsidP="00B67AE0"/>
    <w:p w:rsidR="00E90D45" w:rsidRDefault="00E90D45" w:rsidP="00C12DDE">
      <w:pPr>
        <w:pStyle w:val="ListParagraph"/>
        <w:numPr>
          <w:ilvl w:val="0"/>
          <w:numId w:val="2"/>
        </w:numPr>
      </w:pPr>
      <w:r>
        <w:t xml:space="preserve">Once you have the signed voluntary waiver of appearance form, please send that document and all of your out of state orders and Final San Mateo County Order via email to </w:t>
      </w:r>
      <w:r w:rsidR="00C12DDE" w:rsidRPr="005248D5">
        <w:rPr>
          <w:highlight w:val="yellow"/>
        </w:rPr>
        <w:t xml:space="preserve">San Mateo County District Attorney’s Office Assistant Ron Lopez at </w:t>
      </w:r>
      <w:hyperlink r:id="rId11" w:history="1">
        <w:r w:rsidR="00C12DDE" w:rsidRPr="005248D5">
          <w:rPr>
            <w:rStyle w:val="Hyperlink"/>
            <w:highlight w:val="yellow"/>
          </w:rPr>
          <w:t>rdlopez@smcgov.org</w:t>
        </w:r>
      </w:hyperlink>
      <w:r w:rsidR="00C12DDE" w:rsidRPr="005248D5">
        <w:rPr>
          <w:highlight w:val="yellow"/>
        </w:rPr>
        <w:t>.</w:t>
      </w:r>
      <w:bookmarkStart w:id="0" w:name="_GoBack"/>
      <w:bookmarkEnd w:id="0"/>
      <w:r w:rsidR="00C12DDE">
        <w:t xml:space="preserve">  </w:t>
      </w:r>
      <w:r>
        <w:t>Please ensure that you have provided contact information with your email, in case there are complications with your order(s).</w:t>
      </w:r>
    </w:p>
    <w:p w:rsidR="00552CC0" w:rsidRDefault="00552CC0" w:rsidP="00B67AE0"/>
    <w:p w:rsidR="00380B0C" w:rsidRPr="00274FBD" w:rsidRDefault="00E90D45" w:rsidP="00AE59B0">
      <w:pPr>
        <w:pStyle w:val="ListParagraph"/>
        <w:numPr>
          <w:ilvl w:val="0"/>
          <w:numId w:val="2"/>
        </w:numPr>
      </w:pPr>
      <w:r>
        <w:t xml:space="preserve">The San Mateo County District Attorney’s Office will present your orders to a Superior Court Judge in San Mateo County, CA for signature on the San Mateo County Final Order.  Once that order is signed, our office will email a copy back to you.  Please forward a copy of the </w:t>
      </w:r>
      <w:r w:rsidR="00957F4A">
        <w:t xml:space="preserve">signed </w:t>
      </w:r>
      <w:r>
        <w:t>San Mateo County Final Order to Facebook</w:t>
      </w:r>
      <w:r w:rsidR="00CF109E">
        <w:t>, Inc.</w:t>
      </w:r>
      <w:r>
        <w:t xml:space="preserve"> via the email string you established with t</w:t>
      </w:r>
      <w:r w:rsidR="00957F4A">
        <w:t>hem during the process.</w:t>
      </w:r>
    </w:p>
    <w:sectPr w:rsidR="00380B0C" w:rsidRPr="00274FBD" w:rsidSect="0042430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20" w:rsidRDefault="00BC2D20" w:rsidP="00CE7FFE">
      <w:r>
        <w:separator/>
      </w:r>
    </w:p>
  </w:endnote>
  <w:endnote w:type="continuationSeparator" w:id="0">
    <w:p w:rsidR="00BC2D20" w:rsidRDefault="00BC2D20" w:rsidP="00CE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CA0" w:rsidRDefault="002D6487">
    <w:pPr>
      <w:pStyle w:val="Footer"/>
      <w:jc w:val="right"/>
    </w:pPr>
    <w:r>
      <w:t>Revision 11/3</w:t>
    </w:r>
    <w:r w:rsidR="00C12DDE">
      <w:t>/2017</w:t>
    </w:r>
    <w:r w:rsidR="00C12DDE">
      <w:tab/>
    </w:r>
    <w:r w:rsidR="00C12DDE">
      <w:tab/>
    </w:r>
    <w:r w:rsidR="00C12DDE">
      <w:tab/>
    </w:r>
    <w:sdt>
      <w:sdtPr>
        <w:id w:val="123047008"/>
        <w:docPartObj>
          <w:docPartGallery w:val="Page Numbers (Bottom of Page)"/>
          <w:docPartUnique/>
        </w:docPartObj>
      </w:sdtPr>
      <w:sdtEndPr>
        <w:rPr>
          <w:noProof/>
        </w:rPr>
      </w:sdtEndPr>
      <w:sdtContent>
        <w:r w:rsidR="002B0CA0">
          <w:fldChar w:fldCharType="begin"/>
        </w:r>
        <w:r w:rsidR="002B0CA0">
          <w:instrText xml:space="preserve"> PAGE   \* MERGEFORMAT </w:instrText>
        </w:r>
        <w:r w:rsidR="002B0CA0">
          <w:fldChar w:fldCharType="separate"/>
        </w:r>
        <w:r w:rsidR="005248D5">
          <w:rPr>
            <w:noProof/>
          </w:rPr>
          <w:t>1</w:t>
        </w:r>
        <w:r w:rsidR="002B0CA0">
          <w:rPr>
            <w:noProof/>
          </w:rPr>
          <w:fldChar w:fldCharType="end"/>
        </w:r>
      </w:sdtContent>
    </w:sdt>
  </w:p>
  <w:p w:rsidR="00CE7FFE" w:rsidRDefault="00CE7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20" w:rsidRDefault="00BC2D20" w:rsidP="00CE7FFE">
      <w:r>
        <w:separator/>
      </w:r>
    </w:p>
  </w:footnote>
  <w:footnote w:type="continuationSeparator" w:id="0">
    <w:p w:rsidR="00BC2D20" w:rsidRDefault="00BC2D20" w:rsidP="00CE7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ADC"/>
    <w:multiLevelType w:val="hybridMultilevel"/>
    <w:tmpl w:val="48D0B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CC1D07"/>
    <w:multiLevelType w:val="hybridMultilevel"/>
    <w:tmpl w:val="962ED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1522B1"/>
    <w:multiLevelType w:val="hybridMultilevel"/>
    <w:tmpl w:val="2A8EE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05671"/>
    <w:multiLevelType w:val="hybridMultilevel"/>
    <w:tmpl w:val="CA2213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6665E5"/>
    <w:multiLevelType w:val="hybridMultilevel"/>
    <w:tmpl w:val="4DFAC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E5A5A"/>
    <w:multiLevelType w:val="hybridMultilevel"/>
    <w:tmpl w:val="CBB21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7AE0"/>
    <w:rsid w:val="0002381F"/>
    <w:rsid w:val="00082DC7"/>
    <w:rsid w:val="0009774B"/>
    <w:rsid w:val="0012560A"/>
    <w:rsid w:val="001926E4"/>
    <w:rsid w:val="001C0A22"/>
    <w:rsid w:val="002048DD"/>
    <w:rsid w:val="00274065"/>
    <w:rsid w:val="00274FBD"/>
    <w:rsid w:val="002768D9"/>
    <w:rsid w:val="002B0CA0"/>
    <w:rsid w:val="002D6487"/>
    <w:rsid w:val="003149F2"/>
    <w:rsid w:val="00321975"/>
    <w:rsid w:val="0032569A"/>
    <w:rsid w:val="00380B0C"/>
    <w:rsid w:val="003F7C82"/>
    <w:rsid w:val="003F7D0D"/>
    <w:rsid w:val="004052B2"/>
    <w:rsid w:val="00424305"/>
    <w:rsid w:val="004343D1"/>
    <w:rsid w:val="00457D32"/>
    <w:rsid w:val="0046077A"/>
    <w:rsid w:val="004629E0"/>
    <w:rsid w:val="004A1244"/>
    <w:rsid w:val="004A5DB4"/>
    <w:rsid w:val="004F121E"/>
    <w:rsid w:val="00500C3E"/>
    <w:rsid w:val="005248D5"/>
    <w:rsid w:val="005335FD"/>
    <w:rsid w:val="00552CC0"/>
    <w:rsid w:val="00581EE1"/>
    <w:rsid w:val="0059338C"/>
    <w:rsid w:val="006D2E0E"/>
    <w:rsid w:val="006E401B"/>
    <w:rsid w:val="006E69A0"/>
    <w:rsid w:val="00751D74"/>
    <w:rsid w:val="007875A7"/>
    <w:rsid w:val="007C097D"/>
    <w:rsid w:val="007F6245"/>
    <w:rsid w:val="00820C5D"/>
    <w:rsid w:val="00850922"/>
    <w:rsid w:val="008D10E6"/>
    <w:rsid w:val="009320B1"/>
    <w:rsid w:val="00957F4A"/>
    <w:rsid w:val="00966FB4"/>
    <w:rsid w:val="009B148D"/>
    <w:rsid w:val="00AE59B0"/>
    <w:rsid w:val="00AE62C9"/>
    <w:rsid w:val="00B35290"/>
    <w:rsid w:val="00B67AE0"/>
    <w:rsid w:val="00BC0847"/>
    <w:rsid w:val="00BC2D20"/>
    <w:rsid w:val="00BF7A23"/>
    <w:rsid w:val="00C12DDE"/>
    <w:rsid w:val="00C12ED3"/>
    <w:rsid w:val="00C24F17"/>
    <w:rsid w:val="00CD596F"/>
    <w:rsid w:val="00CE7FFE"/>
    <w:rsid w:val="00CF109E"/>
    <w:rsid w:val="00D852D9"/>
    <w:rsid w:val="00DB5B15"/>
    <w:rsid w:val="00DF383C"/>
    <w:rsid w:val="00E304FB"/>
    <w:rsid w:val="00E542C6"/>
    <w:rsid w:val="00E90D45"/>
    <w:rsid w:val="00F3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14830-471A-4269-9476-7DCF9596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C6"/>
    <w:pPr>
      <w:spacing w:after="0" w:line="240" w:lineRule="auto"/>
    </w:pPr>
    <w:rPr>
      <w:sz w:val="24"/>
      <w:szCs w:val="24"/>
    </w:rPr>
  </w:style>
  <w:style w:type="paragraph" w:styleId="Heading1">
    <w:name w:val="heading 1"/>
    <w:basedOn w:val="Normal"/>
    <w:next w:val="Normal"/>
    <w:link w:val="Heading1Char"/>
    <w:uiPriority w:val="9"/>
    <w:qFormat/>
    <w:rsid w:val="00E54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4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4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4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4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4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42C6"/>
    <w:pPr>
      <w:spacing w:before="240" w:after="60"/>
      <w:outlineLvl w:val="6"/>
    </w:pPr>
  </w:style>
  <w:style w:type="paragraph" w:styleId="Heading8">
    <w:name w:val="heading 8"/>
    <w:basedOn w:val="Normal"/>
    <w:next w:val="Normal"/>
    <w:link w:val="Heading8Char"/>
    <w:uiPriority w:val="9"/>
    <w:semiHidden/>
    <w:unhideWhenUsed/>
    <w:qFormat/>
    <w:rsid w:val="00E542C6"/>
    <w:pPr>
      <w:spacing w:before="240" w:after="60"/>
      <w:outlineLvl w:val="7"/>
    </w:pPr>
    <w:rPr>
      <w:i/>
      <w:iCs/>
    </w:rPr>
  </w:style>
  <w:style w:type="paragraph" w:styleId="Heading9">
    <w:name w:val="heading 9"/>
    <w:basedOn w:val="Normal"/>
    <w:next w:val="Normal"/>
    <w:link w:val="Heading9Char"/>
    <w:uiPriority w:val="9"/>
    <w:semiHidden/>
    <w:unhideWhenUsed/>
    <w:qFormat/>
    <w:rsid w:val="00E54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4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4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542C6"/>
    <w:rPr>
      <w:b/>
      <w:bCs/>
      <w:sz w:val="28"/>
      <w:szCs w:val="28"/>
    </w:rPr>
  </w:style>
  <w:style w:type="character" w:customStyle="1" w:styleId="Heading5Char">
    <w:name w:val="Heading 5 Char"/>
    <w:basedOn w:val="DefaultParagraphFont"/>
    <w:link w:val="Heading5"/>
    <w:uiPriority w:val="9"/>
    <w:semiHidden/>
    <w:rsid w:val="00E542C6"/>
    <w:rPr>
      <w:b/>
      <w:bCs/>
      <w:i/>
      <w:iCs/>
      <w:sz w:val="26"/>
      <w:szCs w:val="26"/>
    </w:rPr>
  </w:style>
  <w:style w:type="character" w:customStyle="1" w:styleId="Heading6Char">
    <w:name w:val="Heading 6 Char"/>
    <w:basedOn w:val="DefaultParagraphFont"/>
    <w:link w:val="Heading6"/>
    <w:uiPriority w:val="9"/>
    <w:semiHidden/>
    <w:rsid w:val="00E542C6"/>
    <w:rPr>
      <w:b/>
      <w:bCs/>
    </w:rPr>
  </w:style>
  <w:style w:type="character" w:customStyle="1" w:styleId="Heading7Char">
    <w:name w:val="Heading 7 Char"/>
    <w:basedOn w:val="DefaultParagraphFont"/>
    <w:link w:val="Heading7"/>
    <w:uiPriority w:val="9"/>
    <w:semiHidden/>
    <w:rsid w:val="00E542C6"/>
    <w:rPr>
      <w:sz w:val="24"/>
      <w:szCs w:val="24"/>
    </w:rPr>
  </w:style>
  <w:style w:type="character" w:customStyle="1" w:styleId="Heading8Char">
    <w:name w:val="Heading 8 Char"/>
    <w:basedOn w:val="DefaultParagraphFont"/>
    <w:link w:val="Heading8"/>
    <w:uiPriority w:val="9"/>
    <w:semiHidden/>
    <w:rsid w:val="00E542C6"/>
    <w:rPr>
      <w:i/>
      <w:iCs/>
      <w:sz w:val="24"/>
      <w:szCs w:val="24"/>
    </w:rPr>
  </w:style>
  <w:style w:type="character" w:customStyle="1" w:styleId="Heading9Char">
    <w:name w:val="Heading 9 Char"/>
    <w:basedOn w:val="DefaultParagraphFont"/>
    <w:link w:val="Heading9"/>
    <w:uiPriority w:val="9"/>
    <w:semiHidden/>
    <w:rsid w:val="00E542C6"/>
    <w:rPr>
      <w:rFonts w:asciiTheme="majorHAnsi" w:eastAsiaTheme="majorEastAsia" w:hAnsiTheme="majorHAnsi"/>
    </w:rPr>
  </w:style>
  <w:style w:type="paragraph" w:styleId="Title">
    <w:name w:val="Title"/>
    <w:basedOn w:val="Normal"/>
    <w:next w:val="Normal"/>
    <w:link w:val="TitleChar"/>
    <w:uiPriority w:val="10"/>
    <w:qFormat/>
    <w:rsid w:val="00E54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4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4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42C6"/>
    <w:rPr>
      <w:rFonts w:asciiTheme="majorHAnsi" w:eastAsiaTheme="majorEastAsia" w:hAnsiTheme="majorHAnsi"/>
      <w:sz w:val="24"/>
      <w:szCs w:val="24"/>
    </w:rPr>
  </w:style>
  <w:style w:type="character" w:styleId="Strong">
    <w:name w:val="Strong"/>
    <w:basedOn w:val="DefaultParagraphFont"/>
    <w:uiPriority w:val="22"/>
    <w:qFormat/>
    <w:rsid w:val="00E542C6"/>
    <w:rPr>
      <w:b/>
      <w:bCs/>
    </w:rPr>
  </w:style>
  <w:style w:type="character" w:styleId="Emphasis">
    <w:name w:val="Emphasis"/>
    <w:basedOn w:val="DefaultParagraphFont"/>
    <w:uiPriority w:val="20"/>
    <w:qFormat/>
    <w:rsid w:val="00E542C6"/>
    <w:rPr>
      <w:rFonts w:asciiTheme="minorHAnsi" w:hAnsiTheme="minorHAnsi"/>
      <w:b/>
      <w:i/>
      <w:iCs/>
    </w:rPr>
  </w:style>
  <w:style w:type="paragraph" w:styleId="NoSpacing">
    <w:name w:val="No Spacing"/>
    <w:basedOn w:val="Normal"/>
    <w:uiPriority w:val="1"/>
    <w:qFormat/>
    <w:rsid w:val="00E542C6"/>
    <w:rPr>
      <w:szCs w:val="32"/>
    </w:rPr>
  </w:style>
  <w:style w:type="paragraph" w:styleId="ListParagraph">
    <w:name w:val="List Paragraph"/>
    <w:basedOn w:val="Normal"/>
    <w:uiPriority w:val="34"/>
    <w:qFormat/>
    <w:rsid w:val="00E542C6"/>
    <w:pPr>
      <w:ind w:left="720"/>
      <w:contextualSpacing/>
    </w:pPr>
  </w:style>
  <w:style w:type="paragraph" w:styleId="Quote">
    <w:name w:val="Quote"/>
    <w:basedOn w:val="Normal"/>
    <w:next w:val="Normal"/>
    <w:link w:val="QuoteChar"/>
    <w:uiPriority w:val="29"/>
    <w:qFormat/>
    <w:rsid w:val="00E542C6"/>
    <w:rPr>
      <w:i/>
    </w:rPr>
  </w:style>
  <w:style w:type="character" w:customStyle="1" w:styleId="QuoteChar">
    <w:name w:val="Quote Char"/>
    <w:basedOn w:val="DefaultParagraphFont"/>
    <w:link w:val="Quote"/>
    <w:uiPriority w:val="29"/>
    <w:rsid w:val="00E542C6"/>
    <w:rPr>
      <w:i/>
      <w:sz w:val="24"/>
      <w:szCs w:val="24"/>
    </w:rPr>
  </w:style>
  <w:style w:type="paragraph" w:styleId="IntenseQuote">
    <w:name w:val="Intense Quote"/>
    <w:basedOn w:val="Normal"/>
    <w:next w:val="Normal"/>
    <w:link w:val="IntenseQuoteChar"/>
    <w:uiPriority w:val="30"/>
    <w:qFormat/>
    <w:rsid w:val="00E542C6"/>
    <w:pPr>
      <w:ind w:left="720" w:right="720"/>
    </w:pPr>
    <w:rPr>
      <w:b/>
      <w:i/>
      <w:szCs w:val="22"/>
    </w:rPr>
  </w:style>
  <w:style w:type="character" w:customStyle="1" w:styleId="IntenseQuoteChar">
    <w:name w:val="Intense Quote Char"/>
    <w:basedOn w:val="DefaultParagraphFont"/>
    <w:link w:val="IntenseQuote"/>
    <w:uiPriority w:val="30"/>
    <w:rsid w:val="00E542C6"/>
    <w:rPr>
      <w:b/>
      <w:i/>
      <w:sz w:val="24"/>
    </w:rPr>
  </w:style>
  <w:style w:type="character" w:styleId="SubtleEmphasis">
    <w:name w:val="Subtle Emphasis"/>
    <w:uiPriority w:val="19"/>
    <w:qFormat/>
    <w:rsid w:val="00E542C6"/>
    <w:rPr>
      <w:i/>
      <w:color w:val="5A5A5A" w:themeColor="text1" w:themeTint="A5"/>
    </w:rPr>
  </w:style>
  <w:style w:type="character" w:styleId="IntenseEmphasis">
    <w:name w:val="Intense Emphasis"/>
    <w:basedOn w:val="DefaultParagraphFont"/>
    <w:uiPriority w:val="21"/>
    <w:qFormat/>
    <w:rsid w:val="00E542C6"/>
    <w:rPr>
      <w:b/>
      <w:i/>
      <w:sz w:val="24"/>
      <w:szCs w:val="24"/>
      <w:u w:val="single"/>
    </w:rPr>
  </w:style>
  <w:style w:type="character" w:styleId="SubtleReference">
    <w:name w:val="Subtle Reference"/>
    <w:basedOn w:val="DefaultParagraphFont"/>
    <w:uiPriority w:val="31"/>
    <w:qFormat/>
    <w:rsid w:val="00E542C6"/>
    <w:rPr>
      <w:sz w:val="24"/>
      <w:szCs w:val="24"/>
      <w:u w:val="single"/>
    </w:rPr>
  </w:style>
  <w:style w:type="character" w:styleId="IntenseReference">
    <w:name w:val="Intense Reference"/>
    <w:basedOn w:val="DefaultParagraphFont"/>
    <w:uiPriority w:val="32"/>
    <w:qFormat/>
    <w:rsid w:val="00E542C6"/>
    <w:rPr>
      <w:b/>
      <w:sz w:val="24"/>
      <w:u w:val="single"/>
    </w:rPr>
  </w:style>
  <w:style w:type="character" w:styleId="BookTitle">
    <w:name w:val="Book Title"/>
    <w:basedOn w:val="DefaultParagraphFont"/>
    <w:uiPriority w:val="33"/>
    <w:qFormat/>
    <w:rsid w:val="00E54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42C6"/>
    <w:pPr>
      <w:outlineLvl w:val="9"/>
    </w:pPr>
  </w:style>
  <w:style w:type="character" w:styleId="Hyperlink">
    <w:name w:val="Hyperlink"/>
    <w:basedOn w:val="DefaultParagraphFont"/>
    <w:uiPriority w:val="99"/>
    <w:unhideWhenUsed/>
    <w:rsid w:val="00B67AE0"/>
    <w:rPr>
      <w:color w:val="0000FF" w:themeColor="hyperlink"/>
      <w:u w:val="single"/>
    </w:rPr>
  </w:style>
  <w:style w:type="character" w:styleId="FollowedHyperlink">
    <w:name w:val="FollowedHyperlink"/>
    <w:basedOn w:val="DefaultParagraphFont"/>
    <w:uiPriority w:val="99"/>
    <w:semiHidden/>
    <w:unhideWhenUsed/>
    <w:rsid w:val="00380B0C"/>
    <w:rPr>
      <w:color w:val="800080" w:themeColor="followedHyperlink"/>
      <w:u w:val="single"/>
    </w:rPr>
  </w:style>
  <w:style w:type="paragraph" w:styleId="Header">
    <w:name w:val="header"/>
    <w:basedOn w:val="Normal"/>
    <w:link w:val="HeaderChar"/>
    <w:uiPriority w:val="99"/>
    <w:unhideWhenUsed/>
    <w:rsid w:val="00CE7FFE"/>
    <w:pPr>
      <w:tabs>
        <w:tab w:val="center" w:pos="4680"/>
        <w:tab w:val="right" w:pos="9360"/>
      </w:tabs>
    </w:pPr>
  </w:style>
  <w:style w:type="character" w:customStyle="1" w:styleId="HeaderChar">
    <w:name w:val="Header Char"/>
    <w:basedOn w:val="DefaultParagraphFont"/>
    <w:link w:val="Header"/>
    <w:uiPriority w:val="99"/>
    <w:rsid w:val="00CE7FFE"/>
    <w:rPr>
      <w:sz w:val="24"/>
      <w:szCs w:val="24"/>
    </w:rPr>
  </w:style>
  <w:style w:type="paragraph" w:styleId="Footer">
    <w:name w:val="footer"/>
    <w:basedOn w:val="Normal"/>
    <w:link w:val="FooterChar"/>
    <w:uiPriority w:val="99"/>
    <w:unhideWhenUsed/>
    <w:rsid w:val="00CE7FFE"/>
    <w:pPr>
      <w:tabs>
        <w:tab w:val="center" w:pos="4680"/>
        <w:tab w:val="right" w:pos="9360"/>
      </w:tabs>
    </w:pPr>
  </w:style>
  <w:style w:type="character" w:customStyle="1" w:styleId="FooterChar">
    <w:name w:val="Footer Char"/>
    <w:basedOn w:val="DefaultParagraphFont"/>
    <w:link w:val="Footer"/>
    <w:uiPriority w:val="99"/>
    <w:rsid w:val="00CE7FFE"/>
    <w:rPr>
      <w:sz w:val="24"/>
      <w:szCs w:val="24"/>
    </w:rPr>
  </w:style>
  <w:style w:type="character" w:styleId="CommentReference">
    <w:name w:val="annotation reference"/>
    <w:basedOn w:val="DefaultParagraphFont"/>
    <w:uiPriority w:val="99"/>
    <w:semiHidden/>
    <w:unhideWhenUsed/>
    <w:rsid w:val="00F33072"/>
    <w:rPr>
      <w:sz w:val="16"/>
      <w:szCs w:val="16"/>
    </w:rPr>
  </w:style>
  <w:style w:type="paragraph" w:styleId="CommentText">
    <w:name w:val="annotation text"/>
    <w:basedOn w:val="Normal"/>
    <w:link w:val="CommentTextChar"/>
    <w:uiPriority w:val="99"/>
    <w:semiHidden/>
    <w:unhideWhenUsed/>
    <w:rsid w:val="00F33072"/>
    <w:rPr>
      <w:sz w:val="20"/>
      <w:szCs w:val="20"/>
    </w:rPr>
  </w:style>
  <w:style w:type="character" w:customStyle="1" w:styleId="CommentTextChar">
    <w:name w:val="Comment Text Char"/>
    <w:basedOn w:val="DefaultParagraphFont"/>
    <w:link w:val="CommentText"/>
    <w:uiPriority w:val="99"/>
    <w:semiHidden/>
    <w:rsid w:val="00F33072"/>
    <w:rPr>
      <w:sz w:val="20"/>
      <w:szCs w:val="20"/>
    </w:rPr>
  </w:style>
  <w:style w:type="paragraph" w:styleId="CommentSubject">
    <w:name w:val="annotation subject"/>
    <w:basedOn w:val="CommentText"/>
    <w:next w:val="CommentText"/>
    <w:link w:val="CommentSubjectChar"/>
    <w:uiPriority w:val="99"/>
    <w:semiHidden/>
    <w:unhideWhenUsed/>
    <w:rsid w:val="00F33072"/>
    <w:rPr>
      <w:b/>
      <w:bCs/>
    </w:rPr>
  </w:style>
  <w:style w:type="character" w:customStyle="1" w:styleId="CommentSubjectChar">
    <w:name w:val="Comment Subject Char"/>
    <w:basedOn w:val="CommentTextChar"/>
    <w:link w:val="CommentSubject"/>
    <w:uiPriority w:val="99"/>
    <w:semiHidden/>
    <w:rsid w:val="00F33072"/>
    <w:rPr>
      <w:b/>
      <w:bCs/>
      <w:sz w:val="20"/>
      <w:szCs w:val="20"/>
    </w:rPr>
  </w:style>
  <w:style w:type="paragraph" w:styleId="BalloonText">
    <w:name w:val="Balloon Text"/>
    <w:basedOn w:val="Normal"/>
    <w:link w:val="BalloonTextChar"/>
    <w:uiPriority w:val="99"/>
    <w:semiHidden/>
    <w:unhideWhenUsed/>
    <w:rsid w:val="00F33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nstagram.com/494561080557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afety/groups/law/guidelin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dlopez@smcgov.org" TargetMode="External"/><Relationship Id="rId5" Type="http://schemas.openxmlformats.org/officeDocument/2006/relationships/footnotes" Target="footnotes.xml"/><Relationship Id="rId10" Type="http://schemas.openxmlformats.org/officeDocument/2006/relationships/hyperlink" Target="mailto:Records@fb.com" TargetMode="External"/><Relationship Id="rId4" Type="http://schemas.openxmlformats.org/officeDocument/2006/relationships/webSettings" Target="webSettings.xml"/><Relationship Id="rId9" Type="http://schemas.openxmlformats.org/officeDocument/2006/relationships/hyperlink" Target="http://leginfo.legislature.ca.gov/faces/codes_displaySection.xhtml?sectionNum=1334.2.&amp;lawCode=P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66959AA1</Template>
  <TotalTime>43</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Massey</dc:creator>
  <cp:keywords/>
  <dc:description/>
  <cp:lastModifiedBy>Bill Massey</cp:lastModifiedBy>
  <cp:revision>9</cp:revision>
  <dcterms:created xsi:type="dcterms:W3CDTF">2017-08-30T22:01:00Z</dcterms:created>
  <dcterms:modified xsi:type="dcterms:W3CDTF">2017-11-08T17:45:00Z</dcterms:modified>
</cp:coreProperties>
</file>