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1E47" w14:textId="73D8197E" w:rsidR="009730DD" w:rsidRDefault="009730DD" w:rsidP="008059EA">
      <w:pPr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284D882" w14:textId="70E4121A" w:rsidR="004C40FB" w:rsidRPr="00FB68A8" w:rsidRDefault="001539CC" w:rsidP="008059E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FB68A8">
        <w:rPr>
          <w:rFonts w:ascii="Arial" w:hAnsi="Arial" w:cs="Arial"/>
          <w:b/>
          <w:sz w:val="22"/>
          <w:szCs w:val="22"/>
        </w:rPr>
        <w:t xml:space="preserve">Meeting Date: </w:t>
      </w:r>
      <w:sdt>
        <w:sdtPr>
          <w:rPr>
            <w:rFonts w:ascii="Arial" w:hAnsi="Arial" w:cs="Arial"/>
            <w:b/>
            <w:sz w:val="22"/>
            <w:szCs w:val="22"/>
          </w:rPr>
          <w:id w:val="-443159248"/>
          <w:placeholder>
            <w:docPart w:val="E129A4BEC68745518536A688773C30A1"/>
          </w:placeholder>
          <w:date w:fullDate="2026-03-05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4F5B82">
            <w:rPr>
              <w:rFonts w:ascii="Arial" w:hAnsi="Arial" w:cs="Arial"/>
              <w:b/>
              <w:sz w:val="22"/>
              <w:szCs w:val="22"/>
            </w:rPr>
            <w:t>Thursday, March 5, 2026</w:t>
          </w:r>
        </w:sdtContent>
      </w:sdt>
    </w:p>
    <w:p w14:paraId="2D72BDC8" w14:textId="1BF4C887" w:rsidR="00DB47F2" w:rsidRPr="00FB68A8" w:rsidRDefault="001539CC" w:rsidP="008059E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FB68A8">
        <w:rPr>
          <w:rFonts w:ascii="Arial" w:hAnsi="Arial" w:cs="Arial"/>
          <w:b/>
          <w:sz w:val="22"/>
          <w:szCs w:val="22"/>
        </w:rPr>
        <w:t>Meeting Time</w:t>
      </w:r>
      <w:r w:rsidR="004F5B82">
        <w:rPr>
          <w:rFonts w:ascii="Arial" w:hAnsi="Arial" w:cs="Arial"/>
          <w:b/>
          <w:sz w:val="22"/>
          <w:szCs w:val="22"/>
        </w:rPr>
        <w:t>:   1:30 pm</w:t>
      </w:r>
    </w:p>
    <w:p w14:paraId="25E7713B" w14:textId="1A7D42F1" w:rsidR="008059EA" w:rsidRPr="00FB68A8" w:rsidRDefault="002850A0" w:rsidP="00DB47F2">
      <w:pPr>
        <w:spacing w:line="276" w:lineRule="auto"/>
        <w:rPr>
          <w:rFonts w:ascii="Arial" w:hAnsi="Arial" w:cs="Arial"/>
          <w:sz w:val="22"/>
          <w:szCs w:val="22"/>
        </w:rPr>
      </w:pPr>
      <w:r w:rsidRPr="00FB68A8">
        <w:rPr>
          <w:rFonts w:ascii="Arial" w:hAnsi="Arial" w:cs="Arial"/>
          <w:b/>
          <w:sz w:val="22"/>
          <w:szCs w:val="22"/>
        </w:rPr>
        <w:t>Location:</w:t>
      </w:r>
      <w:r w:rsidRPr="00FB68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680797456"/>
          <w:placeholder>
            <w:docPart w:val="BB0C87DC2DD14B888084776381E55C9D"/>
          </w:placeholder>
        </w:sdtPr>
        <w:sdtContent>
          <w:r w:rsidR="00E74D25">
            <w:rPr>
              <w:rFonts w:ascii="Arial" w:hAnsi="Arial" w:cs="Arial"/>
              <w:sz w:val="22"/>
              <w:szCs w:val="22"/>
            </w:rPr>
            <w:t>HSA COB3</w:t>
          </w:r>
        </w:sdtContent>
      </w:sdt>
    </w:p>
    <w:p w14:paraId="3AEFBA87" w14:textId="07AFD8A9" w:rsidR="001F0C57" w:rsidRPr="00FB68A8" w:rsidRDefault="001F0C57" w:rsidP="001F0C57">
      <w:pPr>
        <w:spacing w:line="276" w:lineRule="auto"/>
        <w:rPr>
          <w:rFonts w:ascii="Arial" w:hAnsi="Arial" w:cs="Arial"/>
          <w:sz w:val="22"/>
          <w:szCs w:val="22"/>
        </w:rPr>
      </w:pPr>
      <w:r w:rsidRPr="00FB68A8">
        <w:rPr>
          <w:rFonts w:ascii="Arial" w:hAnsi="Arial" w:cs="Arial"/>
          <w:b/>
          <w:sz w:val="22"/>
          <w:szCs w:val="22"/>
        </w:rPr>
        <w:t>Next Meeting Date:</w:t>
      </w:r>
      <w:r w:rsidRPr="00FB68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34450705"/>
          <w:placeholder>
            <w:docPart w:val="0A09CCED70564276A797D59C7945AF1A"/>
          </w:placeholder>
          <w:date w:fullDate="2026-04-02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0D2114">
            <w:rPr>
              <w:rFonts w:ascii="Arial" w:hAnsi="Arial" w:cs="Arial"/>
              <w:sz w:val="22"/>
              <w:szCs w:val="22"/>
            </w:rPr>
            <w:t>Thursday, April 2, 2026</w:t>
          </w:r>
        </w:sdtContent>
      </w:sdt>
    </w:p>
    <w:p w14:paraId="19D39B92" w14:textId="6CCAD5EE" w:rsidR="001E298B" w:rsidRPr="00FB68A8" w:rsidRDefault="00651B51" w:rsidP="00DB47F2">
      <w:pPr>
        <w:spacing w:line="276" w:lineRule="auto"/>
        <w:rPr>
          <w:rFonts w:ascii="Arial" w:hAnsi="Arial" w:cs="Arial"/>
          <w:sz w:val="22"/>
          <w:szCs w:val="22"/>
        </w:rPr>
      </w:pPr>
      <w:r w:rsidRPr="00FB68A8"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A2DCD2" wp14:editId="042AB870">
                <wp:simplePos x="0" y="0"/>
                <wp:positionH relativeFrom="margin">
                  <wp:posOffset>-66675</wp:posOffset>
                </wp:positionH>
                <wp:positionV relativeFrom="paragraph">
                  <wp:posOffset>185420</wp:posOffset>
                </wp:positionV>
                <wp:extent cx="8201025" cy="85280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1025" cy="852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A9F5C" w14:textId="77777777" w:rsidR="009C6881" w:rsidRDefault="00C95844" w:rsidP="00651B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Present</w:t>
                            </w:r>
                            <w:r w:rsidR="00651B51" w:rsidRPr="00FB68A8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r w:rsidR="00F76CA3">
                              <w:rPr>
                                <w:rFonts w:ascii="Arial" w:hAnsi="Arial" w:cs="Arial"/>
                                <w:sz w:val="20"/>
                              </w:rPr>
                              <w:t xml:space="preserve">Saila Martinez, John Fong, Meron Asfaw, Dr. </w:t>
                            </w:r>
                            <w:r w:rsidR="00F81329">
                              <w:rPr>
                                <w:rFonts w:ascii="Arial" w:hAnsi="Arial" w:cs="Arial"/>
                                <w:sz w:val="20"/>
                              </w:rPr>
                              <w:t>Elizabeth</w:t>
                            </w:r>
                            <w:r w:rsidR="006E179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F76CA3">
                              <w:rPr>
                                <w:rFonts w:ascii="Arial" w:hAnsi="Arial" w:cs="Arial"/>
                                <w:sz w:val="20"/>
                              </w:rPr>
                              <w:t>Grady</w:t>
                            </w:r>
                            <w:r w:rsidR="00B758D0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r w:rsidR="008001D9">
                              <w:rPr>
                                <w:rFonts w:ascii="Arial" w:hAnsi="Arial" w:cs="Arial"/>
                                <w:sz w:val="20"/>
                              </w:rPr>
                              <w:t>Ri</w:t>
                            </w:r>
                            <w:r w:rsidR="00B758D0">
                              <w:rPr>
                                <w:rFonts w:ascii="Arial" w:hAnsi="Arial" w:cs="Arial"/>
                                <w:sz w:val="20"/>
                              </w:rPr>
                              <w:t>ck Vasquez (</w:t>
                            </w:r>
                            <w:r w:rsidR="008001D9">
                              <w:rPr>
                                <w:rFonts w:ascii="Arial" w:hAnsi="Arial" w:cs="Arial"/>
                                <w:sz w:val="20"/>
                              </w:rPr>
                              <w:t>C</w:t>
                            </w:r>
                            <w:r w:rsidR="00B758D0">
                              <w:rPr>
                                <w:rFonts w:ascii="Arial" w:hAnsi="Arial" w:cs="Arial"/>
                                <w:sz w:val="20"/>
                              </w:rPr>
                              <w:t xml:space="preserve">ora), </w:t>
                            </w:r>
                            <w:r w:rsidR="008001D9">
                              <w:rPr>
                                <w:rFonts w:ascii="Arial" w:hAnsi="Arial" w:cs="Arial"/>
                                <w:sz w:val="20"/>
                              </w:rPr>
                              <w:t>Ilhaam</w:t>
                            </w:r>
                            <w:r w:rsidR="00B758D0">
                              <w:rPr>
                                <w:rFonts w:ascii="Arial" w:hAnsi="Arial" w:cs="Arial"/>
                                <w:sz w:val="20"/>
                              </w:rPr>
                              <w:t xml:space="preserve"> H</w:t>
                            </w:r>
                            <w:r w:rsidR="008001D9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  <w:r w:rsidR="00B758D0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r w:rsidR="00FA37A0">
                              <w:rPr>
                                <w:rFonts w:ascii="Arial" w:hAnsi="Arial" w:cs="Arial"/>
                                <w:sz w:val="20"/>
                              </w:rPr>
                              <w:t xml:space="preserve">Dr. </w:t>
                            </w:r>
                            <w:r w:rsidR="00F83315">
                              <w:rPr>
                                <w:rFonts w:ascii="Arial" w:hAnsi="Arial" w:cs="Arial"/>
                                <w:sz w:val="20"/>
                              </w:rPr>
                              <w:t>M</w:t>
                            </w:r>
                            <w:r w:rsidR="00B758D0">
                              <w:rPr>
                                <w:rFonts w:ascii="Arial" w:hAnsi="Arial" w:cs="Arial"/>
                                <w:sz w:val="20"/>
                              </w:rPr>
                              <w:t>elissa</w:t>
                            </w:r>
                            <w:r w:rsidR="00FA37A0">
                              <w:rPr>
                                <w:rFonts w:ascii="Arial" w:hAnsi="Arial" w:cs="Arial"/>
                                <w:sz w:val="20"/>
                              </w:rPr>
                              <w:t xml:space="preserve"> Egge,</w:t>
                            </w:r>
                            <w:r w:rsidR="00B758D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707707" w14:textId="3FEA6186" w:rsidR="00651B51" w:rsidRPr="009C6881" w:rsidRDefault="009C6881" w:rsidP="00651B51">
                            <w:pPr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</w:pPr>
                            <w:r w:rsidRPr="00F309C6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</w:t>
                            </w:r>
                            <w:r w:rsidR="00F83315" w:rsidRPr="009C6881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Justin (Stanford </w:t>
                            </w:r>
                            <w:proofErr w:type="spellStart"/>
                            <w:r w:rsidR="00F83315" w:rsidRPr="009C6881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residen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t</w:t>
                            </w:r>
                            <w:proofErr w:type="spellEnd"/>
                            <w:r w:rsidR="00F83315" w:rsidRPr="009C6881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), </w:t>
                            </w:r>
                            <w:r w:rsidR="00B47DF5" w:rsidRPr="009C6881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Eric Valladares; </w:t>
                            </w:r>
                            <w:proofErr w:type="spellStart"/>
                            <w:r w:rsidR="00B47DF5" w:rsidRPr="009C6881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Lizzell</w:t>
                            </w:r>
                            <w:r w:rsidR="006876DB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e</w:t>
                            </w:r>
                            <w:proofErr w:type="spellEnd"/>
                            <w:r w:rsidR="00B47DF5" w:rsidRPr="009C6881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 Lino de Luna; </w:t>
                            </w:r>
                            <w:r w:rsidR="005A6AFE" w:rsidRPr="009C6881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Elizabeth </w:t>
                            </w:r>
                            <w:proofErr w:type="spellStart"/>
                            <w:r w:rsidR="000D4C61" w:rsidRPr="000D4C61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Cauley</w:t>
                            </w:r>
                            <w:proofErr w:type="spellEnd"/>
                            <w:r w:rsidR="005A6AFE" w:rsidRPr="009C6881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; </w:t>
                            </w:r>
                            <w:proofErr w:type="spellStart"/>
                            <w:r w:rsidR="000D4C61" w:rsidRPr="000D4C61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Geeta</w:t>
                            </w:r>
                            <w:proofErr w:type="spellEnd"/>
                            <w:r w:rsidR="000D4C61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0D4C61" w:rsidRPr="000D4C61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Devjani</w:t>
                            </w:r>
                            <w:proofErr w:type="spellEnd"/>
                          </w:p>
                          <w:p w14:paraId="72931132" w14:textId="77777777" w:rsidR="00651B51" w:rsidRPr="009C6881" w:rsidRDefault="00651B51" w:rsidP="00651B51">
                            <w:pPr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A2DC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14.6pt;width:645.75pt;height:67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uT9QEAAM0DAAAOAAAAZHJzL2Uyb0RvYy54bWysU8tu2zAQvBfoPxC815INu3UEy0Ga1EWB&#10;9AGk/QCaoiyiJJdd0pbcr++SchwjuQXVgeBqydmd2eHqerCGHRQGDa7m00nJmXISGu12Nf/1c/Nu&#10;yVmIwjXCgFM1P6rAr9dv36x6X6kZdGAahYxAXKh6X/MuRl8VRZCdsiJMwCtHyRbQikgh7ooGRU/o&#10;1hSzsnxf9ICNR5AqBPp7Nyb5OuO3rZLxe9sGFZmpOfUW84p53aa1WK9EtUPhOy1PbYhXdGGFdlT0&#10;DHUnomB71C+grJYIAdo4kWALaFstVeZAbKblMzYPnfAqcyFxgj/LFP4frPx2ePA/kMXhIww0wEwi&#10;+HuQvwNzcNsJt1M3iNB3SjRUeJokK3ofqtPVJHWoQgLZ9l+hoSGLfYQMNLRokyrEkxE6DeB4Fl0N&#10;kUn6uUzEZwvOJOWWi9myXOQSonq87THEzwosS5uaIw01o4vDfYipG1E9HknFHGy0MXmwxrG+5lcL&#10;gn+WsTqS74y2VLNM3+iERPKTa/LlKLQZ91TAuBPrRHSkHIftQAcT+y00R+KPMPqL3gNtOsC/nPXk&#10;rZqHP3uBijPzxZGGV9P5PJkxB/PFhxkFeJnZXmaEkwRV88jZuL2N2cCJUfA3pPVGZxmeOjn1Sp7J&#10;6pz8nUx5GedTT69w/Q8AAP//AwBQSwMEFAAGAAgAAAAhAM+/8WjfAAAACwEAAA8AAABkcnMvZG93&#10;bnJldi54bWxMj8FOwzAMhu9IvENkJG5b0qCNUZpOE9rGkTEqzlkT2orGiZqsK2+Pd4KbLX/6/f3F&#10;enI9G+0QO48KsrkAZrH2psNGQfWxm62AxaTR6N6jVfBjI6zL25tC58Zf8N2Ox9QwCsGYawVtSiHn&#10;PNatdTrOfbBIty8/OJ1oHRpuBn2hcNdzKcSSO90hfWh1sC+trb+PZ6cgpLB/fB3eDpvtbhTV576S&#10;XbNV6v5u2jwDS3ZKfzBc9UkdSnI6+TOayHoFs0wsCFUgnySwKyBXGbU70bR8WAAvC/6/Q/kLAAD/&#10;/wMAUEsBAi0AFAAGAAgAAAAhALaDOJL+AAAA4QEAABMAAAAAAAAAAAAAAAAAAAAAAFtDb250ZW50&#10;X1R5cGVzXS54bWxQSwECLQAUAAYACAAAACEAOP0h/9YAAACUAQAACwAAAAAAAAAAAAAAAAAvAQAA&#10;X3JlbHMvLnJlbHNQSwECLQAUAAYACAAAACEA9bwrk/UBAADNAwAADgAAAAAAAAAAAAAAAAAuAgAA&#10;ZHJzL2Uyb0RvYy54bWxQSwECLQAUAAYACAAAACEAz7/xaN8AAAALAQAADwAAAAAAAAAAAAAAAABP&#10;BAAAZHJzL2Rvd25yZXYueG1sUEsFBgAAAAAEAAQA8wAAAFsFAAAAAA==&#10;" filled="f" stroked="f">
                <v:textbox style="mso-fit-shape-to-text:t">
                  <w:txbxContent>
                    <w:p w14:paraId="77FA9F5C" w14:textId="77777777" w:rsidR="009C6881" w:rsidRDefault="00C95844" w:rsidP="00651B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Present</w:t>
                      </w:r>
                      <w:r w:rsidR="00651B51" w:rsidRPr="00FB68A8"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r w:rsidR="00F76CA3">
                        <w:rPr>
                          <w:rFonts w:ascii="Arial" w:hAnsi="Arial" w:cs="Arial"/>
                          <w:sz w:val="20"/>
                        </w:rPr>
                        <w:t xml:space="preserve">Saila Martinez, John Fong, Meron Asfaw, Dr. </w:t>
                      </w:r>
                      <w:r w:rsidR="00F81329">
                        <w:rPr>
                          <w:rFonts w:ascii="Arial" w:hAnsi="Arial" w:cs="Arial"/>
                          <w:sz w:val="20"/>
                        </w:rPr>
                        <w:t>Elizabeth</w:t>
                      </w:r>
                      <w:r w:rsidR="006E179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F76CA3">
                        <w:rPr>
                          <w:rFonts w:ascii="Arial" w:hAnsi="Arial" w:cs="Arial"/>
                          <w:sz w:val="20"/>
                        </w:rPr>
                        <w:t>Grady</w:t>
                      </w:r>
                      <w:r w:rsidR="00B758D0">
                        <w:rPr>
                          <w:rFonts w:ascii="Arial" w:hAnsi="Arial" w:cs="Arial"/>
                          <w:sz w:val="20"/>
                        </w:rPr>
                        <w:t xml:space="preserve">, </w:t>
                      </w:r>
                      <w:r w:rsidR="008001D9">
                        <w:rPr>
                          <w:rFonts w:ascii="Arial" w:hAnsi="Arial" w:cs="Arial"/>
                          <w:sz w:val="20"/>
                        </w:rPr>
                        <w:t>Ri</w:t>
                      </w:r>
                      <w:r w:rsidR="00B758D0">
                        <w:rPr>
                          <w:rFonts w:ascii="Arial" w:hAnsi="Arial" w:cs="Arial"/>
                          <w:sz w:val="20"/>
                        </w:rPr>
                        <w:t>ck Vasquez (</w:t>
                      </w:r>
                      <w:r w:rsidR="008001D9">
                        <w:rPr>
                          <w:rFonts w:ascii="Arial" w:hAnsi="Arial" w:cs="Arial"/>
                          <w:sz w:val="20"/>
                        </w:rPr>
                        <w:t>C</w:t>
                      </w:r>
                      <w:r w:rsidR="00B758D0">
                        <w:rPr>
                          <w:rFonts w:ascii="Arial" w:hAnsi="Arial" w:cs="Arial"/>
                          <w:sz w:val="20"/>
                        </w:rPr>
                        <w:t xml:space="preserve">ora), </w:t>
                      </w:r>
                      <w:r w:rsidR="008001D9">
                        <w:rPr>
                          <w:rFonts w:ascii="Arial" w:hAnsi="Arial" w:cs="Arial"/>
                          <w:sz w:val="20"/>
                        </w:rPr>
                        <w:t>Ilhaam</w:t>
                      </w:r>
                      <w:r w:rsidR="00B758D0">
                        <w:rPr>
                          <w:rFonts w:ascii="Arial" w:hAnsi="Arial" w:cs="Arial"/>
                          <w:sz w:val="20"/>
                        </w:rPr>
                        <w:t xml:space="preserve"> H</w:t>
                      </w:r>
                      <w:r w:rsidR="008001D9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  <w:r w:rsidR="00B758D0">
                        <w:rPr>
                          <w:rFonts w:ascii="Arial" w:hAnsi="Arial" w:cs="Arial"/>
                          <w:sz w:val="20"/>
                        </w:rPr>
                        <w:t xml:space="preserve">, </w:t>
                      </w:r>
                      <w:r w:rsidR="00FA37A0">
                        <w:rPr>
                          <w:rFonts w:ascii="Arial" w:hAnsi="Arial" w:cs="Arial"/>
                          <w:sz w:val="20"/>
                        </w:rPr>
                        <w:t xml:space="preserve">Dr. </w:t>
                      </w:r>
                      <w:r w:rsidR="00F83315">
                        <w:rPr>
                          <w:rFonts w:ascii="Arial" w:hAnsi="Arial" w:cs="Arial"/>
                          <w:sz w:val="20"/>
                        </w:rPr>
                        <w:t>M</w:t>
                      </w:r>
                      <w:r w:rsidR="00B758D0">
                        <w:rPr>
                          <w:rFonts w:ascii="Arial" w:hAnsi="Arial" w:cs="Arial"/>
                          <w:sz w:val="20"/>
                        </w:rPr>
                        <w:t>elissa</w:t>
                      </w:r>
                      <w:r w:rsidR="00FA37A0">
                        <w:rPr>
                          <w:rFonts w:ascii="Arial" w:hAnsi="Arial" w:cs="Arial"/>
                          <w:sz w:val="20"/>
                        </w:rPr>
                        <w:t xml:space="preserve"> Egge,</w:t>
                      </w:r>
                      <w:r w:rsidR="00B758D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21707707" w14:textId="3FEA6186" w:rsidR="00651B51" w:rsidRPr="009C6881" w:rsidRDefault="009C6881" w:rsidP="00651B51">
                      <w:pPr>
                        <w:rPr>
                          <w:rFonts w:ascii="Arial" w:hAnsi="Arial" w:cs="Arial"/>
                          <w:sz w:val="20"/>
                          <w:lang w:val="es-MX"/>
                        </w:rPr>
                      </w:pPr>
                      <w:r w:rsidRPr="00F309C6">
                        <w:rPr>
                          <w:rFonts w:ascii="Arial" w:hAnsi="Arial" w:cs="Arial"/>
                          <w:sz w:val="20"/>
                        </w:rPr>
                        <w:t xml:space="preserve">               </w:t>
                      </w:r>
                      <w:r w:rsidR="00F83315" w:rsidRPr="009C6881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Justin (Stanford </w:t>
                      </w:r>
                      <w:proofErr w:type="spellStart"/>
                      <w:r w:rsidR="00F83315" w:rsidRPr="009C6881">
                        <w:rPr>
                          <w:rFonts w:ascii="Arial" w:hAnsi="Arial" w:cs="Arial"/>
                          <w:sz w:val="20"/>
                          <w:lang w:val="es-MX"/>
                        </w:rPr>
                        <w:t>residen</w:t>
                      </w:r>
                      <w:r>
                        <w:rPr>
                          <w:rFonts w:ascii="Arial" w:hAnsi="Arial" w:cs="Arial"/>
                          <w:sz w:val="20"/>
                          <w:lang w:val="es-MX"/>
                        </w:rPr>
                        <w:t>t</w:t>
                      </w:r>
                      <w:proofErr w:type="spellEnd"/>
                      <w:r w:rsidR="00F83315" w:rsidRPr="009C6881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), </w:t>
                      </w:r>
                      <w:r w:rsidR="00B47DF5" w:rsidRPr="009C6881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Eric Valladares; </w:t>
                      </w:r>
                      <w:proofErr w:type="spellStart"/>
                      <w:r w:rsidR="00B47DF5" w:rsidRPr="009C6881">
                        <w:rPr>
                          <w:rFonts w:ascii="Arial" w:hAnsi="Arial" w:cs="Arial"/>
                          <w:sz w:val="20"/>
                          <w:lang w:val="es-MX"/>
                        </w:rPr>
                        <w:t>Lizzell</w:t>
                      </w:r>
                      <w:r w:rsidR="006876DB">
                        <w:rPr>
                          <w:rFonts w:ascii="Arial" w:hAnsi="Arial" w:cs="Arial"/>
                          <w:sz w:val="20"/>
                          <w:lang w:val="es-MX"/>
                        </w:rPr>
                        <w:t>e</w:t>
                      </w:r>
                      <w:proofErr w:type="spellEnd"/>
                      <w:r w:rsidR="00B47DF5" w:rsidRPr="009C6881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 Lino de Luna; </w:t>
                      </w:r>
                      <w:r w:rsidR="005A6AFE" w:rsidRPr="009C6881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Elizabeth </w:t>
                      </w:r>
                      <w:proofErr w:type="spellStart"/>
                      <w:r w:rsidR="000D4C61" w:rsidRPr="000D4C61">
                        <w:rPr>
                          <w:rFonts w:ascii="Arial" w:hAnsi="Arial" w:cs="Arial"/>
                          <w:sz w:val="20"/>
                          <w:lang w:val="es-MX"/>
                        </w:rPr>
                        <w:t>Cauley</w:t>
                      </w:r>
                      <w:proofErr w:type="spellEnd"/>
                      <w:r w:rsidR="005A6AFE" w:rsidRPr="009C6881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; </w:t>
                      </w:r>
                      <w:proofErr w:type="spellStart"/>
                      <w:r w:rsidR="000D4C61" w:rsidRPr="000D4C61">
                        <w:rPr>
                          <w:rFonts w:ascii="Arial" w:hAnsi="Arial" w:cs="Arial"/>
                          <w:sz w:val="20"/>
                          <w:lang w:val="es-MX"/>
                        </w:rPr>
                        <w:t>Geeta</w:t>
                      </w:r>
                      <w:proofErr w:type="spellEnd"/>
                      <w:r w:rsidR="000D4C61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 </w:t>
                      </w:r>
                      <w:proofErr w:type="spellStart"/>
                      <w:r w:rsidR="000D4C61" w:rsidRPr="000D4C61">
                        <w:rPr>
                          <w:rFonts w:ascii="Arial" w:hAnsi="Arial" w:cs="Arial"/>
                          <w:sz w:val="20"/>
                          <w:lang w:val="es-MX"/>
                        </w:rPr>
                        <w:t>Devjani</w:t>
                      </w:r>
                      <w:proofErr w:type="spellEnd"/>
                    </w:p>
                    <w:p w14:paraId="72931132" w14:textId="77777777" w:rsidR="00651B51" w:rsidRPr="009C6881" w:rsidRDefault="00651B51" w:rsidP="00651B51">
                      <w:pPr>
                        <w:rPr>
                          <w:rFonts w:ascii="Arial" w:hAnsi="Arial" w:cs="Arial"/>
                          <w:sz w:val="20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Y="1050"/>
        <w:tblW w:w="4877" w:type="pct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6A0" w:firstRow="1" w:lastRow="0" w:firstColumn="1" w:lastColumn="0" w:noHBand="1" w:noVBand="1"/>
      </w:tblPr>
      <w:tblGrid>
        <w:gridCol w:w="3054"/>
        <w:gridCol w:w="10982"/>
      </w:tblGrid>
      <w:tr w:rsidR="003E64DA" w:rsidRPr="00FB68A8" w14:paraId="72A5727C" w14:textId="77777777" w:rsidTr="05DF7CE9">
        <w:trPr>
          <w:trHeight w:val="255"/>
        </w:trPr>
        <w:tc>
          <w:tcPr>
            <w:tcW w:w="1088" w:type="pct"/>
            <w:shd w:val="clear" w:color="auto" w:fill="4F81BD" w:themeFill="accent1"/>
            <w:vAlign w:val="center"/>
          </w:tcPr>
          <w:p w14:paraId="6603F14D" w14:textId="6A2F5C79" w:rsidR="003E64DA" w:rsidRPr="00FB68A8" w:rsidRDefault="003E64DA" w:rsidP="001F0C5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FB68A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Agenda Items</w:t>
            </w:r>
          </w:p>
        </w:tc>
        <w:tc>
          <w:tcPr>
            <w:tcW w:w="3912" w:type="pct"/>
            <w:shd w:val="clear" w:color="auto" w:fill="4F81BD" w:themeFill="accent1"/>
            <w:vAlign w:val="center"/>
          </w:tcPr>
          <w:p w14:paraId="404CF8D4" w14:textId="5F1BE7C9" w:rsidR="003E64DA" w:rsidRPr="00FB68A8" w:rsidRDefault="003E64DA" w:rsidP="001F0C57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FB68A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Discussion</w:t>
            </w:r>
          </w:p>
        </w:tc>
      </w:tr>
      <w:tr w:rsidR="003E64DA" w:rsidRPr="00FB68A8" w14:paraId="330246FA" w14:textId="77777777" w:rsidTr="05DF7CE9">
        <w:trPr>
          <w:trHeight w:val="60"/>
        </w:trPr>
        <w:tc>
          <w:tcPr>
            <w:tcW w:w="1088" w:type="pct"/>
            <w:vAlign w:val="center"/>
          </w:tcPr>
          <w:p w14:paraId="5025F55C" w14:textId="264F3D30" w:rsidR="003E64DA" w:rsidRPr="00F76CA3" w:rsidRDefault="00E91C37" w:rsidP="00E91C37">
            <w:pPr>
              <w:spacing w:before="20" w:after="40" w:line="276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76CA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Welcome &amp; Public Comment</w:t>
            </w:r>
          </w:p>
        </w:tc>
        <w:tc>
          <w:tcPr>
            <w:tcW w:w="3912" w:type="pct"/>
            <w:vAlign w:val="center"/>
          </w:tcPr>
          <w:p w14:paraId="5B429D11" w14:textId="3D626D93" w:rsidR="003E64DA" w:rsidRPr="00D900D7" w:rsidRDefault="00D900D7" w:rsidP="002D3185">
            <w:p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No public comment</w:t>
            </w:r>
          </w:p>
        </w:tc>
      </w:tr>
      <w:tr w:rsidR="003E64DA" w:rsidRPr="00FB68A8" w14:paraId="4DD553D5" w14:textId="77777777" w:rsidTr="05DF7CE9">
        <w:trPr>
          <w:trHeight w:val="60"/>
        </w:trPr>
        <w:tc>
          <w:tcPr>
            <w:tcW w:w="1088" w:type="pct"/>
            <w:vAlign w:val="center"/>
          </w:tcPr>
          <w:p w14:paraId="7969B571" w14:textId="5419692B" w:rsidR="003E64DA" w:rsidRPr="00F76CA3" w:rsidRDefault="00E91C37" w:rsidP="00E91C37">
            <w:pPr>
              <w:spacing w:before="20" w:after="40" w:line="276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76CA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CFS Updates</w:t>
            </w:r>
          </w:p>
        </w:tc>
        <w:tc>
          <w:tcPr>
            <w:tcW w:w="3912" w:type="pct"/>
            <w:vAlign w:val="center"/>
          </w:tcPr>
          <w:p w14:paraId="4BFFE391" w14:textId="66BCA3E9" w:rsidR="002664B5" w:rsidRDefault="002664B5" w:rsidP="002664B5">
            <w:pPr>
              <w:pStyle w:val="ListParagraph"/>
              <w:numPr>
                <w:ilvl w:val="0"/>
                <w:numId w:val="34"/>
              </w:num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There are two RFP’s that are child abuse prevention. </w:t>
            </w:r>
            <w:r w:rsidR="00061DCC">
              <w:rPr>
                <w:rFonts w:ascii="Calibri Light" w:hAnsi="Calibri Light" w:cs="Calibri Light"/>
                <w:sz w:val="22"/>
                <w:szCs w:val="22"/>
              </w:rPr>
              <w:t>The RFP for Community Pathways and</w:t>
            </w:r>
            <w:r w:rsidR="00B746C9">
              <w:rPr>
                <w:rFonts w:ascii="Calibri Light" w:hAnsi="Calibri Light" w:cs="Calibri Light"/>
                <w:sz w:val="22"/>
                <w:szCs w:val="22"/>
              </w:rPr>
              <w:t xml:space="preserve"> Differential Res</w:t>
            </w:r>
            <w:r w:rsidR="00D542FF">
              <w:rPr>
                <w:rFonts w:ascii="Calibri Light" w:hAnsi="Calibri Light" w:cs="Calibri Light"/>
                <w:sz w:val="22"/>
                <w:szCs w:val="22"/>
              </w:rPr>
              <w:t>ponse</w:t>
            </w:r>
            <w:r w:rsidR="00BD393C">
              <w:rPr>
                <w:rFonts w:ascii="Calibri Light" w:hAnsi="Calibri Light" w:cs="Calibri Light"/>
                <w:sz w:val="22"/>
                <w:szCs w:val="22"/>
              </w:rPr>
              <w:t xml:space="preserve"> is closing </w:t>
            </w:r>
            <w:r w:rsidR="00727B30">
              <w:rPr>
                <w:rFonts w:ascii="Calibri Light" w:hAnsi="Calibri Light" w:cs="Calibri Light"/>
                <w:sz w:val="22"/>
                <w:szCs w:val="22"/>
              </w:rPr>
              <w:t xml:space="preserve">on </w:t>
            </w:r>
            <w:r w:rsidR="00BD393C">
              <w:rPr>
                <w:rFonts w:ascii="Calibri Light" w:hAnsi="Calibri Light" w:cs="Calibri Light"/>
                <w:sz w:val="22"/>
                <w:szCs w:val="22"/>
              </w:rPr>
              <w:t>March</w:t>
            </w:r>
            <w:r w:rsidR="00727B30">
              <w:rPr>
                <w:rFonts w:ascii="Calibri Light" w:hAnsi="Calibri Light" w:cs="Calibri Light"/>
                <w:sz w:val="22"/>
                <w:szCs w:val="22"/>
              </w:rPr>
              <w:t xml:space="preserve"> 15, </w:t>
            </w:r>
            <w:r w:rsidR="00BD393C">
              <w:rPr>
                <w:rFonts w:ascii="Calibri Light" w:hAnsi="Calibri Light" w:cs="Calibri Light"/>
                <w:sz w:val="22"/>
                <w:szCs w:val="22"/>
              </w:rPr>
              <w:t>2026.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67629AF9" w14:textId="31D8003D" w:rsidR="00A431AD" w:rsidRPr="00F508DC" w:rsidRDefault="00BD393C" w:rsidP="002664B5">
            <w:pPr>
              <w:pStyle w:val="ListParagraph"/>
              <w:numPr>
                <w:ilvl w:val="0"/>
                <w:numId w:val="34"/>
              </w:num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The 2026 State Prevention Convening </w:t>
            </w:r>
            <w:r w:rsidR="00AB3715">
              <w:rPr>
                <w:rFonts w:ascii="Calibri Light" w:hAnsi="Calibri Light" w:cs="Calibri Light"/>
                <w:sz w:val="22"/>
                <w:szCs w:val="22"/>
              </w:rPr>
              <w:t>is taking place March 18-19</w:t>
            </w:r>
            <w:r w:rsidR="005E0291">
              <w:rPr>
                <w:rFonts w:ascii="Calibri Light" w:hAnsi="Calibri Light" w:cs="Calibri Light"/>
                <w:sz w:val="22"/>
                <w:szCs w:val="22"/>
              </w:rPr>
              <w:t xml:space="preserve">.  The deadline </w:t>
            </w:r>
            <w:r w:rsidR="001D1B3E">
              <w:rPr>
                <w:rFonts w:ascii="Calibri Light" w:hAnsi="Calibri Light" w:cs="Calibri Light"/>
                <w:sz w:val="22"/>
                <w:szCs w:val="22"/>
              </w:rPr>
              <w:t>for registering</w:t>
            </w:r>
            <w:r w:rsidR="005E0291">
              <w:rPr>
                <w:rFonts w:ascii="Calibri Light" w:hAnsi="Calibri Light" w:cs="Calibri Light"/>
                <w:sz w:val="22"/>
                <w:szCs w:val="22"/>
              </w:rPr>
              <w:t xml:space="preserve"> is March 6, 2026.  Interested CAPC members are to notify Meron</w:t>
            </w:r>
            <w:r w:rsidR="008C34DE">
              <w:rPr>
                <w:rFonts w:ascii="Calibri Light" w:hAnsi="Calibri Light" w:cs="Calibri Light"/>
                <w:sz w:val="22"/>
                <w:szCs w:val="22"/>
              </w:rPr>
              <w:t xml:space="preserve"> of their </w:t>
            </w:r>
            <w:r w:rsidR="00370778">
              <w:rPr>
                <w:rFonts w:ascii="Calibri Light" w:hAnsi="Calibri Light" w:cs="Calibri Light"/>
                <w:sz w:val="22"/>
                <w:szCs w:val="22"/>
              </w:rPr>
              <w:t>int</w:t>
            </w:r>
            <w:r w:rsidR="005A54EA">
              <w:rPr>
                <w:rFonts w:ascii="Calibri Light" w:hAnsi="Calibri Light" w:cs="Calibri Light"/>
                <w:sz w:val="22"/>
                <w:szCs w:val="22"/>
              </w:rPr>
              <w:t xml:space="preserve">ent </w:t>
            </w:r>
            <w:r w:rsidR="008C34DE">
              <w:rPr>
                <w:rFonts w:ascii="Calibri Light" w:hAnsi="Calibri Light" w:cs="Calibri Light"/>
                <w:sz w:val="22"/>
                <w:szCs w:val="22"/>
              </w:rPr>
              <w:t xml:space="preserve">to </w:t>
            </w:r>
            <w:r w:rsidR="001D1B3E">
              <w:rPr>
                <w:rFonts w:ascii="Calibri Light" w:hAnsi="Calibri Light" w:cs="Calibri Light"/>
                <w:sz w:val="22"/>
                <w:szCs w:val="22"/>
              </w:rPr>
              <w:t>register</w:t>
            </w:r>
            <w:r w:rsidR="008C34DE">
              <w:rPr>
                <w:rFonts w:ascii="Calibri Light" w:hAnsi="Calibri Light" w:cs="Calibri Light"/>
                <w:sz w:val="22"/>
                <w:szCs w:val="22"/>
              </w:rPr>
              <w:t xml:space="preserve">.  Day 2 of the convening </w:t>
            </w:r>
            <w:r w:rsidR="00745C81">
              <w:rPr>
                <w:rFonts w:ascii="Calibri Light" w:hAnsi="Calibri Light" w:cs="Calibri Light"/>
                <w:sz w:val="22"/>
                <w:szCs w:val="22"/>
              </w:rPr>
              <w:t xml:space="preserve">will be </w:t>
            </w:r>
            <w:r w:rsidR="00BA7540">
              <w:rPr>
                <w:rFonts w:ascii="Calibri Light" w:hAnsi="Calibri Light" w:cs="Calibri Light"/>
                <w:sz w:val="22"/>
                <w:szCs w:val="22"/>
              </w:rPr>
              <w:t>a hybrid</w:t>
            </w:r>
            <w:r w:rsidR="00DD77E3">
              <w:rPr>
                <w:rFonts w:ascii="Calibri Light" w:hAnsi="Calibri Light" w:cs="Calibri Light"/>
                <w:sz w:val="22"/>
                <w:szCs w:val="22"/>
              </w:rPr>
              <w:t xml:space="preserve"> format.</w:t>
            </w:r>
            <w:r w:rsidR="00BA7540">
              <w:rPr>
                <w:rFonts w:ascii="Calibri Light" w:hAnsi="Calibri Light" w:cs="Calibri Light"/>
                <w:sz w:val="22"/>
                <w:szCs w:val="22"/>
              </w:rPr>
              <w:t xml:space="preserve">  San Mateo County CAPC members w</w:t>
            </w:r>
            <w:r w:rsidR="00241839">
              <w:rPr>
                <w:rFonts w:ascii="Calibri Light" w:hAnsi="Calibri Light" w:cs="Calibri Light"/>
                <w:sz w:val="22"/>
                <w:szCs w:val="22"/>
              </w:rPr>
              <w:t>ould</w:t>
            </w:r>
            <w:r w:rsidR="00BA7540">
              <w:rPr>
                <w:rFonts w:ascii="Calibri Light" w:hAnsi="Calibri Light" w:cs="Calibri Light"/>
                <w:sz w:val="22"/>
                <w:szCs w:val="22"/>
              </w:rPr>
              <w:t xml:space="preserve"> participate </w:t>
            </w:r>
            <w:r w:rsidR="00241839">
              <w:rPr>
                <w:rFonts w:ascii="Calibri Light" w:hAnsi="Calibri Light" w:cs="Calibri Light"/>
                <w:sz w:val="22"/>
                <w:szCs w:val="22"/>
              </w:rPr>
              <w:t xml:space="preserve">locally and </w:t>
            </w:r>
            <w:r w:rsidR="00BA7540">
              <w:rPr>
                <w:rFonts w:ascii="Calibri Light" w:hAnsi="Calibri Light" w:cs="Calibri Light"/>
                <w:sz w:val="22"/>
                <w:szCs w:val="22"/>
              </w:rPr>
              <w:t>virtually</w:t>
            </w:r>
            <w:r w:rsidR="00692588">
              <w:rPr>
                <w:rFonts w:ascii="Calibri Light" w:hAnsi="Calibri Light" w:cs="Calibri Light"/>
                <w:sz w:val="22"/>
                <w:szCs w:val="22"/>
              </w:rPr>
              <w:t xml:space="preserve">.  There will be </w:t>
            </w:r>
            <w:r w:rsidR="00054BDE">
              <w:rPr>
                <w:rFonts w:ascii="Calibri Light" w:hAnsi="Calibri Light" w:cs="Calibri Light"/>
                <w:sz w:val="22"/>
                <w:szCs w:val="22"/>
              </w:rPr>
              <w:t xml:space="preserve">2 </w:t>
            </w:r>
            <w:r w:rsidR="00692588">
              <w:rPr>
                <w:rFonts w:ascii="Calibri Light" w:hAnsi="Calibri Light" w:cs="Calibri Light"/>
                <w:sz w:val="22"/>
                <w:szCs w:val="22"/>
              </w:rPr>
              <w:t>break-out sessions</w:t>
            </w:r>
            <w:r w:rsidR="00054BDE">
              <w:rPr>
                <w:rFonts w:ascii="Calibri Light" w:hAnsi="Calibri Light" w:cs="Calibri Light"/>
                <w:sz w:val="22"/>
                <w:szCs w:val="22"/>
              </w:rPr>
              <w:t xml:space="preserve">, AM and PM, </w:t>
            </w:r>
            <w:r w:rsidR="002C3CDB">
              <w:rPr>
                <w:rFonts w:ascii="Calibri Light" w:hAnsi="Calibri Light" w:cs="Calibri Light"/>
                <w:sz w:val="22"/>
                <w:szCs w:val="22"/>
              </w:rPr>
              <w:t xml:space="preserve">built into the agenda.  There is a </w:t>
            </w:r>
            <w:r w:rsidR="00CD27CD">
              <w:rPr>
                <w:rFonts w:ascii="Calibri Light" w:hAnsi="Calibri Light" w:cs="Calibri Light"/>
                <w:sz w:val="22"/>
                <w:szCs w:val="22"/>
              </w:rPr>
              <w:t xml:space="preserve">dedicated time for San Mateo County </w:t>
            </w:r>
            <w:r w:rsidR="00017E52">
              <w:rPr>
                <w:rFonts w:ascii="Calibri Light" w:hAnsi="Calibri Light" w:cs="Calibri Light"/>
                <w:sz w:val="22"/>
                <w:szCs w:val="22"/>
              </w:rPr>
              <w:t xml:space="preserve">that </w:t>
            </w:r>
            <w:r w:rsidR="00CD27CD">
              <w:rPr>
                <w:rFonts w:ascii="Calibri Light" w:hAnsi="Calibri Light" w:cs="Calibri Light"/>
                <w:sz w:val="22"/>
                <w:szCs w:val="22"/>
              </w:rPr>
              <w:t>will be used to discuss the CCP and prevention planning</w:t>
            </w:r>
            <w:r w:rsidR="00770E0B">
              <w:rPr>
                <w:rFonts w:ascii="Calibri Light" w:hAnsi="Calibri Light" w:cs="Calibri Light"/>
                <w:sz w:val="22"/>
                <w:szCs w:val="22"/>
              </w:rPr>
              <w:t xml:space="preserve">.  </w:t>
            </w:r>
            <w:r w:rsidR="00F508DC">
              <w:rPr>
                <w:rFonts w:ascii="Calibri Light" w:hAnsi="Calibri Light" w:cs="Calibri Light"/>
                <w:sz w:val="22"/>
                <w:szCs w:val="22"/>
              </w:rPr>
              <w:t xml:space="preserve">Meron will send out the agenda and registration link </w:t>
            </w:r>
            <w:r w:rsidR="00824293">
              <w:rPr>
                <w:rFonts w:ascii="Calibri Light" w:hAnsi="Calibri Light" w:cs="Calibri Light"/>
                <w:sz w:val="22"/>
                <w:szCs w:val="22"/>
              </w:rPr>
              <w:t xml:space="preserve">to interested </w:t>
            </w:r>
            <w:r w:rsidR="00F508DC">
              <w:rPr>
                <w:rFonts w:ascii="Calibri Light" w:hAnsi="Calibri Light" w:cs="Calibri Light"/>
                <w:sz w:val="22"/>
                <w:szCs w:val="22"/>
              </w:rPr>
              <w:t>member</w:t>
            </w:r>
            <w:r w:rsidR="00824293">
              <w:rPr>
                <w:rFonts w:ascii="Calibri Light" w:hAnsi="Calibri Light" w:cs="Calibri Light"/>
                <w:sz w:val="22"/>
                <w:szCs w:val="22"/>
              </w:rPr>
              <w:t xml:space="preserve">s.  </w:t>
            </w:r>
          </w:p>
        </w:tc>
      </w:tr>
      <w:tr w:rsidR="003E64DA" w:rsidRPr="00FB68A8" w14:paraId="0ED125A3" w14:textId="77777777" w:rsidTr="05DF7CE9">
        <w:trPr>
          <w:trHeight w:val="60"/>
        </w:trPr>
        <w:tc>
          <w:tcPr>
            <w:tcW w:w="1088" w:type="pct"/>
            <w:vAlign w:val="center"/>
          </w:tcPr>
          <w:p w14:paraId="0BFDE52E" w14:textId="30524058" w:rsidR="003E64DA" w:rsidRPr="00F76CA3" w:rsidRDefault="00E91C37" w:rsidP="00E91C37">
            <w:pPr>
              <w:spacing w:before="20" w:after="40" w:line="276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76CA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CAPC Members Announcements</w:t>
            </w:r>
          </w:p>
        </w:tc>
        <w:tc>
          <w:tcPr>
            <w:tcW w:w="3912" w:type="pct"/>
            <w:vAlign w:val="center"/>
          </w:tcPr>
          <w:p w14:paraId="76B34877" w14:textId="00B8F64E" w:rsidR="00872C09" w:rsidRDefault="00A431AD" w:rsidP="002664B5">
            <w:pPr>
              <w:pStyle w:val="ListParagraph"/>
              <w:numPr>
                <w:ilvl w:val="0"/>
                <w:numId w:val="34"/>
              </w:num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BOS</w:t>
            </w:r>
            <w:r w:rsidR="00944CAB">
              <w:rPr>
                <w:rFonts w:ascii="Calibri Light" w:hAnsi="Calibri Light" w:cs="Calibri Light"/>
                <w:sz w:val="22"/>
                <w:szCs w:val="22"/>
              </w:rPr>
              <w:t xml:space="preserve"> O</w:t>
            </w:r>
            <w:r>
              <w:rPr>
                <w:rFonts w:ascii="Calibri Light" w:hAnsi="Calibri Light" w:cs="Calibri Light"/>
                <w:sz w:val="22"/>
                <w:szCs w:val="22"/>
              </w:rPr>
              <w:t>ffice</w:t>
            </w:r>
            <w:r w:rsidR="009763B3">
              <w:rPr>
                <w:rFonts w:ascii="Calibri Light" w:hAnsi="Calibri Light" w:cs="Calibri Light"/>
                <w:sz w:val="22"/>
                <w:szCs w:val="22"/>
              </w:rPr>
              <w:t xml:space="preserve"> Event</w:t>
            </w:r>
            <w:r w:rsidR="000D4C61">
              <w:rPr>
                <w:rFonts w:ascii="Calibri Light" w:hAnsi="Calibri Light" w:cs="Calibri Light"/>
                <w:sz w:val="22"/>
                <w:szCs w:val="22"/>
              </w:rPr>
              <w:t>: The event is called</w:t>
            </w:r>
            <w:r w:rsidR="009763B3">
              <w:rPr>
                <w:rFonts w:ascii="Calibri Light" w:hAnsi="Calibri Light" w:cs="Calibri Light"/>
                <w:sz w:val="22"/>
                <w:szCs w:val="22"/>
              </w:rPr>
              <w:t xml:space="preserve"> “When I Grow </w:t>
            </w:r>
            <w:r w:rsidR="00330515">
              <w:rPr>
                <w:rFonts w:ascii="Calibri Light" w:hAnsi="Calibri Light" w:cs="Calibri Light"/>
                <w:sz w:val="22"/>
                <w:szCs w:val="22"/>
              </w:rPr>
              <w:t>Up”</w:t>
            </w:r>
            <w:r w:rsidR="000D4C61">
              <w:rPr>
                <w:rFonts w:ascii="Calibri Light" w:hAnsi="Calibri Light" w:cs="Calibri Light"/>
                <w:sz w:val="22"/>
                <w:szCs w:val="22"/>
              </w:rPr>
              <w:t>.</w:t>
            </w:r>
            <w:r w:rsidR="00330515">
              <w:rPr>
                <w:rFonts w:ascii="Calibri Light" w:hAnsi="Calibri Light" w:cs="Calibri Light"/>
                <w:sz w:val="22"/>
                <w:szCs w:val="22"/>
              </w:rPr>
              <w:t xml:space="preserve"> The</w:t>
            </w:r>
            <w:r w:rsidR="00854244">
              <w:rPr>
                <w:rFonts w:ascii="Calibri Light" w:hAnsi="Calibri Light" w:cs="Calibri Light"/>
                <w:sz w:val="22"/>
                <w:szCs w:val="22"/>
              </w:rPr>
              <w:t xml:space="preserve"> event is targeted for middle and high </w:t>
            </w:r>
            <w:r w:rsidR="00DE1566">
              <w:rPr>
                <w:rFonts w:ascii="Calibri Light" w:hAnsi="Calibri Light" w:cs="Calibri Light"/>
                <w:sz w:val="22"/>
                <w:szCs w:val="22"/>
              </w:rPr>
              <w:t>school</w:t>
            </w:r>
            <w:r w:rsidR="0085424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DE1566">
              <w:rPr>
                <w:rFonts w:ascii="Calibri Light" w:hAnsi="Calibri Light" w:cs="Calibri Light"/>
                <w:sz w:val="22"/>
                <w:szCs w:val="22"/>
              </w:rPr>
              <w:t xml:space="preserve">youth. </w:t>
            </w:r>
          </w:p>
          <w:p w14:paraId="264DBE2D" w14:textId="5208BCF6" w:rsidR="00E66BC6" w:rsidRPr="009763B3" w:rsidRDefault="00A3554D" w:rsidP="00682740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Ilhaam will send information</w:t>
            </w:r>
            <w:r w:rsidR="003039C1">
              <w:rPr>
                <w:rFonts w:ascii="Calibri Light" w:hAnsi="Calibri Light" w:cs="Calibri Light"/>
                <w:sz w:val="22"/>
                <w:szCs w:val="22"/>
              </w:rPr>
              <w:t xml:space="preserve"> and a </w:t>
            </w:r>
            <w:r w:rsidR="00DE1566">
              <w:rPr>
                <w:rFonts w:ascii="Calibri Light" w:hAnsi="Calibri Light" w:cs="Calibri Light"/>
                <w:sz w:val="22"/>
                <w:szCs w:val="22"/>
              </w:rPr>
              <w:t>f</w:t>
            </w:r>
            <w:r w:rsidR="00872C09">
              <w:rPr>
                <w:rFonts w:ascii="Calibri Light" w:hAnsi="Calibri Light" w:cs="Calibri Light"/>
                <w:sz w:val="22"/>
                <w:szCs w:val="22"/>
              </w:rPr>
              <w:t xml:space="preserve">lyer </w:t>
            </w:r>
            <w:r w:rsidR="003039C1">
              <w:rPr>
                <w:rFonts w:ascii="Calibri Light" w:hAnsi="Calibri Light" w:cs="Calibri Light"/>
                <w:sz w:val="22"/>
                <w:szCs w:val="22"/>
              </w:rPr>
              <w:t>to CAPC members</w:t>
            </w:r>
            <w:r w:rsidR="008125AB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</w:p>
        </w:tc>
      </w:tr>
      <w:tr w:rsidR="003E64DA" w:rsidRPr="00A60BFE" w14:paraId="35E8573B" w14:textId="77777777" w:rsidTr="05DF7CE9">
        <w:trPr>
          <w:trHeight w:val="70"/>
        </w:trPr>
        <w:tc>
          <w:tcPr>
            <w:tcW w:w="1088" w:type="pct"/>
            <w:vAlign w:val="center"/>
          </w:tcPr>
          <w:p w14:paraId="089D9BBC" w14:textId="3846B1CA" w:rsidR="003E64DA" w:rsidRPr="00F76CA3" w:rsidRDefault="00E91C37" w:rsidP="00E91C37">
            <w:pPr>
              <w:spacing w:before="20" w:after="40" w:line="276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76CA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Guest Speaker</w:t>
            </w:r>
          </w:p>
        </w:tc>
        <w:tc>
          <w:tcPr>
            <w:tcW w:w="3912" w:type="pct"/>
            <w:vAlign w:val="center"/>
          </w:tcPr>
          <w:p w14:paraId="5ABC2882" w14:textId="274194BD" w:rsidR="00E66BC6" w:rsidRPr="005F6F03" w:rsidRDefault="00F32663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F6F0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“M</w:t>
            </w:r>
            <w:r w:rsidR="00A431AD" w:rsidRPr="005F6F0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andated </w:t>
            </w:r>
            <w:r w:rsidRPr="005F6F0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</w:t>
            </w:r>
            <w:r w:rsidR="00A431AD" w:rsidRPr="005F6F0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eporting</w:t>
            </w:r>
            <w:r w:rsidR="00F6628E" w:rsidRPr="005F6F0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="006C68DF" w:rsidRPr="005F6F0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&amp; </w:t>
            </w:r>
            <w:r w:rsidRPr="005F6F0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</w:t>
            </w:r>
            <w:r w:rsidR="00F6628E" w:rsidRPr="005F6F0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hif</w:t>
            </w:r>
            <w:r w:rsidRPr="005F6F0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</w:t>
            </w:r>
            <w:r w:rsidR="000C1D0A" w:rsidRPr="005F6F0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to Community </w:t>
            </w:r>
            <w:r w:rsidR="00F6628E" w:rsidRPr="005F6F0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Supporting</w:t>
            </w:r>
            <w:r w:rsidR="000C1D0A" w:rsidRPr="005F6F0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”</w:t>
            </w:r>
          </w:p>
          <w:p w14:paraId="793353AA" w14:textId="1433B4E5" w:rsidR="000C1D0A" w:rsidRPr="005F6F03" w:rsidRDefault="000C1D0A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F6F0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Presentation by </w:t>
            </w:r>
            <w:r w:rsidR="009D65D1" w:rsidRPr="005F6F0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CFS Mgr. Saila Martinez</w:t>
            </w:r>
          </w:p>
          <w:p w14:paraId="2CE0A46B" w14:textId="69C6EB9B" w:rsidR="003E3527" w:rsidRDefault="00F62908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The presentation</w:t>
            </w:r>
            <w:r w:rsidR="000D4C61">
              <w:rPr>
                <w:rFonts w:ascii="Calibri Light" w:hAnsi="Calibri Light" w:cs="Calibri Light"/>
                <w:sz w:val="22"/>
                <w:szCs w:val="22"/>
              </w:rPr>
              <w:t xml:space="preserve"> provided during this meeting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is </w:t>
            </w:r>
            <w:r w:rsidR="008125AB">
              <w:rPr>
                <w:rFonts w:ascii="Calibri Light" w:hAnsi="Calibri Light" w:cs="Calibri Light"/>
                <w:sz w:val="22"/>
                <w:szCs w:val="22"/>
              </w:rPr>
              <w:t xml:space="preserve">generally </w:t>
            </w:r>
            <w:r w:rsidR="0029599D">
              <w:rPr>
                <w:rFonts w:ascii="Calibri Light" w:hAnsi="Calibri Light" w:cs="Calibri Light"/>
                <w:sz w:val="22"/>
                <w:szCs w:val="22"/>
              </w:rPr>
              <w:t>provided to local communities</w:t>
            </w:r>
            <w:r w:rsidR="00055F8B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="0029599D">
              <w:rPr>
                <w:rFonts w:ascii="Calibri Light" w:hAnsi="Calibri Light" w:cs="Calibri Light"/>
                <w:sz w:val="22"/>
                <w:szCs w:val="22"/>
              </w:rPr>
              <w:t>law enforcemen</w:t>
            </w:r>
            <w:r w:rsidR="008125AB">
              <w:rPr>
                <w:rFonts w:ascii="Calibri Light" w:hAnsi="Calibri Light" w:cs="Calibri Light"/>
                <w:sz w:val="22"/>
                <w:szCs w:val="22"/>
              </w:rPr>
              <w:t>t</w:t>
            </w:r>
            <w:r w:rsidR="00055F8B">
              <w:rPr>
                <w:rFonts w:ascii="Calibri Light" w:hAnsi="Calibri Light" w:cs="Calibri Light"/>
                <w:sz w:val="22"/>
                <w:szCs w:val="22"/>
              </w:rPr>
              <w:t xml:space="preserve">, school officials, </w:t>
            </w:r>
            <w:r w:rsidR="009914F1">
              <w:rPr>
                <w:rFonts w:ascii="Calibri Light" w:hAnsi="Calibri Light" w:cs="Calibri Light"/>
                <w:sz w:val="22"/>
                <w:szCs w:val="22"/>
              </w:rPr>
              <w:t>and other service providers</w:t>
            </w:r>
            <w:r w:rsidR="006C68DF">
              <w:rPr>
                <w:rFonts w:ascii="Calibri Light" w:hAnsi="Calibri Light" w:cs="Calibri Light"/>
                <w:sz w:val="22"/>
                <w:szCs w:val="22"/>
              </w:rPr>
              <w:t xml:space="preserve">.  </w:t>
            </w:r>
            <w:r w:rsidR="00E5515D">
              <w:rPr>
                <w:rFonts w:ascii="Calibri Light" w:hAnsi="Calibri Light" w:cs="Calibri Light"/>
                <w:sz w:val="22"/>
                <w:szCs w:val="22"/>
              </w:rPr>
              <w:t>It was r</w:t>
            </w:r>
            <w:r w:rsidR="00F6628E">
              <w:rPr>
                <w:rFonts w:ascii="Calibri Light" w:hAnsi="Calibri Light" w:cs="Calibri Light"/>
                <w:sz w:val="22"/>
                <w:szCs w:val="22"/>
              </w:rPr>
              <w:t xml:space="preserve">evamped to </w:t>
            </w:r>
            <w:r w:rsidR="00EF3016">
              <w:rPr>
                <w:rFonts w:ascii="Calibri Light" w:hAnsi="Calibri Light" w:cs="Calibri Light"/>
                <w:sz w:val="22"/>
                <w:szCs w:val="22"/>
              </w:rPr>
              <w:t xml:space="preserve">ensure </w:t>
            </w:r>
            <w:r w:rsidR="007033BE">
              <w:rPr>
                <w:rFonts w:ascii="Calibri Light" w:hAnsi="Calibri Light" w:cs="Calibri Light"/>
                <w:sz w:val="22"/>
                <w:szCs w:val="22"/>
              </w:rPr>
              <w:t xml:space="preserve">it was comprehensive </w:t>
            </w:r>
            <w:r w:rsidR="00140244">
              <w:rPr>
                <w:rFonts w:ascii="Calibri Light" w:hAnsi="Calibri Light" w:cs="Calibri Light"/>
                <w:sz w:val="22"/>
                <w:szCs w:val="22"/>
              </w:rPr>
              <w:t>and explained</w:t>
            </w:r>
            <w:r w:rsidR="002833D5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301382">
              <w:rPr>
                <w:rFonts w:ascii="Calibri Light" w:hAnsi="Calibri Light" w:cs="Calibri Light"/>
                <w:sz w:val="22"/>
                <w:szCs w:val="22"/>
              </w:rPr>
              <w:t>the reporting process</w:t>
            </w:r>
            <w:r w:rsidR="00A9544E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  <w:r w:rsidR="00D92EA5">
              <w:rPr>
                <w:rFonts w:ascii="Calibri Light" w:hAnsi="Calibri Light" w:cs="Calibri Light"/>
                <w:sz w:val="22"/>
                <w:szCs w:val="22"/>
              </w:rPr>
              <w:t>The data</w:t>
            </w:r>
            <w:r w:rsidR="00BD0205">
              <w:rPr>
                <w:rFonts w:ascii="Calibri Light" w:hAnsi="Calibri Light" w:cs="Calibri Light"/>
                <w:sz w:val="22"/>
                <w:szCs w:val="22"/>
              </w:rPr>
              <w:t xml:space="preserve"> shared in the presentation</w:t>
            </w:r>
            <w:r w:rsidR="00D92EA5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BD0205">
              <w:rPr>
                <w:rFonts w:ascii="Calibri Light" w:hAnsi="Calibri Light" w:cs="Calibri Light"/>
                <w:sz w:val="22"/>
                <w:szCs w:val="22"/>
              </w:rPr>
              <w:t xml:space="preserve">is updated annually in April.  </w:t>
            </w:r>
          </w:p>
          <w:p w14:paraId="27864671" w14:textId="77777777" w:rsidR="006C68DF" w:rsidRPr="00330515" w:rsidRDefault="006C68DF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712D9D27" w14:textId="574BB1FC" w:rsidR="00763303" w:rsidRDefault="00B37C0C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The primary goals </w:t>
            </w:r>
            <w:r w:rsidR="007D04D0">
              <w:rPr>
                <w:rFonts w:ascii="Calibri Light" w:hAnsi="Calibri Light" w:cs="Calibri Light"/>
                <w:sz w:val="22"/>
                <w:szCs w:val="22"/>
              </w:rPr>
              <w:t xml:space="preserve">for </w:t>
            </w:r>
            <w:r w:rsidR="000D4C61">
              <w:rPr>
                <w:rFonts w:ascii="Calibri Light" w:hAnsi="Calibri Light" w:cs="Calibri Light"/>
                <w:sz w:val="22"/>
                <w:szCs w:val="22"/>
              </w:rPr>
              <w:t xml:space="preserve">Child Abuse </w:t>
            </w:r>
            <w:r w:rsidR="007D04D0">
              <w:rPr>
                <w:rFonts w:ascii="Calibri Light" w:hAnsi="Calibri Light" w:cs="Calibri Light"/>
                <w:sz w:val="22"/>
                <w:szCs w:val="22"/>
              </w:rPr>
              <w:t xml:space="preserve">reporting </w:t>
            </w:r>
            <w:r>
              <w:rPr>
                <w:rFonts w:ascii="Calibri Light" w:hAnsi="Calibri Light" w:cs="Calibri Light"/>
                <w:sz w:val="22"/>
                <w:szCs w:val="22"/>
              </w:rPr>
              <w:t>are safety, permanence, and well-being</w:t>
            </w:r>
            <w:r w:rsidR="00763303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</w:p>
          <w:p w14:paraId="320C9480" w14:textId="77777777" w:rsidR="00D7065E" w:rsidRDefault="00E62A8C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The presentation </w:t>
            </w:r>
            <w:r w:rsidR="00D7065E">
              <w:rPr>
                <w:rFonts w:ascii="Calibri Light" w:hAnsi="Calibri Light" w:cs="Calibri Light"/>
                <w:sz w:val="22"/>
                <w:szCs w:val="22"/>
              </w:rPr>
              <w:t>consists of:</w:t>
            </w:r>
          </w:p>
          <w:p w14:paraId="40687E65" w14:textId="7F4D070A" w:rsidR="00D7065E" w:rsidRDefault="000D4C61" w:rsidP="00D7065E">
            <w:pPr>
              <w:pStyle w:val="ListParagraph"/>
              <w:numPr>
                <w:ilvl w:val="0"/>
                <w:numId w:val="26"/>
              </w:num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</w:t>
            </w:r>
            <w:r w:rsidR="00763303">
              <w:rPr>
                <w:rFonts w:ascii="Calibri Light" w:hAnsi="Calibri Light" w:cs="Calibri Light"/>
                <w:sz w:val="22"/>
                <w:szCs w:val="22"/>
              </w:rPr>
              <w:t>eview of general neglect criter</w:t>
            </w:r>
            <w:r w:rsidR="0061371C">
              <w:rPr>
                <w:rFonts w:ascii="Calibri Light" w:hAnsi="Calibri Light" w:cs="Calibri Light"/>
                <w:sz w:val="22"/>
                <w:szCs w:val="22"/>
              </w:rPr>
              <w:t>ia</w:t>
            </w:r>
          </w:p>
          <w:p w14:paraId="069CD063" w14:textId="211303F0" w:rsidR="00865F24" w:rsidRDefault="000D4C61" w:rsidP="00865F24">
            <w:pPr>
              <w:pStyle w:val="ListParagraph"/>
              <w:numPr>
                <w:ilvl w:val="0"/>
                <w:numId w:val="26"/>
              </w:num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</w:t>
            </w:r>
            <w:r w:rsidR="00D7065E">
              <w:rPr>
                <w:rFonts w:ascii="Calibri Light" w:hAnsi="Calibri Light" w:cs="Calibri Light"/>
                <w:sz w:val="22"/>
                <w:szCs w:val="22"/>
              </w:rPr>
              <w:t xml:space="preserve">eview of </w:t>
            </w:r>
            <w:r w:rsidR="00865F24">
              <w:rPr>
                <w:rFonts w:ascii="Calibri Light" w:hAnsi="Calibri Light" w:cs="Calibri Light"/>
                <w:sz w:val="22"/>
                <w:szCs w:val="22"/>
              </w:rPr>
              <w:t>categories of emotional abuse</w:t>
            </w:r>
          </w:p>
          <w:p w14:paraId="7AB32407" w14:textId="7844CE1A" w:rsidR="001033A2" w:rsidRDefault="000D4C61" w:rsidP="00865F24">
            <w:pPr>
              <w:pStyle w:val="ListParagraph"/>
              <w:numPr>
                <w:ilvl w:val="0"/>
                <w:numId w:val="26"/>
              </w:num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</w:t>
            </w:r>
            <w:r w:rsidR="00865F24">
              <w:rPr>
                <w:rFonts w:ascii="Calibri Light" w:hAnsi="Calibri Light" w:cs="Calibri Light"/>
                <w:sz w:val="22"/>
                <w:szCs w:val="22"/>
              </w:rPr>
              <w:t xml:space="preserve">eview </w:t>
            </w:r>
            <w:r w:rsidR="008A58C6" w:rsidRPr="00865F24">
              <w:rPr>
                <w:rFonts w:ascii="Calibri Light" w:hAnsi="Calibri Light" w:cs="Calibri Light"/>
                <w:sz w:val="22"/>
                <w:szCs w:val="22"/>
              </w:rPr>
              <w:t>of sex</w:t>
            </w:r>
            <w:r w:rsidR="001033A2">
              <w:rPr>
                <w:rFonts w:ascii="Calibri Light" w:hAnsi="Calibri Light" w:cs="Calibri Light"/>
                <w:sz w:val="22"/>
                <w:szCs w:val="22"/>
              </w:rPr>
              <w:t>ual abuse and</w:t>
            </w:r>
            <w:r w:rsidR="008A58C6" w:rsidRPr="00865F24">
              <w:rPr>
                <w:rFonts w:ascii="Calibri Light" w:hAnsi="Calibri Light" w:cs="Calibri Light"/>
                <w:sz w:val="22"/>
                <w:szCs w:val="22"/>
              </w:rPr>
              <w:t xml:space="preserve"> assault</w:t>
            </w:r>
            <w:r w:rsidR="0061371C">
              <w:rPr>
                <w:rFonts w:ascii="Calibri Light" w:hAnsi="Calibri Light" w:cs="Calibri Light"/>
                <w:sz w:val="22"/>
                <w:szCs w:val="22"/>
              </w:rPr>
              <w:t>, as well as physical</w:t>
            </w:r>
          </w:p>
          <w:p w14:paraId="0AA316F5" w14:textId="2F3B10B0" w:rsidR="00A1390F" w:rsidRPr="003E1A21" w:rsidRDefault="008A58C6" w:rsidP="00A1390F">
            <w:pPr>
              <w:pStyle w:val="ListParagraph"/>
              <w:numPr>
                <w:ilvl w:val="0"/>
                <w:numId w:val="26"/>
              </w:num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3E1A21">
              <w:rPr>
                <w:rFonts w:ascii="Calibri Light" w:hAnsi="Calibri Light" w:cs="Calibri Light"/>
                <w:sz w:val="22"/>
                <w:szCs w:val="22"/>
              </w:rPr>
              <w:t xml:space="preserve">CSEC </w:t>
            </w:r>
            <w:r w:rsidR="003E1A21">
              <w:rPr>
                <w:rFonts w:ascii="Calibri Light" w:hAnsi="Calibri Light" w:cs="Calibri Light"/>
                <w:sz w:val="22"/>
                <w:szCs w:val="22"/>
              </w:rPr>
              <w:t xml:space="preserve">- </w:t>
            </w:r>
            <w:r w:rsidR="00A1390F" w:rsidRPr="003E1A21">
              <w:rPr>
                <w:rFonts w:ascii="Calibri Light" w:hAnsi="Calibri Light" w:cs="Calibri Light"/>
                <w:sz w:val="22"/>
                <w:szCs w:val="22"/>
              </w:rPr>
              <w:t>What is it</w:t>
            </w:r>
            <w:r w:rsidR="003E1A21">
              <w:rPr>
                <w:rFonts w:ascii="Calibri Light" w:hAnsi="Calibri Light" w:cs="Calibri Light"/>
                <w:sz w:val="22"/>
                <w:szCs w:val="22"/>
              </w:rPr>
              <w:t>?</w:t>
            </w:r>
          </w:p>
          <w:p w14:paraId="6D71D2D6" w14:textId="4FE7BD28" w:rsidR="008A58C6" w:rsidRDefault="00366313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         </w:t>
            </w:r>
            <w:r w:rsidR="00E602E9">
              <w:rPr>
                <w:rFonts w:ascii="Calibri Light" w:hAnsi="Calibri Light" w:cs="Calibri Light"/>
                <w:sz w:val="22"/>
                <w:szCs w:val="22"/>
              </w:rPr>
              <w:t>CSEC alerts/concerns if suspect a victim</w:t>
            </w:r>
            <w:r w:rsidR="007D0EBB">
              <w:rPr>
                <w:rFonts w:ascii="Calibri Light" w:hAnsi="Calibri Light" w:cs="Calibri Light"/>
                <w:sz w:val="22"/>
                <w:szCs w:val="22"/>
              </w:rPr>
              <w:t xml:space="preserve">, and </w:t>
            </w:r>
            <w:r w:rsidR="00F047F2">
              <w:rPr>
                <w:rFonts w:ascii="Calibri Light" w:hAnsi="Calibri Light" w:cs="Calibri Light"/>
                <w:sz w:val="22"/>
                <w:szCs w:val="22"/>
              </w:rPr>
              <w:t>what info</w:t>
            </w:r>
            <w:r w:rsidR="007D0EBB">
              <w:rPr>
                <w:rFonts w:ascii="Calibri Light" w:hAnsi="Calibri Light" w:cs="Calibri Light"/>
                <w:sz w:val="22"/>
                <w:szCs w:val="22"/>
              </w:rPr>
              <w:t>rmation</w:t>
            </w:r>
            <w:r w:rsidR="00F047F2">
              <w:rPr>
                <w:rFonts w:ascii="Calibri Light" w:hAnsi="Calibri Light" w:cs="Calibri Light"/>
                <w:sz w:val="22"/>
                <w:szCs w:val="22"/>
              </w:rPr>
              <w:t xml:space="preserve"> to look</w:t>
            </w:r>
            <w:r w:rsidR="007D0EBB">
              <w:rPr>
                <w:rFonts w:ascii="Calibri Light" w:hAnsi="Calibri Light" w:cs="Calibri Light"/>
                <w:sz w:val="22"/>
                <w:szCs w:val="22"/>
              </w:rPr>
              <w:t xml:space="preserve"> for.  </w:t>
            </w:r>
          </w:p>
          <w:p w14:paraId="2760EF69" w14:textId="5BC1FF50" w:rsidR="00F047F2" w:rsidRPr="00AD0029" w:rsidRDefault="000D4C61" w:rsidP="00511DB6">
            <w:pPr>
              <w:pStyle w:val="ListParagraph"/>
              <w:numPr>
                <w:ilvl w:val="0"/>
                <w:numId w:val="29"/>
              </w:numPr>
              <w:spacing w:before="20" w:after="40" w:line="276" w:lineRule="auto"/>
              <w:ind w:left="701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</w:t>
            </w:r>
            <w:r w:rsidR="00FD07AF" w:rsidRPr="00AD0029">
              <w:rPr>
                <w:rFonts w:ascii="Calibri Light" w:hAnsi="Calibri Light" w:cs="Calibri Light"/>
                <w:sz w:val="22"/>
                <w:szCs w:val="22"/>
              </w:rPr>
              <w:t>eview</w:t>
            </w:r>
            <w:r w:rsidR="00EF05F5" w:rsidRPr="00AD0029">
              <w:rPr>
                <w:rFonts w:ascii="Calibri Light" w:hAnsi="Calibri Light" w:cs="Calibri Light"/>
                <w:sz w:val="22"/>
                <w:szCs w:val="22"/>
              </w:rPr>
              <w:t xml:space="preserve"> of</w:t>
            </w:r>
            <w:r w:rsidR="00FD07AF" w:rsidRPr="00AD002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EF05F5" w:rsidRPr="00AD0029">
              <w:rPr>
                <w:rFonts w:ascii="Calibri Light" w:hAnsi="Calibri Light" w:cs="Calibri Light"/>
                <w:sz w:val="22"/>
                <w:szCs w:val="22"/>
              </w:rPr>
              <w:t>r</w:t>
            </w:r>
            <w:r w:rsidR="00FD07AF" w:rsidRPr="00AD0029">
              <w:rPr>
                <w:rFonts w:ascii="Calibri Light" w:hAnsi="Calibri Light" w:cs="Calibri Light"/>
                <w:sz w:val="22"/>
                <w:szCs w:val="22"/>
              </w:rPr>
              <w:t xml:space="preserve">eportable vs. not reportable </w:t>
            </w:r>
            <w:r w:rsidR="00330515" w:rsidRPr="00AD0029">
              <w:rPr>
                <w:rFonts w:ascii="Calibri Light" w:hAnsi="Calibri Light" w:cs="Calibri Light"/>
                <w:sz w:val="22"/>
                <w:szCs w:val="22"/>
              </w:rPr>
              <w:t>concerns,</w:t>
            </w:r>
            <w:r w:rsidR="0081527E" w:rsidRPr="00AD0029">
              <w:rPr>
                <w:rFonts w:ascii="Calibri Light" w:hAnsi="Calibri Light" w:cs="Calibri Light"/>
                <w:sz w:val="22"/>
                <w:szCs w:val="22"/>
              </w:rPr>
              <w:t xml:space="preserve"> i.e., </w:t>
            </w:r>
            <w:r w:rsidR="00F047F2" w:rsidRPr="00AD0029">
              <w:rPr>
                <w:rFonts w:ascii="Calibri Light" w:hAnsi="Calibri Light" w:cs="Calibri Light"/>
                <w:sz w:val="22"/>
                <w:szCs w:val="22"/>
              </w:rPr>
              <w:t>phys</w:t>
            </w:r>
            <w:r w:rsidR="0081527E" w:rsidRPr="00AD0029">
              <w:rPr>
                <w:rFonts w:ascii="Calibri Light" w:hAnsi="Calibri Light" w:cs="Calibri Light"/>
                <w:sz w:val="22"/>
                <w:szCs w:val="22"/>
              </w:rPr>
              <w:t>ical</w:t>
            </w:r>
            <w:r w:rsidR="00F047F2" w:rsidRPr="00AD0029">
              <w:rPr>
                <w:rFonts w:ascii="Calibri Light" w:hAnsi="Calibri Light" w:cs="Calibri Light"/>
                <w:sz w:val="22"/>
                <w:szCs w:val="22"/>
              </w:rPr>
              <w:t xml:space="preserve"> disability, unemployment,</w:t>
            </w:r>
            <w:r w:rsidR="003E7BCC" w:rsidRPr="00AD0029">
              <w:rPr>
                <w:rFonts w:ascii="Calibri Light" w:hAnsi="Calibri Light" w:cs="Calibri Light"/>
                <w:sz w:val="22"/>
                <w:szCs w:val="22"/>
              </w:rPr>
              <w:t xml:space="preserve"> failure to pay child support; fetal abuse, etc.</w:t>
            </w:r>
            <w:r w:rsidR="00AD0029" w:rsidRPr="00AD0029">
              <w:rPr>
                <w:rFonts w:ascii="Calibri Light" w:hAnsi="Calibri Light" w:cs="Calibri Light"/>
                <w:sz w:val="22"/>
                <w:szCs w:val="22"/>
              </w:rPr>
              <w:t xml:space="preserve">; </w:t>
            </w:r>
            <w:r w:rsidR="003E7BCC" w:rsidRPr="00AD0029">
              <w:rPr>
                <w:rFonts w:ascii="Calibri Light" w:hAnsi="Calibri Light" w:cs="Calibri Light"/>
                <w:sz w:val="22"/>
                <w:szCs w:val="22"/>
              </w:rPr>
              <w:t xml:space="preserve">criteria </w:t>
            </w:r>
            <w:r w:rsidR="00AD0029" w:rsidRPr="00AD0029">
              <w:rPr>
                <w:rFonts w:ascii="Calibri Light" w:hAnsi="Calibri Light" w:cs="Calibri Light"/>
                <w:sz w:val="22"/>
                <w:szCs w:val="22"/>
              </w:rPr>
              <w:t>that l</w:t>
            </w:r>
            <w:r w:rsidR="003E7BCC" w:rsidRPr="00AD0029">
              <w:rPr>
                <w:rFonts w:ascii="Calibri Light" w:hAnsi="Calibri Light" w:cs="Calibri Light"/>
                <w:sz w:val="22"/>
                <w:szCs w:val="22"/>
              </w:rPr>
              <w:t xml:space="preserve">egally </w:t>
            </w:r>
            <w:r w:rsidR="00AD0029" w:rsidRPr="00AD0029">
              <w:rPr>
                <w:rFonts w:ascii="Calibri Light" w:hAnsi="Calibri Light" w:cs="Calibri Light"/>
                <w:sz w:val="22"/>
                <w:szCs w:val="22"/>
              </w:rPr>
              <w:t xml:space="preserve">would not lead to a </w:t>
            </w:r>
            <w:r w:rsidR="003E7BCC" w:rsidRPr="00AD0029">
              <w:rPr>
                <w:rFonts w:ascii="Calibri Light" w:hAnsi="Calibri Light" w:cs="Calibri Light"/>
                <w:sz w:val="22"/>
                <w:szCs w:val="22"/>
              </w:rPr>
              <w:t>referral.</w:t>
            </w:r>
          </w:p>
          <w:p w14:paraId="697F1387" w14:textId="2A50C74A" w:rsidR="001F2BF0" w:rsidRDefault="000D4C61" w:rsidP="00511DB6">
            <w:pPr>
              <w:pStyle w:val="ListParagraph"/>
              <w:numPr>
                <w:ilvl w:val="0"/>
                <w:numId w:val="29"/>
              </w:numPr>
              <w:spacing w:before="20" w:after="40" w:line="276" w:lineRule="auto"/>
              <w:ind w:left="701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</w:t>
            </w:r>
            <w:r w:rsidR="00FD4AA9"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="001F2BF0">
              <w:rPr>
                <w:rFonts w:ascii="Calibri Light" w:hAnsi="Calibri Light" w:cs="Calibri Light"/>
                <w:sz w:val="22"/>
                <w:szCs w:val="22"/>
              </w:rPr>
              <w:t>nimum sufficient level of care</w:t>
            </w:r>
            <w:r w:rsidR="00FD4AA9">
              <w:rPr>
                <w:rFonts w:ascii="Calibri Light" w:hAnsi="Calibri Light" w:cs="Calibri Light"/>
                <w:sz w:val="22"/>
                <w:szCs w:val="22"/>
              </w:rPr>
              <w:t xml:space="preserve"> and the difference between the </w:t>
            </w:r>
            <w:r w:rsidR="001F2BF0">
              <w:rPr>
                <w:rFonts w:ascii="Calibri Light" w:hAnsi="Calibri Light" w:cs="Calibri Light"/>
                <w:sz w:val="22"/>
                <w:szCs w:val="22"/>
              </w:rPr>
              <w:t xml:space="preserve">minimum vs. </w:t>
            </w:r>
            <w:r w:rsidR="007D5E3E">
              <w:rPr>
                <w:rFonts w:ascii="Calibri Light" w:hAnsi="Calibri Light" w:cs="Calibri Light"/>
                <w:sz w:val="22"/>
                <w:szCs w:val="22"/>
              </w:rPr>
              <w:t>biases</w:t>
            </w:r>
          </w:p>
          <w:p w14:paraId="24252EC2" w14:textId="552B4161" w:rsidR="009D1CB8" w:rsidRDefault="000D4C61" w:rsidP="009D1CB8">
            <w:pPr>
              <w:pStyle w:val="ListParagraph"/>
              <w:numPr>
                <w:ilvl w:val="0"/>
                <w:numId w:val="29"/>
              </w:numPr>
              <w:spacing w:before="20" w:after="40" w:line="276" w:lineRule="auto"/>
              <w:ind w:left="701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</w:t>
            </w:r>
            <w:r w:rsidR="007D5E3E">
              <w:rPr>
                <w:rFonts w:ascii="Calibri Light" w:hAnsi="Calibri Light" w:cs="Calibri Light"/>
                <w:sz w:val="22"/>
                <w:szCs w:val="22"/>
              </w:rPr>
              <w:t>riteria for reporting</w:t>
            </w:r>
            <w:r w:rsidR="00A06EAC">
              <w:rPr>
                <w:rFonts w:ascii="Calibri Light" w:hAnsi="Calibri Light" w:cs="Calibri Light"/>
                <w:sz w:val="22"/>
                <w:szCs w:val="22"/>
              </w:rPr>
              <w:t>: knowledge/</w:t>
            </w:r>
            <w:r w:rsidR="00330515">
              <w:rPr>
                <w:rFonts w:ascii="Calibri Light" w:hAnsi="Calibri Light" w:cs="Calibri Light"/>
                <w:sz w:val="22"/>
                <w:szCs w:val="22"/>
              </w:rPr>
              <w:t>firsthand</w:t>
            </w:r>
            <w:r w:rsidR="00A06EAC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8955A6">
              <w:rPr>
                <w:rFonts w:ascii="Calibri Light" w:hAnsi="Calibri Light" w:cs="Calibri Light"/>
                <w:sz w:val="22"/>
                <w:szCs w:val="22"/>
              </w:rPr>
              <w:t xml:space="preserve">information </w:t>
            </w:r>
            <w:r w:rsidR="00A06EAC">
              <w:rPr>
                <w:rFonts w:ascii="Calibri Light" w:hAnsi="Calibri Light" w:cs="Calibri Light"/>
                <w:sz w:val="22"/>
                <w:szCs w:val="22"/>
              </w:rPr>
              <w:t xml:space="preserve">vs. </w:t>
            </w:r>
            <w:r w:rsidR="008955A6">
              <w:rPr>
                <w:rFonts w:ascii="Calibri Light" w:hAnsi="Calibri Light" w:cs="Calibri Light"/>
                <w:sz w:val="22"/>
                <w:szCs w:val="22"/>
              </w:rPr>
              <w:t>suspicion</w:t>
            </w:r>
          </w:p>
          <w:p w14:paraId="74E64767" w14:textId="52E9C274" w:rsidR="009D1CB8" w:rsidRPr="009D1CB8" w:rsidRDefault="000D4C61" w:rsidP="009D1CB8">
            <w:pPr>
              <w:pStyle w:val="ListParagraph"/>
              <w:numPr>
                <w:ilvl w:val="0"/>
                <w:numId w:val="29"/>
              </w:numPr>
              <w:spacing w:before="20" w:after="40" w:line="276" w:lineRule="auto"/>
              <w:ind w:left="701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</w:t>
            </w:r>
            <w:r w:rsidR="009D1CB8" w:rsidRPr="009D1CB8">
              <w:rPr>
                <w:rFonts w:ascii="Calibri Light" w:hAnsi="Calibri Light" w:cs="Calibri Light"/>
                <w:sz w:val="22"/>
                <w:szCs w:val="22"/>
              </w:rPr>
              <w:t>eview the process</w:t>
            </w:r>
            <w:r w:rsidR="00330515" w:rsidRPr="009D1CB8">
              <w:rPr>
                <w:rFonts w:ascii="Calibri Light" w:hAnsi="Calibri Light" w:cs="Calibri Light"/>
                <w:sz w:val="22"/>
                <w:szCs w:val="22"/>
              </w:rPr>
              <w:t>: phone</w:t>
            </w:r>
            <w:r w:rsidR="009D1CB8" w:rsidRPr="009D1CB8">
              <w:rPr>
                <w:rFonts w:ascii="Calibri Light" w:hAnsi="Calibri Light" w:cs="Calibri Light"/>
                <w:sz w:val="22"/>
                <w:szCs w:val="22"/>
              </w:rPr>
              <w:t xml:space="preserve"> call -&gt; </w:t>
            </w:r>
            <w:proofErr w:type="gramStart"/>
            <w:r w:rsidR="009D1CB8" w:rsidRPr="009D1CB8">
              <w:rPr>
                <w:rFonts w:ascii="Calibri Light" w:hAnsi="Calibri Light" w:cs="Calibri Light"/>
                <w:sz w:val="22"/>
                <w:szCs w:val="22"/>
              </w:rPr>
              <w:t>form</w:t>
            </w:r>
            <w:proofErr w:type="gramEnd"/>
            <w:r w:rsidR="009D1CB8" w:rsidRPr="009D1CB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68A7E824" w14:textId="77777777" w:rsidR="005C35B6" w:rsidRPr="005B3045" w:rsidRDefault="005C35B6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562A3342" w14:textId="2F07DBBD" w:rsidR="00A06EAC" w:rsidRDefault="005C35B6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The objective is to </w:t>
            </w:r>
            <w:r w:rsidR="00A62F33">
              <w:rPr>
                <w:rFonts w:ascii="Calibri Light" w:hAnsi="Calibri Light" w:cs="Calibri Light"/>
                <w:sz w:val="22"/>
                <w:szCs w:val="22"/>
              </w:rPr>
              <w:t xml:space="preserve">get the </w:t>
            </w:r>
            <w:r w:rsidR="00A06EAC">
              <w:rPr>
                <w:rFonts w:ascii="Calibri Light" w:hAnsi="Calibri Light" w:cs="Calibri Light"/>
                <w:sz w:val="22"/>
                <w:szCs w:val="22"/>
              </w:rPr>
              <w:t>community think</w:t>
            </w:r>
            <w:r w:rsidR="00A62F33">
              <w:rPr>
                <w:rFonts w:ascii="Calibri Light" w:hAnsi="Calibri Light" w:cs="Calibri Light"/>
                <w:sz w:val="22"/>
                <w:szCs w:val="22"/>
              </w:rPr>
              <w:t xml:space="preserve">ing </w:t>
            </w:r>
            <w:r w:rsidR="00A06EAC">
              <w:rPr>
                <w:rFonts w:ascii="Calibri Light" w:hAnsi="Calibri Light" w:cs="Calibri Light"/>
                <w:sz w:val="22"/>
                <w:szCs w:val="22"/>
              </w:rPr>
              <w:t>about reporting</w:t>
            </w:r>
            <w:r w:rsidR="0087768E">
              <w:rPr>
                <w:rFonts w:ascii="Calibri Light" w:hAnsi="Calibri Light" w:cs="Calibri Light"/>
                <w:sz w:val="22"/>
                <w:szCs w:val="22"/>
              </w:rPr>
              <w:t xml:space="preserve"> and</w:t>
            </w:r>
            <w:r w:rsidR="00D43E44">
              <w:rPr>
                <w:rFonts w:ascii="Calibri Light" w:hAnsi="Calibri Light" w:cs="Calibri Light"/>
                <w:sz w:val="22"/>
                <w:szCs w:val="22"/>
              </w:rPr>
              <w:t xml:space="preserve"> introduce the idea of the community supporter role</w:t>
            </w:r>
            <w:r w:rsidR="00AF4038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="008C501D">
              <w:rPr>
                <w:rFonts w:ascii="Calibri Light" w:hAnsi="Calibri Light" w:cs="Calibri Light"/>
                <w:sz w:val="22"/>
                <w:szCs w:val="22"/>
              </w:rPr>
              <w:t xml:space="preserve">who will </w:t>
            </w:r>
            <w:r w:rsidR="00B022DF">
              <w:rPr>
                <w:rFonts w:ascii="Calibri Light" w:hAnsi="Calibri Light" w:cs="Calibri Light"/>
                <w:sz w:val="22"/>
                <w:szCs w:val="22"/>
              </w:rPr>
              <w:t xml:space="preserve">address </w:t>
            </w:r>
            <w:r w:rsidR="00AF4038">
              <w:rPr>
                <w:rFonts w:ascii="Calibri Light" w:hAnsi="Calibri Light" w:cs="Calibri Light"/>
                <w:sz w:val="22"/>
                <w:szCs w:val="22"/>
              </w:rPr>
              <w:t xml:space="preserve">concerns </w:t>
            </w:r>
            <w:r w:rsidR="00B022DF">
              <w:rPr>
                <w:rFonts w:ascii="Calibri Light" w:hAnsi="Calibri Light" w:cs="Calibri Light"/>
                <w:sz w:val="22"/>
                <w:szCs w:val="22"/>
              </w:rPr>
              <w:t xml:space="preserve">that </w:t>
            </w:r>
            <w:r w:rsidR="00AF4038">
              <w:rPr>
                <w:rFonts w:ascii="Calibri Light" w:hAnsi="Calibri Light" w:cs="Calibri Light"/>
                <w:sz w:val="22"/>
                <w:szCs w:val="22"/>
              </w:rPr>
              <w:t xml:space="preserve">are not reportable. </w:t>
            </w:r>
          </w:p>
          <w:p w14:paraId="47614EF3" w14:textId="77777777" w:rsidR="000D46B3" w:rsidRPr="008122E6" w:rsidRDefault="000D46B3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trike/>
                <w:sz w:val="12"/>
                <w:szCs w:val="12"/>
              </w:rPr>
            </w:pPr>
          </w:p>
          <w:p w14:paraId="432EDD29" w14:textId="07FC0908" w:rsidR="003435C5" w:rsidRDefault="003435C5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WIC 300 Codes guide</w:t>
            </w:r>
            <w:r w:rsidR="00EF223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involve</w:t>
            </w:r>
            <w:r w:rsidR="00993728">
              <w:rPr>
                <w:rFonts w:ascii="Calibri Light" w:hAnsi="Calibri Light" w:cs="Calibri Light"/>
                <w:sz w:val="22"/>
                <w:szCs w:val="22"/>
              </w:rPr>
              <w:t>ment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with </w:t>
            </w:r>
            <w:r w:rsidR="0073660B">
              <w:rPr>
                <w:rFonts w:ascii="Calibri Light" w:hAnsi="Calibri Light" w:cs="Calibri Light"/>
                <w:sz w:val="22"/>
                <w:szCs w:val="22"/>
              </w:rPr>
              <w:t xml:space="preserve">the </w:t>
            </w:r>
            <w:r>
              <w:rPr>
                <w:rFonts w:ascii="Calibri Light" w:hAnsi="Calibri Light" w:cs="Calibri Light"/>
                <w:sz w:val="22"/>
                <w:szCs w:val="22"/>
              </w:rPr>
              <w:t>family</w:t>
            </w:r>
            <w:r w:rsidR="00EF2234">
              <w:rPr>
                <w:rFonts w:ascii="Calibri Light" w:hAnsi="Calibri Light" w:cs="Calibri Light"/>
                <w:sz w:val="22"/>
                <w:szCs w:val="22"/>
              </w:rPr>
              <w:t xml:space="preserve">.  </w:t>
            </w:r>
          </w:p>
          <w:p w14:paraId="0DA90237" w14:textId="77777777" w:rsidR="003E1A21" w:rsidRPr="003E1A21" w:rsidRDefault="003E1A21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359D7583" w14:textId="52E860A1" w:rsidR="00323F8F" w:rsidRDefault="00EF2234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The process can take a t</w:t>
            </w:r>
            <w:r w:rsidR="004B6802">
              <w:rPr>
                <w:rFonts w:ascii="Calibri Light" w:hAnsi="Calibri Light" w:cs="Calibri Light"/>
                <w:sz w:val="22"/>
                <w:szCs w:val="22"/>
              </w:rPr>
              <w:t xml:space="preserve">otal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of </w:t>
            </w:r>
            <w:r w:rsidR="004B6802">
              <w:rPr>
                <w:rFonts w:ascii="Calibri Light" w:hAnsi="Calibri Light" w:cs="Calibri Light"/>
                <w:sz w:val="22"/>
                <w:szCs w:val="22"/>
              </w:rPr>
              <w:t>30 days</w:t>
            </w:r>
            <w:r w:rsidR="004F2CD4">
              <w:rPr>
                <w:rFonts w:ascii="Calibri Light" w:hAnsi="Calibri Light" w:cs="Calibri Light"/>
                <w:sz w:val="22"/>
                <w:szCs w:val="22"/>
              </w:rPr>
              <w:t xml:space="preserve"> from start</w:t>
            </w:r>
            <w:r w:rsidR="00323F8F">
              <w:rPr>
                <w:rFonts w:ascii="Calibri Light" w:hAnsi="Calibri Light" w:cs="Calibri Light"/>
                <w:sz w:val="22"/>
                <w:szCs w:val="22"/>
              </w:rPr>
              <w:t>, (child abuse h</w:t>
            </w:r>
            <w:r w:rsidR="003435C5" w:rsidRPr="004F2CD4">
              <w:rPr>
                <w:rFonts w:ascii="Calibri Light" w:hAnsi="Calibri Light" w:cs="Calibri Light"/>
                <w:sz w:val="22"/>
                <w:szCs w:val="22"/>
              </w:rPr>
              <w:t>otline</w:t>
            </w:r>
            <w:r w:rsidR="00323F8F">
              <w:rPr>
                <w:rFonts w:ascii="Calibri Light" w:hAnsi="Calibri Light" w:cs="Calibri Light"/>
                <w:sz w:val="22"/>
                <w:szCs w:val="22"/>
              </w:rPr>
              <w:t>) to end, (investigations).</w:t>
            </w:r>
          </w:p>
          <w:p w14:paraId="4E2E1660" w14:textId="0554D598" w:rsidR="00F21208" w:rsidRDefault="000421F5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If </w:t>
            </w:r>
            <w:r w:rsidR="00EF2234">
              <w:rPr>
                <w:rFonts w:ascii="Calibri Light" w:hAnsi="Calibri Light" w:cs="Calibri Light"/>
                <w:sz w:val="22"/>
                <w:szCs w:val="22"/>
              </w:rPr>
              <w:t xml:space="preserve">the </w:t>
            </w:r>
            <w:r w:rsidR="008122E6">
              <w:rPr>
                <w:rFonts w:ascii="Calibri Light" w:hAnsi="Calibri Light" w:cs="Calibri Light"/>
                <w:sz w:val="22"/>
                <w:szCs w:val="22"/>
              </w:rPr>
              <w:t xml:space="preserve">allegations </w:t>
            </w:r>
            <w:r w:rsidR="00EF2234">
              <w:rPr>
                <w:rFonts w:ascii="Calibri Light" w:hAnsi="Calibri Light" w:cs="Calibri Light"/>
                <w:sz w:val="22"/>
                <w:szCs w:val="22"/>
              </w:rPr>
              <w:t xml:space="preserve">are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substantiated, </w:t>
            </w:r>
            <w:r w:rsidR="00EF2234">
              <w:rPr>
                <w:rFonts w:ascii="Calibri Light" w:hAnsi="Calibri Light" w:cs="Calibri Light"/>
                <w:sz w:val="22"/>
                <w:szCs w:val="22"/>
              </w:rPr>
              <w:t xml:space="preserve">a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court </w:t>
            </w:r>
            <w:r w:rsidR="00EF2234">
              <w:rPr>
                <w:rFonts w:ascii="Calibri Light" w:hAnsi="Calibri Light" w:cs="Calibri Light"/>
                <w:sz w:val="22"/>
                <w:szCs w:val="22"/>
              </w:rPr>
              <w:t xml:space="preserve">hearing will follow.  If certain </w:t>
            </w:r>
            <w:r w:rsidR="00F21208">
              <w:rPr>
                <w:rFonts w:ascii="Calibri Light" w:hAnsi="Calibri Light" w:cs="Calibri Light"/>
                <w:sz w:val="22"/>
                <w:szCs w:val="22"/>
              </w:rPr>
              <w:t xml:space="preserve">criteria </w:t>
            </w:r>
            <w:r w:rsidR="00EF2234">
              <w:rPr>
                <w:rFonts w:ascii="Calibri Light" w:hAnsi="Calibri Light" w:cs="Calibri Light"/>
                <w:sz w:val="22"/>
                <w:szCs w:val="22"/>
              </w:rPr>
              <w:t xml:space="preserve">are met </w:t>
            </w:r>
            <w:r w:rsidR="00F21208">
              <w:rPr>
                <w:rFonts w:ascii="Calibri Light" w:hAnsi="Calibri Light" w:cs="Calibri Light"/>
                <w:sz w:val="22"/>
                <w:szCs w:val="22"/>
              </w:rPr>
              <w:t xml:space="preserve">and </w:t>
            </w:r>
            <w:r w:rsidR="00323F8F">
              <w:rPr>
                <w:rFonts w:ascii="Calibri Light" w:hAnsi="Calibri Light" w:cs="Calibri Light"/>
                <w:sz w:val="22"/>
                <w:szCs w:val="22"/>
              </w:rPr>
              <w:t xml:space="preserve">deemed </w:t>
            </w:r>
            <w:r w:rsidR="003435C5">
              <w:rPr>
                <w:rFonts w:ascii="Calibri Light" w:hAnsi="Calibri Light" w:cs="Calibri Light"/>
                <w:sz w:val="22"/>
                <w:szCs w:val="22"/>
              </w:rPr>
              <w:t>valid</w:t>
            </w:r>
            <w:r w:rsidR="008122E6">
              <w:rPr>
                <w:rFonts w:ascii="Calibri Light" w:hAnsi="Calibri Light" w:cs="Calibri Light"/>
                <w:sz w:val="22"/>
                <w:szCs w:val="22"/>
              </w:rPr>
              <w:t xml:space="preserve">, it will be entered into a system for case management services.  </w:t>
            </w:r>
            <w:r w:rsidR="00F21208">
              <w:rPr>
                <w:rFonts w:ascii="Calibri Light" w:hAnsi="Calibri Light" w:cs="Calibri Light"/>
                <w:sz w:val="22"/>
                <w:szCs w:val="22"/>
              </w:rPr>
              <w:t>If</w:t>
            </w:r>
            <w:r w:rsidR="008122E6">
              <w:rPr>
                <w:rFonts w:ascii="Calibri Light" w:hAnsi="Calibri Light" w:cs="Calibri Light"/>
                <w:sz w:val="22"/>
                <w:szCs w:val="22"/>
              </w:rPr>
              <w:t xml:space="preserve"> the allegations are not substantiated, the family is referred</w:t>
            </w:r>
            <w:r w:rsidR="00F21208">
              <w:rPr>
                <w:rFonts w:ascii="Calibri Light" w:hAnsi="Calibri Light" w:cs="Calibri Light"/>
                <w:sz w:val="22"/>
                <w:szCs w:val="22"/>
              </w:rPr>
              <w:t xml:space="preserve"> to comm</w:t>
            </w:r>
            <w:r w:rsidR="006A4FB8">
              <w:rPr>
                <w:rFonts w:ascii="Calibri Light" w:hAnsi="Calibri Light" w:cs="Calibri Light"/>
                <w:sz w:val="22"/>
                <w:szCs w:val="22"/>
              </w:rPr>
              <w:t xml:space="preserve">unity </w:t>
            </w:r>
            <w:r w:rsidR="00F21208">
              <w:rPr>
                <w:rFonts w:ascii="Calibri Light" w:hAnsi="Calibri Light" w:cs="Calibri Light"/>
                <w:sz w:val="22"/>
                <w:szCs w:val="22"/>
              </w:rPr>
              <w:t>supporters</w:t>
            </w:r>
            <w:r w:rsidR="008122E6">
              <w:rPr>
                <w:rFonts w:ascii="Calibri Light" w:hAnsi="Calibri Light" w:cs="Calibri Light"/>
                <w:sz w:val="22"/>
                <w:szCs w:val="22"/>
              </w:rPr>
              <w:t xml:space="preserve">.   </w:t>
            </w:r>
          </w:p>
          <w:p w14:paraId="77BB050E" w14:textId="77777777" w:rsidR="008122E6" w:rsidRPr="008122E6" w:rsidRDefault="008122E6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0EA09997" w14:textId="0CB65AB2" w:rsidR="00365660" w:rsidRDefault="00AE135F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Laws</w:t>
            </w:r>
            <w:r w:rsidR="00164378">
              <w:rPr>
                <w:rFonts w:ascii="Calibri Light" w:hAnsi="Calibri Light" w:cs="Calibri Light"/>
                <w:sz w:val="22"/>
                <w:szCs w:val="22"/>
              </w:rPr>
              <w:t xml:space="preserve"> Re. </w:t>
            </w:r>
            <w:r w:rsidR="00CB5CC3">
              <w:rPr>
                <w:rFonts w:ascii="Calibri Light" w:hAnsi="Calibri Light" w:cs="Calibri Light"/>
                <w:sz w:val="22"/>
                <w:szCs w:val="22"/>
              </w:rPr>
              <w:t>Age Limits for Children Left Home Alone</w:t>
            </w:r>
            <w:r w:rsidR="002664B5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="00CB5CC3">
              <w:rPr>
                <w:rFonts w:ascii="Calibri Light" w:hAnsi="Calibri Light" w:cs="Calibri Light"/>
                <w:sz w:val="22"/>
                <w:szCs w:val="22"/>
              </w:rPr>
              <w:t>There are no laws setting age</w:t>
            </w:r>
            <w:r w:rsidR="006A6FF3">
              <w:rPr>
                <w:rFonts w:ascii="Calibri Light" w:hAnsi="Calibri Light" w:cs="Calibri Light"/>
                <w:sz w:val="22"/>
                <w:szCs w:val="22"/>
              </w:rPr>
              <w:t xml:space="preserve"> limits for children </w:t>
            </w:r>
            <w:r w:rsidR="008122E6">
              <w:rPr>
                <w:rFonts w:ascii="Calibri Light" w:hAnsi="Calibri Light" w:cs="Calibri Light"/>
                <w:sz w:val="22"/>
                <w:szCs w:val="22"/>
              </w:rPr>
              <w:t xml:space="preserve">who are </w:t>
            </w:r>
            <w:r w:rsidR="006A6FF3">
              <w:rPr>
                <w:rFonts w:ascii="Calibri Light" w:hAnsi="Calibri Light" w:cs="Calibri Light"/>
                <w:sz w:val="22"/>
                <w:szCs w:val="22"/>
              </w:rPr>
              <w:t xml:space="preserve">left home alone.  It is at the discretion of the </w:t>
            </w:r>
            <w:r w:rsidR="008122E6">
              <w:rPr>
                <w:rFonts w:ascii="Calibri Light" w:hAnsi="Calibri Light" w:cs="Calibri Light"/>
                <w:sz w:val="22"/>
                <w:szCs w:val="22"/>
              </w:rPr>
              <w:t>parent’s ability</w:t>
            </w:r>
            <w:r w:rsidR="00960AB2">
              <w:rPr>
                <w:rFonts w:ascii="Calibri Light" w:hAnsi="Calibri Light" w:cs="Calibri Light"/>
                <w:sz w:val="22"/>
                <w:szCs w:val="22"/>
              </w:rPr>
              <w:t xml:space="preserve"> to determine </w:t>
            </w:r>
            <w:r w:rsidR="006A6FF3">
              <w:rPr>
                <w:rFonts w:ascii="Calibri Light" w:hAnsi="Calibri Light" w:cs="Calibri Light"/>
                <w:sz w:val="22"/>
                <w:szCs w:val="22"/>
              </w:rPr>
              <w:t>the maturity of the child</w:t>
            </w:r>
            <w:r w:rsidR="008122E6">
              <w:rPr>
                <w:rFonts w:ascii="Calibri Light" w:hAnsi="Calibri Light" w:cs="Calibri Light"/>
                <w:sz w:val="22"/>
                <w:szCs w:val="22"/>
              </w:rPr>
              <w:t>, a</w:t>
            </w:r>
            <w:r w:rsidR="008E5B46">
              <w:rPr>
                <w:rFonts w:ascii="Calibri Light" w:hAnsi="Calibri Light" w:cs="Calibri Light"/>
                <w:sz w:val="22"/>
                <w:szCs w:val="22"/>
              </w:rPr>
              <w:t xml:space="preserve">nd </w:t>
            </w:r>
            <w:r w:rsidR="00861966">
              <w:rPr>
                <w:rFonts w:ascii="Calibri Light" w:hAnsi="Calibri Light" w:cs="Calibri Light"/>
                <w:sz w:val="22"/>
                <w:szCs w:val="22"/>
              </w:rPr>
              <w:t xml:space="preserve">the child having the necessary skills </w:t>
            </w:r>
            <w:r w:rsidR="00C064FE">
              <w:rPr>
                <w:rFonts w:ascii="Calibri Light" w:hAnsi="Calibri Light" w:cs="Calibri Light"/>
                <w:sz w:val="22"/>
                <w:szCs w:val="22"/>
              </w:rPr>
              <w:t>and contacts</w:t>
            </w:r>
            <w:r w:rsidR="00861966">
              <w:rPr>
                <w:rFonts w:ascii="Calibri Light" w:hAnsi="Calibri Light" w:cs="Calibri Light"/>
                <w:sz w:val="22"/>
                <w:szCs w:val="22"/>
              </w:rPr>
              <w:t xml:space="preserve"> to remain at home.</w:t>
            </w:r>
            <w:r w:rsidR="003C3EC9">
              <w:rPr>
                <w:rFonts w:ascii="Calibri Light" w:hAnsi="Calibri Light" w:cs="Calibri Light"/>
                <w:sz w:val="22"/>
                <w:szCs w:val="22"/>
              </w:rPr>
              <w:t xml:space="preserve">  Concerns can be reported to the local PD</w:t>
            </w:r>
            <w:r w:rsidR="002664B5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  <w:r w:rsidR="00365660">
              <w:rPr>
                <w:rFonts w:ascii="Calibri Light" w:hAnsi="Calibri Light" w:cs="Calibri Light"/>
                <w:sz w:val="22"/>
                <w:szCs w:val="22"/>
              </w:rPr>
              <w:t>Truancy</w:t>
            </w:r>
            <w:r w:rsidR="008122E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3C3EC9">
              <w:rPr>
                <w:rFonts w:ascii="Calibri Light" w:hAnsi="Calibri Light" w:cs="Calibri Light"/>
                <w:sz w:val="22"/>
                <w:szCs w:val="22"/>
              </w:rPr>
              <w:t xml:space="preserve">is </w:t>
            </w:r>
            <w:r w:rsidR="0091422A">
              <w:rPr>
                <w:rFonts w:ascii="Calibri Light" w:hAnsi="Calibri Light" w:cs="Calibri Light"/>
                <w:sz w:val="22"/>
                <w:szCs w:val="22"/>
              </w:rPr>
              <w:t xml:space="preserve">an issue the </w:t>
            </w:r>
            <w:r w:rsidR="00365660">
              <w:rPr>
                <w:rFonts w:ascii="Calibri Light" w:hAnsi="Calibri Light" w:cs="Calibri Light"/>
                <w:sz w:val="22"/>
                <w:szCs w:val="22"/>
              </w:rPr>
              <w:t xml:space="preserve">school will address with their own truancy process  </w:t>
            </w:r>
          </w:p>
          <w:p w14:paraId="14D67B46" w14:textId="77777777" w:rsidR="00E72799" w:rsidRPr="008122E6" w:rsidRDefault="00E72799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3A1FA13C" w14:textId="5C75B90E" w:rsidR="002604D7" w:rsidRDefault="00B52314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Moving from m</w:t>
            </w:r>
            <w:r w:rsidR="002604D7">
              <w:rPr>
                <w:rFonts w:ascii="Calibri Light" w:hAnsi="Calibri Light" w:cs="Calibri Light"/>
                <w:sz w:val="22"/>
                <w:szCs w:val="22"/>
              </w:rPr>
              <w:t xml:space="preserve">andated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reporting </w:t>
            </w:r>
            <w:r w:rsidR="002604D7">
              <w:rPr>
                <w:rFonts w:ascii="Calibri Light" w:hAnsi="Calibri Light" w:cs="Calibri Light"/>
                <w:sz w:val="22"/>
                <w:szCs w:val="22"/>
              </w:rPr>
              <w:t xml:space="preserve">to </w:t>
            </w:r>
            <w:r>
              <w:rPr>
                <w:rFonts w:ascii="Calibri Light" w:hAnsi="Calibri Light" w:cs="Calibri Light"/>
                <w:sz w:val="22"/>
                <w:szCs w:val="22"/>
              </w:rPr>
              <w:t>co</w:t>
            </w:r>
            <w:r w:rsidR="002604D7">
              <w:rPr>
                <w:rFonts w:ascii="Calibri Light" w:hAnsi="Calibri Light" w:cs="Calibri Light"/>
                <w:sz w:val="22"/>
                <w:szCs w:val="22"/>
              </w:rPr>
              <w:t>mm</w:t>
            </w:r>
            <w:r w:rsidR="000C5733">
              <w:rPr>
                <w:rFonts w:ascii="Calibri Light" w:hAnsi="Calibri Light" w:cs="Calibri Light"/>
                <w:sz w:val="22"/>
                <w:szCs w:val="22"/>
              </w:rPr>
              <w:t xml:space="preserve">unity </w:t>
            </w:r>
            <w:r w:rsidR="002604D7">
              <w:rPr>
                <w:rFonts w:ascii="Calibri Light" w:hAnsi="Calibri Light" w:cs="Calibri Light"/>
                <w:sz w:val="22"/>
                <w:szCs w:val="22"/>
              </w:rPr>
              <w:t>Supporting</w:t>
            </w:r>
            <w:r w:rsidR="002664B5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  <w:r w:rsidR="00124B4D">
              <w:rPr>
                <w:rFonts w:ascii="Calibri Light" w:hAnsi="Calibri Light" w:cs="Calibri Light"/>
                <w:sz w:val="22"/>
                <w:szCs w:val="22"/>
              </w:rPr>
              <w:t xml:space="preserve">Mandated </w:t>
            </w:r>
            <w:r w:rsidR="002664B5">
              <w:rPr>
                <w:rFonts w:ascii="Calibri Light" w:hAnsi="Calibri Light" w:cs="Calibri Light"/>
                <w:sz w:val="22"/>
                <w:szCs w:val="22"/>
              </w:rPr>
              <w:t xml:space="preserve">Reporting </w:t>
            </w:r>
            <w:r w:rsidR="002604D7">
              <w:rPr>
                <w:rFonts w:ascii="Calibri Light" w:hAnsi="Calibri Light" w:cs="Calibri Light"/>
                <w:sz w:val="22"/>
                <w:szCs w:val="22"/>
              </w:rPr>
              <w:t>Focus</w:t>
            </w:r>
            <w:r w:rsidR="002664B5">
              <w:rPr>
                <w:rFonts w:ascii="Calibri Light" w:hAnsi="Calibri Light" w:cs="Calibri Light"/>
                <w:sz w:val="22"/>
                <w:szCs w:val="22"/>
              </w:rPr>
              <w:t xml:space="preserve"> on</w:t>
            </w:r>
            <w:r w:rsidR="00C474E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474E3">
              <w:rPr>
                <w:rFonts w:ascii="Calibri Light" w:hAnsi="Calibri Light" w:cs="Calibri Light"/>
                <w:sz w:val="22"/>
                <w:szCs w:val="22"/>
              </w:rPr>
              <w:t>identify</w:t>
            </w:r>
            <w:proofErr w:type="gramEnd"/>
            <w:r w:rsidR="002604D7">
              <w:rPr>
                <w:rFonts w:ascii="Calibri Light" w:hAnsi="Calibri Light" w:cs="Calibri Light"/>
                <w:sz w:val="22"/>
                <w:szCs w:val="22"/>
              </w:rPr>
              <w:t xml:space="preserve"> harm and driven by investigation</w:t>
            </w:r>
            <w:r w:rsidR="002664B5">
              <w:rPr>
                <w:rFonts w:ascii="Calibri Light" w:hAnsi="Calibri Light" w:cs="Calibri Light"/>
                <w:sz w:val="22"/>
                <w:szCs w:val="22"/>
              </w:rPr>
              <w:t>, but community supporting is to identify any barriers that the family is struggling to provide a support and connect them with families.</w:t>
            </w:r>
          </w:p>
          <w:p w14:paraId="1E48569E" w14:textId="77777777" w:rsidR="00490D65" w:rsidRDefault="00490D65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989334C" w14:textId="7FA020DC" w:rsidR="00124B4D" w:rsidRPr="00692EC8" w:rsidRDefault="00124B4D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92EC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 xml:space="preserve">Q&amp;A </w:t>
            </w:r>
            <w:r w:rsidR="00692EC8" w:rsidRPr="00692EC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</w:t>
            </w:r>
            <w:r w:rsidRPr="00692EC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ession</w:t>
            </w:r>
          </w:p>
          <w:p w14:paraId="1941817C" w14:textId="46CB9E43" w:rsidR="00395589" w:rsidRDefault="00FB240B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San Mateo County Children &amp; Family Services legally cannot provide advice otherwise a report is req</w:t>
            </w:r>
            <w:r w:rsidR="003C3EC9">
              <w:rPr>
                <w:rFonts w:ascii="Calibri Light" w:hAnsi="Calibri Light" w:cs="Calibri Light"/>
                <w:sz w:val="22"/>
                <w:szCs w:val="22"/>
              </w:rPr>
              <w:t>uired.</w:t>
            </w:r>
          </w:p>
          <w:p w14:paraId="3D34730A" w14:textId="77777777" w:rsidR="00330515" w:rsidRPr="008955A6" w:rsidRDefault="00330515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10"/>
                <w:szCs w:val="10"/>
              </w:rPr>
            </w:pPr>
          </w:p>
          <w:p w14:paraId="16D8314F" w14:textId="7DFB8F2F" w:rsidR="00E00B69" w:rsidRPr="00B043A9" w:rsidRDefault="00330515" w:rsidP="00E00B69">
            <w:p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692EC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Q?</w:t>
            </w:r>
            <w:r w:rsidR="00B043A9" w:rsidRPr="00B043A9">
              <w:rPr>
                <w:rFonts w:ascii="Calibri Light" w:hAnsi="Calibri Light" w:cs="Calibri Light"/>
                <w:sz w:val="22"/>
                <w:szCs w:val="22"/>
              </w:rPr>
              <w:t xml:space="preserve"> Domestic Violence (DV)</w:t>
            </w:r>
          </w:p>
          <w:p w14:paraId="426DE28E" w14:textId="7FD73437" w:rsidR="003C3EC9" w:rsidRDefault="00FB240B" w:rsidP="00E00B69">
            <w:p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</w:t>
            </w:r>
            <w:r w:rsidR="00B043A9">
              <w:rPr>
                <w:rFonts w:ascii="Calibri Light" w:hAnsi="Calibri Light" w:cs="Calibri Light"/>
                <w:sz w:val="22"/>
                <w:szCs w:val="22"/>
              </w:rPr>
              <w:t>V</w:t>
            </w:r>
            <w:r w:rsidR="003C3EC9">
              <w:rPr>
                <w:rFonts w:ascii="Calibri Light" w:hAnsi="Calibri Light" w:cs="Calibri Light"/>
                <w:sz w:val="22"/>
                <w:szCs w:val="22"/>
              </w:rPr>
              <w:t xml:space="preserve"> is reportable if there is a child in the home that could potentially suffer emotional harm. Suspicion is sufficient to call into the hotline</w:t>
            </w:r>
            <w:r w:rsidR="00E00B69">
              <w:rPr>
                <w:rFonts w:ascii="Calibri Light" w:hAnsi="Calibri Light" w:cs="Calibri Light"/>
                <w:sz w:val="22"/>
                <w:szCs w:val="22"/>
              </w:rPr>
              <w:t xml:space="preserve"> who will assess and determine the need for involvement. </w:t>
            </w:r>
          </w:p>
          <w:p w14:paraId="1268AE54" w14:textId="77777777" w:rsidR="00E00B69" w:rsidRPr="008955A6" w:rsidRDefault="00E00B69" w:rsidP="00E00B69">
            <w:pPr>
              <w:spacing w:before="20" w:after="40" w:line="276" w:lineRule="auto"/>
              <w:rPr>
                <w:rFonts w:ascii="Calibri Light" w:hAnsi="Calibri Light" w:cs="Calibri Light"/>
                <w:sz w:val="10"/>
                <w:szCs w:val="10"/>
              </w:rPr>
            </w:pPr>
          </w:p>
          <w:p w14:paraId="25A347FE" w14:textId="15DAE01C" w:rsidR="00330515" w:rsidRPr="00995FF9" w:rsidRDefault="00330515" w:rsidP="00E00B69">
            <w:p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692EC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Q?</w:t>
            </w:r>
            <w:r w:rsidR="00182E17" w:rsidRPr="00995FF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4C2722" w:rsidRPr="00995FF9">
              <w:rPr>
                <w:rFonts w:ascii="Calibri Light" w:hAnsi="Calibri Light" w:cs="Calibri Light"/>
                <w:sz w:val="22"/>
                <w:szCs w:val="22"/>
              </w:rPr>
              <w:t xml:space="preserve">Training </w:t>
            </w:r>
            <w:r w:rsidR="00995FF9" w:rsidRPr="00995FF9">
              <w:rPr>
                <w:rFonts w:ascii="Calibri Light" w:hAnsi="Calibri Light" w:cs="Calibri Light"/>
                <w:sz w:val="22"/>
                <w:szCs w:val="22"/>
              </w:rPr>
              <w:t>Requirements</w:t>
            </w:r>
          </w:p>
          <w:p w14:paraId="4CC87607" w14:textId="790B719D" w:rsidR="003C3EC9" w:rsidRDefault="003C3EC9" w:rsidP="00DE1566">
            <w:pPr>
              <w:pStyle w:val="ListParagraph"/>
              <w:spacing w:before="20" w:after="4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The a</w:t>
            </w:r>
            <w:r w:rsidR="00CF1487">
              <w:rPr>
                <w:rFonts w:ascii="Calibri Light" w:hAnsi="Calibri Light" w:cs="Calibri Light"/>
                <w:sz w:val="22"/>
                <w:szCs w:val="22"/>
              </w:rPr>
              <w:t xml:space="preserve">ctual training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provided </w:t>
            </w:r>
            <w:r w:rsidR="00C474E3">
              <w:rPr>
                <w:rFonts w:ascii="Calibri Light" w:hAnsi="Calibri Light" w:cs="Calibri Light"/>
                <w:sz w:val="22"/>
                <w:szCs w:val="22"/>
              </w:rPr>
              <w:t>for</w:t>
            </w:r>
            <w:r w:rsidR="00CF1487">
              <w:rPr>
                <w:rFonts w:ascii="Calibri Light" w:hAnsi="Calibri Light" w:cs="Calibri Light"/>
                <w:sz w:val="22"/>
                <w:szCs w:val="22"/>
              </w:rPr>
              <w:t xml:space="preserve"> the community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is 2.5 hrs. </w:t>
            </w:r>
            <w:r w:rsidR="00E00B69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>
              <w:rPr>
                <w:rFonts w:ascii="Calibri Light" w:hAnsi="Calibri Light" w:cs="Calibri Light"/>
                <w:sz w:val="22"/>
                <w:szCs w:val="22"/>
              </w:rPr>
              <w:t>Providers interested in the training are required to take the State level training as a prerequisite</w:t>
            </w:r>
            <w:r w:rsidR="00E00B69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</w:p>
          <w:p w14:paraId="2489EF7D" w14:textId="7FD0A396" w:rsidR="00FD039E" w:rsidRPr="00132B7A" w:rsidRDefault="00274B02" w:rsidP="00330515">
            <w:pPr>
              <w:spacing w:before="20" w:after="40" w:line="276" w:lineRule="auto"/>
              <w:rPr>
                <w:rFonts w:ascii="Calibri Light" w:hAnsi="Calibri Light" w:cs="Calibri Light"/>
                <w:strike/>
                <w:sz w:val="12"/>
                <w:szCs w:val="12"/>
              </w:rPr>
            </w:pPr>
            <w:r w:rsidRPr="00831517">
              <w:rPr>
                <w:rFonts w:ascii="Calibri Light" w:hAnsi="Calibri Light" w:cs="Calibri Light"/>
                <w:strike/>
                <w:sz w:val="22"/>
                <w:szCs w:val="22"/>
              </w:rPr>
              <w:t xml:space="preserve"> </w:t>
            </w:r>
          </w:p>
          <w:p w14:paraId="780C235B" w14:textId="7DDC2FC8" w:rsidR="00B21633" w:rsidRDefault="00831517" w:rsidP="00DE1566">
            <w:p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692EC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Q?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APS Reporter Training</w:t>
            </w:r>
          </w:p>
          <w:p w14:paraId="72AAB730" w14:textId="77777777" w:rsidR="00E00B69" w:rsidRDefault="00E00B69" w:rsidP="00DE1566">
            <w:p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BHRS provides </w:t>
            </w: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>a similar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training for Adult Protective Services</w:t>
            </w:r>
          </w:p>
          <w:p w14:paraId="1847A89D" w14:textId="677D140A" w:rsidR="00B21633" w:rsidRPr="00132B7A" w:rsidRDefault="00B21633" w:rsidP="00330515">
            <w:pPr>
              <w:spacing w:before="20" w:after="40" w:line="276" w:lineRule="auto"/>
              <w:rPr>
                <w:rFonts w:ascii="Calibri Light" w:hAnsi="Calibri Light" w:cs="Calibri Light"/>
                <w:strike/>
                <w:sz w:val="12"/>
                <w:szCs w:val="12"/>
              </w:rPr>
            </w:pPr>
          </w:p>
          <w:p w14:paraId="3203E181" w14:textId="0B059D6E" w:rsidR="00E00B69" w:rsidRDefault="00204548" w:rsidP="00DE1566">
            <w:p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692EC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Q?</w:t>
            </w:r>
            <w:r w:rsidR="00692EC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="00E00B69">
              <w:rPr>
                <w:rFonts w:ascii="Calibri Light" w:hAnsi="Calibri Light" w:cs="Calibri Light"/>
                <w:sz w:val="22"/>
                <w:szCs w:val="22"/>
              </w:rPr>
              <w:t>Ef</w:t>
            </w:r>
            <w:r>
              <w:rPr>
                <w:rFonts w:ascii="Calibri Light" w:hAnsi="Calibri Light" w:cs="Calibri Light"/>
                <w:sz w:val="22"/>
                <w:szCs w:val="22"/>
              </w:rPr>
              <w:t>forts to address racial disparities</w:t>
            </w:r>
            <w:r w:rsidR="00E00B69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6FBF7ED0" w14:textId="3F250B7E" w:rsidR="00831517" w:rsidRDefault="00E00B69" w:rsidP="00DE1566">
            <w:p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Committees and training courses exist to address biases.</w:t>
            </w:r>
            <w:r w:rsidR="006876D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San Mateo County Children &amp; Family Services uses a risk assessment tool, SDM</w:t>
            </w:r>
            <w:r w:rsidR="00831517">
              <w:rPr>
                <w:rFonts w:ascii="Calibri Light" w:hAnsi="Calibri Light" w:cs="Calibri Light"/>
                <w:sz w:val="22"/>
                <w:szCs w:val="22"/>
              </w:rPr>
              <w:t>.  It serves as a guide with criteria</w:t>
            </w:r>
            <w:r w:rsidR="006876D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831517">
              <w:rPr>
                <w:rFonts w:ascii="Calibri Light" w:hAnsi="Calibri Light" w:cs="Calibri Light"/>
                <w:sz w:val="22"/>
                <w:szCs w:val="22"/>
              </w:rPr>
              <w:t xml:space="preserve">and thresholds which </w:t>
            </w:r>
            <w:r w:rsidR="00247FB5">
              <w:rPr>
                <w:rFonts w:ascii="Calibri Light" w:hAnsi="Calibri Light" w:cs="Calibri Light"/>
                <w:sz w:val="22"/>
                <w:szCs w:val="22"/>
              </w:rPr>
              <w:t>have</w:t>
            </w:r>
            <w:r w:rsidR="00831517">
              <w:rPr>
                <w:rFonts w:ascii="Calibri Light" w:hAnsi="Calibri Light" w:cs="Calibri Light"/>
                <w:sz w:val="22"/>
                <w:szCs w:val="22"/>
              </w:rPr>
              <w:t xml:space="preserve"> assisted with disparity issues.  African American and Hispanic families continue to experience disparities that continue to be addressed.  </w:t>
            </w:r>
          </w:p>
          <w:p w14:paraId="7736F56F" w14:textId="4476C3C3" w:rsidR="00036658" w:rsidRPr="00132B7A" w:rsidRDefault="00036658" w:rsidP="00831517">
            <w:pPr>
              <w:spacing w:before="20" w:after="40" w:line="276" w:lineRule="auto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2ADD62B7" w14:textId="37F79E63" w:rsidR="00330515" w:rsidRDefault="00831517" w:rsidP="00DE1566">
            <w:p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692EC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Q</w:t>
            </w:r>
            <w:r w:rsidR="00036658" w:rsidRPr="00692EC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?</w:t>
            </w:r>
            <w:r w:rsidR="00692EC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Allegations of </w:t>
            </w:r>
            <w:r w:rsidR="00036658">
              <w:rPr>
                <w:rFonts w:ascii="Calibri Light" w:hAnsi="Calibri Light" w:cs="Calibri Light"/>
                <w:sz w:val="22"/>
                <w:szCs w:val="22"/>
              </w:rPr>
              <w:t>tox positive</w:t>
            </w:r>
          </w:p>
          <w:p w14:paraId="670E0124" w14:textId="7C8EB856" w:rsidR="00036658" w:rsidRDefault="00330515" w:rsidP="00DE1566">
            <w:p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 It is reported at various thresholds by counties and the S</w:t>
            </w:r>
            <w:r w:rsidR="00036658">
              <w:rPr>
                <w:rFonts w:ascii="Calibri Light" w:hAnsi="Calibri Light" w:cs="Calibri Light"/>
                <w:sz w:val="22"/>
                <w:szCs w:val="22"/>
              </w:rPr>
              <w:t>tate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.  </w:t>
            </w:r>
          </w:p>
          <w:p w14:paraId="7545F00C" w14:textId="4C5479C3" w:rsidR="001D58CD" w:rsidRDefault="00330515" w:rsidP="00DE1566">
            <w:p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</w:t>
            </w:r>
            <w:r w:rsidR="002A68C9">
              <w:rPr>
                <w:rFonts w:ascii="Calibri Light" w:hAnsi="Calibri Light" w:cs="Calibri Light"/>
                <w:sz w:val="22"/>
                <w:szCs w:val="22"/>
              </w:rPr>
              <w:t xml:space="preserve"> Stanfor</w:t>
            </w:r>
            <w:r>
              <w:rPr>
                <w:rFonts w:ascii="Calibri Light" w:hAnsi="Calibri Light" w:cs="Calibri Light"/>
                <w:sz w:val="22"/>
                <w:szCs w:val="22"/>
              </w:rPr>
              <w:t>d’s</w:t>
            </w:r>
            <w:r w:rsidR="002A68C9">
              <w:rPr>
                <w:rFonts w:ascii="Calibri Light" w:hAnsi="Calibri Light" w:cs="Calibri Light"/>
                <w:sz w:val="22"/>
                <w:szCs w:val="22"/>
              </w:rPr>
              <w:t xml:space="preserve"> policy mimics </w:t>
            </w:r>
            <w:r>
              <w:rPr>
                <w:rFonts w:ascii="Calibri Light" w:hAnsi="Calibri Light" w:cs="Calibri Light"/>
                <w:sz w:val="22"/>
                <w:szCs w:val="22"/>
              </w:rPr>
              <w:t>UCSFs</w:t>
            </w:r>
            <w:r w:rsidR="002A68C9">
              <w:rPr>
                <w:rFonts w:ascii="Calibri Light" w:hAnsi="Calibri Light" w:cs="Calibri Light"/>
                <w:sz w:val="22"/>
                <w:szCs w:val="22"/>
              </w:rPr>
              <w:t xml:space="preserve"> model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; </w:t>
            </w:r>
            <w:r w:rsidR="001D58CD">
              <w:rPr>
                <w:rFonts w:ascii="Calibri Light" w:hAnsi="Calibri Light" w:cs="Calibri Light"/>
                <w:sz w:val="22"/>
                <w:szCs w:val="22"/>
              </w:rPr>
              <w:t>decision tree model based on risk and</w:t>
            </w:r>
            <w:r w:rsidR="003C3FD5">
              <w:rPr>
                <w:rFonts w:ascii="Calibri Light" w:hAnsi="Calibri Light" w:cs="Calibri Light"/>
                <w:sz w:val="22"/>
                <w:szCs w:val="22"/>
              </w:rPr>
              <w:t xml:space="preserve"> time of use.</w:t>
            </w:r>
          </w:p>
          <w:p w14:paraId="3F1F18E6" w14:textId="5123475A" w:rsidR="00036658" w:rsidRDefault="001D58CD" w:rsidP="00DE1566">
            <w:p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 </w:t>
            </w:r>
            <w:r w:rsidR="00E81506">
              <w:rPr>
                <w:rFonts w:ascii="Calibri Light" w:hAnsi="Calibri Light" w:cs="Calibri Light"/>
                <w:sz w:val="22"/>
                <w:szCs w:val="22"/>
              </w:rPr>
              <w:t xml:space="preserve">San Mateo County </w:t>
            </w:r>
            <w:r w:rsidR="00B219B8">
              <w:rPr>
                <w:rFonts w:ascii="Calibri Light" w:hAnsi="Calibri Light" w:cs="Calibri Light"/>
                <w:sz w:val="22"/>
                <w:szCs w:val="22"/>
              </w:rPr>
              <w:t>CFS is currently working on</w:t>
            </w:r>
            <w:r w:rsidR="00BD2467">
              <w:rPr>
                <w:rFonts w:ascii="Calibri Light" w:hAnsi="Calibri Light" w:cs="Calibri Light"/>
                <w:sz w:val="22"/>
                <w:szCs w:val="22"/>
              </w:rPr>
              <w:t xml:space="preserve"> implementation of plans of </w:t>
            </w:r>
            <w:r w:rsidR="00247FB5">
              <w:rPr>
                <w:rFonts w:ascii="Calibri Light" w:hAnsi="Calibri Light" w:cs="Calibri Light"/>
                <w:sz w:val="22"/>
                <w:szCs w:val="22"/>
              </w:rPr>
              <w:t>Safe Care</w:t>
            </w:r>
          </w:p>
          <w:p w14:paraId="216C33A5" w14:textId="2ED16684" w:rsidR="00B219B8" w:rsidRPr="00B219B8" w:rsidRDefault="00B219B8" w:rsidP="00DE1566">
            <w:pPr>
              <w:spacing w:before="20" w:after="40" w:line="276" w:lineRule="auto"/>
              <w:rPr>
                <w:rFonts w:ascii="Calibri Light" w:hAnsi="Calibri Light" w:cs="Calibri Light"/>
                <w:sz w:val="12"/>
                <w:szCs w:val="12"/>
              </w:rPr>
            </w:pPr>
          </w:p>
        </w:tc>
      </w:tr>
      <w:tr w:rsidR="677F87D6" w14:paraId="144841C8" w14:textId="77777777" w:rsidTr="00DB242D">
        <w:trPr>
          <w:trHeight w:val="70"/>
        </w:trPr>
        <w:tc>
          <w:tcPr>
            <w:tcW w:w="1088" w:type="pct"/>
            <w:vAlign w:val="center"/>
          </w:tcPr>
          <w:p w14:paraId="42AE1FCF" w14:textId="3BC17132" w:rsidR="055AD083" w:rsidRPr="00F76CA3" w:rsidRDefault="00E91C37" w:rsidP="00E91C37">
            <w:pPr>
              <w:pStyle w:val="ListParagraph"/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76CA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Reporting &amp; Discussion Agenda</w:t>
            </w:r>
          </w:p>
        </w:tc>
        <w:tc>
          <w:tcPr>
            <w:tcW w:w="3912" w:type="pct"/>
            <w:vAlign w:val="center"/>
          </w:tcPr>
          <w:p w14:paraId="07FCAAC1" w14:textId="77777777" w:rsidR="055AD083" w:rsidRPr="00577A98" w:rsidRDefault="00577A98" w:rsidP="00BC627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77A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Promotion Strategy for Public Awareness </w:t>
            </w:r>
          </w:p>
          <w:p w14:paraId="1AE6BD4B" w14:textId="52D5AFDA" w:rsidR="00B5224B" w:rsidRDefault="00B5224B" w:rsidP="00BC6279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The m</w:t>
            </w:r>
            <w:r w:rsidR="00577A98">
              <w:rPr>
                <w:rFonts w:ascii="Calibri Light" w:hAnsi="Calibri Light" w:cs="Calibri Light"/>
                <w:sz w:val="22"/>
                <w:szCs w:val="22"/>
              </w:rPr>
              <w:t xml:space="preserve">aterials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have been </w:t>
            </w:r>
            <w:r w:rsidR="00577A98">
              <w:rPr>
                <w:rFonts w:ascii="Calibri Light" w:hAnsi="Calibri Light" w:cs="Calibri Light"/>
                <w:sz w:val="22"/>
                <w:szCs w:val="22"/>
              </w:rPr>
              <w:t>translated into 3 languages</w:t>
            </w:r>
            <w:r>
              <w:rPr>
                <w:rFonts w:ascii="Calibri Light" w:hAnsi="Calibri Light" w:cs="Calibri Light"/>
                <w:sz w:val="22"/>
                <w:szCs w:val="22"/>
              </w:rPr>
              <w:t>: Spanish, Tagalog, and Chinese</w:t>
            </w:r>
          </w:p>
          <w:p w14:paraId="3D818E5A" w14:textId="2E84B09F" w:rsidR="00C81F4A" w:rsidRPr="00C81F4A" w:rsidRDefault="00B5224B" w:rsidP="000D4C61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The </w:t>
            </w:r>
            <w:r w:rsidR="00E617B2">
              <w:rPr>
                <w:rFonts w:ascii="Calibri Light" w:hAnsi="Calibri Light" w:cs="Calibri Light"/>
                <w:sz w:val="22"/>
                <w:szCs w:val="22"/>
              </w:rPr>
              <w:t>Strong Families, Safe Futures (</w:t>
            </w:r>
            <w:r>
              <w:rPr>
                <w:rFonts w:ascii="Calibri Light" w:hAnsi="Calibri Light" w:cs="Calibri Light"/>
                <w:sz w:val="22"/>
                <w:szCs w:val="22"/>
              </w:rPr>
              <w:t>C</w:t>
            </w:r>
            <w:r w:rsidR="00E617B2">
              <w:rPr>
                <w:rFonts w:ascii="Calibri Light" w:hAnsi="Calibri Light" w:cs="Calibri Light"/>
                <w:sz w:val="22"/>
                <w:szCs w:val="22"/>
              </w:rPr>
              <w:t>ar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S</w:t>
            </w:r>
            <w:r w:rsidR="00E617B2">
              <w:rPr>
                <w:rFonts w:ascii="Calibri Light" w:hAnsi="Calibri Light" w:cs="Calibri Light"/>
                <w:sz w:val="22"/>
                <w:szCs w:val="22"/>
              </w:rPr>
              <w:t xml:space="preserve">eat </w:t>
            </w: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="00E617B2">
              <w:rPr>
                <w:rFonts w:ascii="Calibri Light" w:hAnsi="Calibri Light" w:cs="Calibri Light"/>
                <w:sz w:val="22"/>
                <w:szCs w:val="22"/>
              </w:rPr>
              <w:t>afety)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flyer was shared with the CAPC team for suggested revision</w:t>
            </w:r>
            <w:r w:rsidR="00C81F4A">
              <w:rPr>
                <w:rFonts w:ascii="Calibri Light" w:hAnsi="Calibri Light" w:cs="Calibri Light"/>
                <w:sz w:val="22"/>
                <w:szCs w:val="22"/>
              </w:rPr>
              <w:t xml:space="preserve">s, </w:t>
            </w:r>
            <w:r w:rsidR="000D4C61">
              <w:rPr>
                <w:rFonts w:ascii="Calibri Light" w:hAnsi="Calibri Light" w:cs="Calibri Light"/>
                <w:sz w:val="22"/>
                <w:szCs w:val="22"/>
              </w:rPr>
              <w:t>and it was finalized during this meeting.</w:t>
            </w:r>
          </w:p>
          <w:p w14:paraId="7FF888DE" w14:textId="32A24CE1" w:rsidR="00C81F4A" w:rsidRPr="002575C5" w:rsidRDefault="00C81F4A" w:rsidP="00BC6279">
            <w:pPr>
              <w:spacing w:line="276" w:lineRule="auto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1C234A4E" w14:textId="461A59BF" w:rsidR="00C81F4A" w:rsidRPr="000D4C61" w:rsidRDefault="00850209" w:rsidP="000D4C61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0D4C61">
              <w:rPr>
                <w:rFonts w:ascii="Calibri Light" w:hAnsi="Calibri Light" w:cs="Calibri Light"/>
                <w:sz w:val="22"/>
                <w:szCs w:val="22"/>
              </w:rPr>
              <w:t xml:space="preserve">Stanford </w:t>
            </w:r>
            <w:r w:rsidR="00C81F4A" w:rsidRPr="000D4C61">
              <w:rPr>
                <w:rFonts w:ascii="Calibri Light" w:hAnsi="Calibri Light" w:cs="Calibri Light"/>
                <w:sz w:val="22"/>
                <w:szCs w:val="22"/>
              </w:rPr>
              <w:t>provides</w:t>
            </w:r>
            <w:r w:rsidRPr="000D4C61">
              <w:rPr>
                <w:rFonts w:ascii="Calibri Light" w:hAnsi="Calibri Light" w:cs="Calibri Light"/>
                <w:sz w:val="22"/>
                <w:szCs w:val="22"/>
              </w:rPr>
              <w:t xml:space="preserve"> car seats </w:t>
            </w:r>
            <w:r w:rsidR="00247FB5" w:rsidRPr="000D4C61">
              <w:rPr>
                <w:rFonts w:ascii="Calibri Light" w:hAnsi="Calibri Light" w:cs="Calibri Light"/>
                <w:sz w:val="22"/>
                <w:szCs w:val="22"/>
              </w:rPr>
              <w:t>for</w:t>
            </w:r>
            <w:r w:rsidRPr="000D4C61">
              <w:rPr>
                <w:rFonts w:ascii="Calibri Light" w:hAnsi="Calibri Light" w:cs="Calibri Light"/>
                <w:sz w:val="22"/>
                <w:szCs w:val="22"/>
              </w:rPr>
              <w:t xml:space="preserve"> families in need</w:t>
            </w:r>
            <w:r w:rsidR="00C81F4A" w:rsidRPr="000D4C61">
              <w:rPr>
                <w:rFonts w:ascii="Calibri Light" w:hAnsi="Calibri Light" w:cs="Calibri Light"/>
                <w:sz w:val="22"/>
                <w:szCs w:val="22"/>
              </w:rPr>
              <w:t xml:space="preserve">, and other related </w:t>
            </w:r>
            <w:r w:rsidR="00532FF2" w:rsidRPr="000D4C61">
              <w:rPr>
                <w:rFonts w:ascii="Calibri Light" w:hAnsi="Calibri Light" w:cs="Calibri Light"/>
                <w:sz w:val="22"/>
                <w:szCs w:val="22"/>
              </w:rPr>
              <w:t>items,</w:t>
            </w:r>
            <w:r w:rsidR="00C81F4A" w:rsidRPr="000D4C6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B65F0A" w:rsidRPr="000D4C61">
              <w:rPr>
                <w:rFonts w:ascii="Calibri Light" w:hAnsi="Calibri Light" w:cs="Calibri Light"/>
                <w:sz w:val="22"/>
                <w:szCs w:val="22"/>
              </w:rPr>
              <w:t>i.e.</w:t>
            </w:r>
            <w:r w:rsidR="00C81F4A" w:rsidRPr="000D4C61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="00B65F0A" w:rsidRPr="000D4C61">
              <w:rPr>
                <w:rFonts w:ascii="Calibri Light" w:hAnsi="Calibri Light" w:cs="Calibri Light"/>
                <w:sz w:val="22"/>
                <w:szCs w:val="22"/>
              </w:rPr>
              <w:t>window locks</w:t>
            </w:r>
            <w:r w:rsidR="00C81F4A" w:rsidRPr="000D4C61">
              <w:rPr>
                <w:rFonts w:ascii="Calibri Light" w:hAnsi="Calibri Light" w:cs="Calibri Light"/>
                <w:sz w:val="22"/>
                <w:szCs w:val="22"/>
              </w:rPr>
              <w:t xml:space="preserve">.  </w:t>
            </w:r>
          </w:p>
          <w:p w14:paraId="394A7912" w14:textId="663E6D0F" w:rsidR="00C81F4A" w:rsidRPr="000D4C61" w:rsidRDefault="00C81F4A" w:rsidP="000D4C61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0D4C61">
              <w:rPr>
                <w:rFonts w:ascii="Calibri Light" w:hAnsi="Calibri Light" w:cs="Calibri Light"/>
                <w:sz w:val="22"/>
                <w:szCs w:val="22"/>
              </w:rPr>
              <w:t>Family Health provides c</w:t>
            </w:r>
            <w:r w:rsidR="00B65F0A" w:rsidRPr="000D4C61">
              <w:rPr>
                <w:rFonts w:ascii="Calibri Light" w:hAnsi="Calibri Light" w:cs="Calibri Light"/>
                <w:sz w:val="22"/>
                <w:szCs w:val="22"/>
              </w:rPr>
              <w:t>ar seats</w:t>
            </w:r>
            <w:r w:rsidRPr="000D4C61">
              <w:rPr>
                <w:rFonts w:ascii="Calibri Light" w:hAnsi="Calibri Light" w:cs="Calibri Light"/>
                <w:sz w:val="22"/>
                <w:szCs w:val="22"/>
              </w:rPr>
              <w:t xml:space="preserve"> as well, </w:t>
            </w:r>
            <w:r w:rsidR="00B73087" w:rsidRPr="000D4C61">
              <w:rPr>
                <w:rFonts w:ascii="Calibri Light" w:hAnsi="Calibri Light" w:cs="Calibri Light"/>
                <w:sz w:val="22"/>
                <w:szCs w:val="22"/>
              </w:rPr>
              <w:t>(infants only)</w:t>
            </w:r>
            <w:r w:rsidRPr="000D4C61">
              <w:rPr>
                <w:rFonts w:ascii="Calibri Light" w:hAnsi="Calibri Light" w:cs="Calibri Light"/>
                <w:sz w:val="22"/>
                <w:szCs w:val="22"/>
              </w:rPr>
              <w:t xml:space="preserve">.  </w:t>
            </w:r>
          </w:p>
          <w:p w14:paraId="799137DA" w14:textId="77777777" w:rsidR="00C81F4A" w:rsidRPr="002575C5" w:rsidRDefault="00C81F4A" w:rsidP="00BC6279">
            <w:pPr>
              <w:spacing w:line="276" w:lineRule="auto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5DF388A6" w14:textId="15F4AE13" w:rsidR="00C81F4A" w:rsidRDefault="00C81F4A" w:rsidP="00BC6279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>The flyer will be available in poster size as well as wallet size, (intended for families).  200 Posters will be available to</w:t>
            </w:r>
            <w:r w:rsidR="009C518D">
              <w:rPr>
                <w:rFonts w:ascii="Calibri Light" w:hAnsi="Calibri Light" w:cs="Calibri Light"/>
                <w:sz w:val="22"/>
                <w:szCs w:val="22"/>
              </w:rPr>
              <w:t xml:space="preserve"> 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nterested members.  CAPC members requested a .pdf version.  </w:t>
            </w:r>
          </w:p>
          <w:p w14:paraId="7F4440B7" w14:textId="77777777" w:rsidR="00E617B2" w:rsidRPr="002575C5" w:rsidRDefault="00E617B2" w:rsidP="00BC6279">
            <w:pPr>
              <w:spacing w:line="276" w:lineRule="auto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0DDD66D1" w14:textId="21836CAD" w:rsidR="00E617B2" w:rsidRDefault="00E617B2" w:rsidP="00BC627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617B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CA</w:t>
            </w:r>
            <w:r w:rsidR="00C81F4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PC </w:t>
            </w:r>
            <w:r w:rsidRPr="00E617B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Month Activities – Space &amp; Logistics</w:t>
            </w:r>
          </w:p>
          <w:p w14:paraId="0E2A6A7A" w14:textId="236F7ACA" w:rsidR="00C81F4A" w:rsidRDefault="00623B26" w:rsidP="00BC6279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Update</w:t>
            </w:r>
            <w:r w:rsidR="00C81F4A">
              <w:rPr>
                <w:rFonts w:ascii="Calibri Light" w:hAnsi="Calibri Light" w:cs="Calibri Light"/>
                <w:sz w:val="22"/>
                <w:szCs w:val="22"/>
              </w:rPr>
              <w:t xml:space="preserve"> provided by Family Connections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Eric </w:t>
            </w:r>
            <w:r w:rsidR="00C81F4A">
              <w:rPr>
                <w:rFonts w:ascii="Calibri Light" w:hAnsi="Calibri Light" w:cs="Calibri Light"/>
                <w:sz w:val="22"/>
                <w:szCs w:val="22"/>
              </w:rPr>
              <w:t>Valladares</w:t>
            </w:r>
          </w:p>
          <w:p w14:paraId="03EC0405" w14:textId="77777777" w:rsidR="00CC05DD" w:rsidRPr="002575C5" w:rsidRDefault="00CC05DD" w:rsidP="00BC6279">
            <w:pPr>
              <w:spacing w:line="276" w:lineRule="auto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59AB6CA1" w14:textId="0B36C136" w:rsidR="00DB248A" w:rsidRDefault="00CC05DD" w:rsidP="00BC6279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Connected with Re</w:t>
            </w:r>
            <w:r w:rsidR="00623B26">
              <w:rPr>
                <w:rFonts w:ascii="Calibri Light" w:hAnsi="Calibri Light" w:cs="Calibri Light"/>
                <w:sz w:val="22"/>
                <w:szCs w:val="22"/>
              </w:rPr>
              <w:t xml:space="preserve">dwood City Together for </w:t>
            </w:r>
            <w:r>
              <w:rPr>
                <w:rFonts w:ascii="Calibri Light" w:hAnsi="Calibri Light" w:cs="Calibri Light"/>
                <w:sz w:val="22"/>
                <w:szCs w:val="22"/>
              </w:rPr>
              <w:t>potential opportunity t</w:t>
            </w:r>
            <w:r w:rsidR="00623B26">
              <w:rPr>
                <w:rFonts w:ascii="Calibri Light" w:hAnsi="Calibri Light" w:cs="Calibri Light"/>
                <w:sz w:val="22"/>
                <w:szCs w:val="22"/>
              </w:rPr>
              <w:t>o partner</w:t>
            </w:r>
            <w:r>
              <w:rPr>
                <w:rFonts w:ascii="Calibri Light" w:hAnsi="Calibri Light" w:cs="Calibri Light"/>
                <w:sz w:val="22"/>
                <w:szCs w:val="22"/>
              </w:rPr>
              <w:t>.  They will be hosting a B</w:t>
            </w:r>
            <w:r w:rsidR="00623B26">
              <w:rPr>
                <w:rFonts w:ascii="Calibri Light" w:hAnsi="Calibri Light" w:cs="Calibri Light"/>
                <w:sz w:val="22"/>
                <w:szCs w:val="22"/>
              </w:rPr>
              <w:t xml:space="preserve">ooks </w:t>
            </w:r>
            <w:r>
              <w:rPr>
                <w:rFonts w:ascii="Calibri Light" w:hAnsi="Calibri Light" w:cs="Calibri Light"/>
                <w:sz w:val="22"/>
                <w:szCs w:val="22"/>
              </w:rPr>
              <w:t>&amp; Bi</w:t>
            </w:r>
            <w:r w:rsidR="00623B26">
              <w:rPr>
                <w:rFonts w:ascii="Calibri Light" w:hAnsi="Calibri Light" w:cs="Calibri Light"/>
                <w:sz w:val="22"/>
                <w:szCs w:val="22"/>
              </w:rPr>
              <w:t>kes event on</w:t>
            </w:r>
            <w:r w:rsidR="00A8279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623B26">
              <w:rPr>
                <w:rFonts w:ascii="Calibri Light" w:hAnsi="Calibri Light" w:cs="Calibri Light"/>
                <w:sz w:val="22"/>
                <w:szCs w:val="22"/>
              </w:rPr>
              <w:t>April 26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="00A42457">
              <w:rPr>
                <w:rFonts w:ascii="Calibri Light" w:hAnsi="Calibri Light" w:cs="Calibri Light"/>
                <w:sz w:val="22"/>
                <w:szCs w:val="22"/>
              </w:rPr>
              <w:t>2026,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623B26">
              <w:rPr>
                <w:rFonts w:ascii="Calibri Light" w:hAnsi="Calibri Light" w:cs="Calibri Light"/>
                <w:sz w:val="22"/>
                <w:szCs w:val="22"/>
              </w:rPr>
              <w:t xml:space="preserve">in </w:t>
            </w:r>
            <w:r w:rsidR="00D72127">
              <w:rPr>
                <w:rFonts w:ascii="Calibri Light" w:hAnsi="Calibri Light" w:cs="Calibri Light"/>
                <w:sz w:val="22"/>
                <w:szCs w:val="22"/>
              </w:rPr>
              <w:t xml:space="preserve">shared </w:t>
            </w:r>
            <w:r w:rsidR="00623B26">
              <w:rPr>
                <w:rFonts w:ascii="Calibri Light" w:hAnsi="Calibri Light" w:cs="Calibri Light"/>
                <w:sz w:val="22"/>
                <w:szCs w:val="22"/>
              </w:rPr>
              <w:t>parking lot</w:t>
            </w:r>
            <w:r w:rsidR="00D7212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5917FC">
              <w:rPr>
                <w:rFonts w:ascii="Calibri Light" w:hAnsi="Calibri Light" w:cs="Calibri Light"/>
                <w:sz w:val="22"/>
                <w:szCs w:val="22"/>
              </w:rPr>
              <w:t xml:space="preserve">of library and </w:t>
            </w:r>
            <w:r w:rsidR="00247FB5">
              <w:rPr>
                <w:rFonts w:ascii="Calibri Light" w:hAnsi="Calibri Light" w:cs="Calibri Light"/>
                <w:sz w:val="22"/>
                <w:szCs w:val="22"/>
              </w:rPr>
              <w:t>Fair Oaks</w:t>
            </w:r>
            <w:r w:rsidR="00D72127">
              <w:rPr>
                <w:rFonts w:ascii="Calibri Light" w:hAnsi="Calibri Light" w:cs="Calibri Light"/>
                <w:sz w:val="22"/>
                <w:szCs w:val="22"/>
              </w:rPr>
              <w:t xml:space="preserve"> Center</w:t>
            </w:r>
            <w:r w:rsidR="005917FC">
              <w:rPr>
                <w:rFonts w:ascii="Calibri Light" w:hAnsi="Calibri Light" w:cs="Calibri Light"/>
                <w:sz w:val="22"/>
                <w:szCs w:val="22"/>
              </w:rPr>
              <w:t>.</w:t>
            </w:r>
            <w:r w:rsidR="006876D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C77FC">
              <w:rPr>
                <w:rFonts w:ascii="Calibri Light" w:hAnsi="Calibri Light" w:cs="Calibri Light"/>
                <w:sz w:val="22"/>
                <w:szCs w:val="22"/>
              </w:rPr>
              <w:t>The</w:t>
            </w:r>
            <w:proofErr w:type="gramEnd"/>
            <w:r w:rsidR="00CC77FC">
              <w:rPr>
                <w:rFonts w:ascii="Calibri Light" w:hAnsi="Calibri Light" w:cs="Calibri Light"/>
                <w:sz w:val="22"/>
                <w:szCs w:val="22"/>
              </w:rPr>
              <w:t xml:space="preserve"> event does not </w:t>
            </w:r>
            <w:r w:rsidR="00A42457">
              <w:rPr>
                <w:rFonts w:ascii="Calibri Light" w:hAnsi="Calibri Light" w:cs="Calibri Light"/>
                <w:sz w:val="22"/>
                <w:szCs w:val="22"/>
              </w:rPr>
              <w:t>have a</w:t>
            </w:r>
            <w:r w:rsidR="00CC77FC">
              <w:rPr>
                <w:rFonts w:ascii="Calibri Light" w:hAnsi="Calibri Light" w:cs="Calibri Light"/>
                <w:sz w:val="22"/>
                <w:szCs w:val="22"/>
              </w:rPr>
              <w:t xml:space="preserve"> formal agenda. 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The primary goal is to establish connections with the community and engage the youth.  </w:t>
            </w:r>
            <w:r w:rsidR="000D4C6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944DE3">
              <w:rPr>
                <w:rFonts w:ascii="Calibri Light" w:hAnsi="Calibri Light" w:cs="Calibri Light"/>
                <w:sz w:val="22"/>
                <w:szCs w:val="22"/>
              </w:rPr>
              <w:t xml:space="preserve">The target population is older </w:t>
            </w:r>
            <w:r w:rsidR="00A42457">
              <w:rPr>
                <w:rFonts w:ascii="Calibri Light" w:hAnsi="Calibri Light" w:cs="Calibri Light"/>
                <w:sz w:val="22"/>
                <w:szCs w:val="22"/>
              </w:rPr>
              <w:t>youth,</w:t>
            </w:r>
            <w:r w:rsidR="00944DE3">
              <w:rPr>
                <w:rFonts w:ascii="Calibri Light" w:hAnsi="Calibri Light" w:cs="Calibri Light"/>
                <w:sz w:val="22"/>
                <w:szCs w:val="22"/>
              </w:rPr>
              <w:t xml:space="preserve"> but</w:t>
            </w:r>
            <w:r w:rsidR="00A42457">
              <w:rPr>
                <w:rFonts w:ascii="Calibri Light" w:hAnsi="Calibri Light" w:cs="Calibri Light"/>
                <w:sz w:val="22"/>
                <w:szCs w:val="22"/>
              </w:rPr>
              <w:t xml:space="preserve"> the</w:t>
            </w:r>
            <w:r w:rsidR="00944DE3">
              <w:rPr>
                <w:rFonts w:ascii="Calibri Light" w:hAnsi="Calibri Light" w:cs="Calibri Light"/>
                <w:sz w:val="22"/>
                <w:szCs w:val="22"/>
              </w:rPr>
              <w:t xml:space="preserve"> intent is to bring families together. </w:t>
            </w:r>
            <w:r w:rsidR="000D4C6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They anticipate </w:t>
            </w:r>
            <w:r w:rsidR="00DB248A">
              <w:rPr>
                <w:rFonts w:ascii="Calibri Light" w:hAnsi="Calibri Light" w:cs="Calibri Light"/>
                <w:sz w:val="22"/>
                <w:szCs w:val="22"/>
              </w:rPr>
              <w:t xml:space="preserve">150 – 200 </w:t>
            </w:r>
            <w:r w:rsidR="006434B5">
              <w:rPr>
                <w:rFonts w:ascii="Calibri Light" w:hAnsi="Calibri Light" w:cs="Calibri Light"/>
                <w:sz w:val="22"/>
                <w:szCs w:val="22"/>
              </w:rPr>
              <w:t xml:space="preserve">participants from the community. </w:t>
            </w:r>
          </w:p>
          <w:p w14:paraId="58664B04" w14:textId="77777777" w:rsidR="00CC05DD" w:rsidRPr="002575C5" w:rsidRDefault="00CC05DD" w:rsidP="00BC6279">
            <w:pPr>
              <w:spacing w:line="276" w:lineRule="auto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777B2D3F" w14:textId="1D551E11" w:rsidR="00EA7E7E" w:rsidRDefault="00856BA1" w:rsidP="00BC6279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How to share messag</w:t>
            </w:r>
            <w:r w:rsidR="00575D4E">
              <w:rPr>
                <w:rFonts w:ascii="Calibri Light" w:hAnsi="Calibri Light" w:cs="Calibri Light"/>
                <w:sz w:val="22"/>
                <w:szCs w:val="22"/>
              </w:rPr>
              <w:t xml:space="preserve">ing:  </w:t>
            </w:r>
            <w:r>
              <w:rPr>
                <w:rFonts w:ascii="Calibri Light" w:hAnsi="Calibri Light" w:cs="Calibri Light"/>
                <w:sz w:val="22"/>
                <w:szCs w:val="22"/>
              </w:rPr>
              <w:t>San Mateo CAPC and Car</w:t>
            </w:r>
            <w:r w:rsidR="00575D4E">
              <w:rPr>
                <w:rFonts w:ascii="Calibri Light" w:hAnsi="Calibri Light" w:cs="Calibri Light"/>
                <w:sz w:val="22"/>
                <w:szCs w:val="22"/>
              </w:rPr>
              <w:t xml:space="preserve"> Seat Safety</w:t>
            </w:r>
            <w:r w:rsidR="000D4C6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575D4E">
              <w:rPr>
                <w:rFonts w:ascii="Calibri Light" w:hAnsi="Calibri Light" w:cs="Calibri Light"/>
                <w:sz w:val="22"/>
                <w:szCs w:val="22"/>
              </w:rPr>
              <w:t xml:space="preserve">A meeting is scheduled for </w:t>
            </w:r>
            <w:r w:rsidR="00AC1F8A">
              <w:rPr>
                <w:rFonts w:ascii="Calibri Light" w:hAnsi="Calibri Light" w:cs="Calibri Light"/>
                <w:sz w:val="22"/>
                <w:szCs w:val="22"/>
              </w:rPr>
              <w:t xml:space="preserve">March 6.  Eric will propose </w:t>
            </w:r>
            <w:r w:rsidR="00EA7E7E">
              <w:rPr>
                <w:rFonts w:ascii="Calibri Light" w:hAnsi="Calibri Light" w:cs="Calibri Light"/>
                <w:sz w:val="22"/>
                <w:szCs w:val="22"/>
              </w:rPr>
              <w:t>an intro to San Mateo County CAPC and</w:t>
            </w:r>
            <w:r w:rsidR="000D4C6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EA7E7E">
              <w:rPr>
                <w:rFonts w:ascii="Calibri Light" w:hAnsi="Calibri Light" w:cs="Calibri Light"/>
                <w:sz w:val="22"/>
                <w:szCs w:val="22"/>
              </w:rPr>
              <w:t>car seat safety, and how to incorporate into the event if</w:t>
            </w:r>
            <w:r w:rsidR="007F3A94">
              <w:rPr>
                <w:rFonts w:ascii="Calibri Light" w:hAnsi="Calibri Light" w:cs="Calibri Light"/>
                <w:sz w:val="22"/>
                <w:szCs w:val="22"/>
              </w:rPr>
              <w:t xml:space="preserve"> approved. </w:t>
            </w:r>
          </w:p>
          <w:p w14:paraId="63FADE43" w14:textId="77777777" w:rsidR="007F3A94" w:rsidRPr="002575C5" w:rsidRDefault="007F3A94" w:rsidP="00BC6279">
            <w:pPr>
              <w:spacing w:line="276" w:lineRule="auto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36B7038E" w14:textId="2F1B5021" w:rsidR="00082F02" w:rsidRDefault="000D4C61" w:rsidP="00BC6279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Dr. </w:t>
            </w:r>
            <w:r w:rsidR="00344155">
              <w:rPr>
                <w:rFonts w:ascii="Calibri Light" w:hAnsi="Calibri Light" w:cs="Calibri Light"/>
                <w:sz w:val="22"/>
                <w:szCs w:val="22"/>
              </w:rPr>
              <w:t xml:space="preserve">Melissa has </w:t>
            </w:r>
            <w:r w:rsidR="007F3A94">
              <w:rPr>
                <w:rFonts w:ascii="Calibri Light" w:hAnsi="Calibri Light" w:cs="Calibri Light"/>
                <w:sz w:val="22"/>
                <w:szCs w:val="22"/>
              </w:rPr>
              <w:t xml:space="preserve">a </w:t>
            </w:r>
            <w:r w:rsidR="00344155">
              <w:rPr>
                <w:rFonts w:ascii="Calibri Light" w:hAnsi="Calibri Light" w:cs="Calibri Light"/>
                <w:sz w:val="22"/>
                <w:szCs w:val="22"/>
              </w:rPr>
              <w:t xml:space="preserve">contact </w:t>
            </w:r>
            <w:r w:rsidR="007F3A94">
              <w:rPr>
                <w:rFonts w:ascii="Calibri Light" w:hAnsi="Calibri Light" w:cs="Calibri Light"/>
                <w:sz w:val="22"/>
                <w:szCs w:val="22"/>
              </w:rPr>
              <w:t>at C</w:t>
            </w:r>
            <w:r w:rsidR="00344155">
              <w:rPr>
                <w:rFonts w:ascii="Calibri Light" w:hAnsi="Calibri Light" w:cs="Calibri Light"/>
                <w:sz w:val="22"/>
                <w:szCs w:val="22"/>
              </w:rPr>
              <w:t xml:space="preserve">HP </w:t>
            </w:r>
            <w:r w:rsidR="007F3A94">
              <w:rPr>
                <w:rFonts w:ascii="Calibri Light" w:hAnsi="Calibri Light" w:cs="Calibri Light"/>
                <w:sz w:val="22"/>
                <w:szCs w:val="22"/>
              </w:rPr>
              <w:t>who</w:t>
            </w:r>
            <w:r w:rsidR="000F1E99">
              <w:rPr>
                <w:rFonts w:ascii="Calibri Light" w:hAnsi="Calibri Light" w:cs="Calibri Light"/>
                <w:sz w:val="22"/>
                <w:szCs w:val="22"/>
              </w:rPr>
              <w:t xml:space="preserve"> can provide a car seat safety workshop which would include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a</w:t>
            </w:r>
            <w:r w:rsidR="000F1E9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344155">
              <w:rPr>
                <w:rFonts w:ascii="Calibri Light" w:hAnsi="Calibri Light" w:cs="Calibri Light"/>
                <w:sz w:val="22"/>
                <w:szCs w:val="22"/>
              </w:rPr>
              <w:t xml:space="preserve">demonstration </w:t>
            </w:r>
            <w:r w:rsidR="000F1E99">
              <w:rPr>
                <w:rFonts w:ascii="Calibri Light" w:hAnsi="Calibri Light" w:cs="Calibri Light"/>
                <w:sz w:val="22"/>
                <w:szCs w:val="22"/>
              </w:rPr>
              <w:t>of proper car seat installation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  <w:r w:rsidR="000F1E99">
              <w:rPr>
                <w:rFonts w:ascii="Calibri Light" w:hAnsi="Calibri Light" w:cs="Calibri Light"/>
                <w:sz w:val="22"/>
                <w:szCs w:val="22"/>
              </w:rPr>
              <w:t xml:space="preserve">Community </w:t>
            </w:r>
            <w:r w:rsidR="00BA6A85">
              <w:rPr>
                <w:rFonts w:ascii="Calibri Light" w:hAnsi="Calibri Light" w:cs="Calibri Light"/>
                <w:sz w:val="22"/>
                <w:szCs w:val="22"/>
              </w:rPr>
              <w:t>organizations</w:t>
            </w:r>
            <w:r w:rsidR="000F1E9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344155">
              <w:rPr>
                <w:rFonts w:ascii="Calibri Light" w:hAnsi="Calibri Light" w:cs="Calibri Light"/>
                <w:sz w:val="22"/>
                <w:szCs w:val="22"/>
              </w:rPr>
              <w:t xml:space="preserve">are invited to table and share </w:t>
            </w:r>
            <w:r w:rsidR="00350E2D">
              <w:rPr>
                <w:rFonts w:ascii="Calibri Light" w:hAnsi="Calibri Light" w:cs="Calibri Light"/>
                <w:sz w:val="22"/>
                <w:szCs w:val="22"/>
              </w:rPr>
              <w:t>resources</w:t>
            </w:r>
            <w:r w:rsidR="00BA6A85">
              <w:rPr>
                <w:rFonts w:ascii="Calibri Light" w:hAnsi="Calibri Light" w:cs="Calibri Light"/>
                <w:sz w:val="22"/>
                <w:szCs w:val="22"/>
              </w:rPr>
              <w:t>.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BA6A85">
              <w:rPr>
                <w:rFonts w:ascii="Calibri Light" w:hAnsi="Calibri Light" w:cs="Calibri Light"/>
                <w:sz w:val="22"/>
                <w:szCs w:val="22"/>
              </w:rPr>
              <w:t xml:space="preserve">San Mateo </w:t>
            </w:r>
            <w:r w:rsidR="008458A9">
              <w:rPr>
                <w:rFonts w:ascii="Calibri Light" w:hAnsi="Calibri Light" w:cs="Calibri Light"/>
                <w:sz w:val="22"/>
                <w:szCs w:val="22"/>
              </w:rPr>
              <w:t>CAPC Comm</w:t>
            </w:r>
            <w:r w:rsidR="00BA6A85">
              <w:rPr>
                <w:rFonts w:ascii="Calibri Light" w:hAnsi="Calibri Light" w:cs="Calibri Light"/>
                <w:sz w:val="22"/>
                <w:szCs w:val="22"/>
              </w:rPr>
              <w:t>ittee can share messaging, purpose, and efforts</w:t>
            </w:r>
            <w:r w:rsidR="00082F02">
              <w:rPr>
                <w:rFonts w:ascii="Calibri Light" w:hAnsi="Calibri Light" w:cs="Calibri Light"/>
                <w:sz w:val="22"/>
                <w:szCs w:val="22"/>
              </w:rPr>
              <w:t>; potentially offering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082F02">
              <w:rPr>
                <w:rFonts w:ascii="Calibri Light" w:hAnsi="Calibri Light" w:cs="Calibri Light"/>
                <w:sz w:val="22"/>
                <w:szCs w:val="22"/>
              </w:rPr>
              <w:t xml:space="preserve">workshops.  </w:t>
            </w:r>
          </w:p>
          <w:p w14:paraId="55D94219" w14:textId="77777777" w:rsidR="00C302F8" w:rsidRPr="002575C5" w:rsidRDefault="00C302F8" w:rsidP="00BC6279">
            <w:pPr>
              <w:spacing w:line="276" w:lineRule="auto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2C84046F" w14:textId="3C0CB225" w:rsidR="007972DE" w:rsidRDefault="00CA5F2A" w:rsidP="00BC6279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CAPC Mo</w:t>
            </w:r>
            <w:r w:rsidR="00C302F8">
              <w:rPr>
                <w:rFonts w:ascii="Calibri Light" w:hAnsi="Calibri Light" w:cs="Calibri Light"/>
                <w:sz w:val="22"/>
                <w:szCs w:val="22"/>
              </w:rPr>
              <w:t>nth April 2026</w:t>
            </w:r>
            <w:r w:rsidR="000D4C61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="007C43C2">
              <w:rPr>
                <w:rFonts w:ascii="Calibri Light" w:hAnsi="Calibri Light" w:cs="Calibri Light"/>
                <w:sz w:val="22"/>
                <w:szCs w:val="22"/>
              </w:rPr>
              <w:t xml:space="preserve">Flag raising </w:t>
            </w:r>
            <w:r w:rsidR="00C302F8">
              <w:rPr>
                <w:rFonts w:ascii="Calibri Light" w:hAnsi="Calibri Light" w:cs="Calibri Light"/>
                <w:sz w:val="22"/>
                <w:szCs w:val="22"/>
              </w:rPr>
              <w:t xml:space="preserve">is scheduled for Fri., </w:t>
            </w:r>
            <w:r w:rsidR="007C43C2">
              <w:rPr>
                <w:rFonts w:ascii="Calibri Light" w:hAnsi="Calibri Light" w:cs="Calibri Light"/>
                <w:sz w:val="22"/>
                <w:szCs w:val="22"/>
              </w:rPr>
              <w:t>April 24</w:t>
            </w:r>
            <w:r w:rsidR="00C302F8">
              <w:rPr>
                <w:rFonts w:ascii="Calibri Light" w:hAnsi="Calibri Light" w:cs="Calibri Light"/>
                <w:sz w:val="22"/>
                <w:szCs w:val="22"/>
              </w:rPr>
              <w:t>, 2026</w:t>
            </w:r>
          </w:p>
          <w:p w14:paraId="718BDCE2" w14:textId="77777777" w:rsidR="00B062FF" w:rsidRPr="002575C5" w:rsidRDefault="00B062FF" w:rsidP="00BC6279">
            <w:pPr>
              <w:spacing w:line="276" w:lineRule="auto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0197E0C1" w14:textId="6F591A23" w:rsidR="00B062FF" w:rsidRPr="00E20AA9" w:rsidRDefault="00E617B2" w:rsidP="00E20AA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Speaker Invitation for CAPC Update</w:t>
            </w:r>
          </w:p>
          <w:p w14:paraId="7B19A2FA" w14:textId="77777777" w:rsidR="0083551A" w:rsidRPr="002575C5" w:rsidRDefault="0083551A" w:rsidP="00BC6279">
            <w:pPr>
              <w:spacing w:line="276" w:lineRule="auto"/>
              <w:rPr>
                <w:rFonts w:ascii="Calibri Light" w:hAnsi="Calibri Light" w:cs="Calibri Light"/>
                <w:b/>
                <w:bCs/>
                <w:sz w:val="12"/>
                <w:szCs w:val="12"/>
              </w:rPr>
            </w:pPr>
          </w:p>
          <w:p w14:paraId="6D230C47" w14:textId="25A7DAF1" w:rsidR="0083551A" w:rsidRDefault="00693231" w:rsidP="00BC6279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Potential</w:t>
            </w:r>
            <w:r w:rsidR="00BE168D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4C24B0">
              <w:rPr>
                <w:rFonts w:ascii="Calibri Light" w:hAnsi="Calibri Light" w:cs="Calibri Light"/>
                <w:sz w:val="22"/>
                <w:szCs w:val="22"/>
              </w:rPr>
              <w:t>f</w:t>
            </w:r>
            <w:r w:rsidR="0083551A">
              <w:rPr>
                <w:rFonts w:ascii="Calibri Light" w:hAnsi="Calibri Light" w:cs="Calibri Light"/>
                <w:sz w:val="22"/>
                <w:szCs w:val="22"/>
              </w:rPr>
              <w:t>uture meeting guest speakers</w:t>
            </w:r>
            <w:r w:rsidR="00BE168D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747C2A27" w14:textId="49332B07" w:rsidR="00326FFA" w:rsidRPr="00D472AD" w:rsidRDefault="000D4C61" w:rsidP="00BC6279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882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</w:t>
            </w:r>
            <w:r w:rsidR="00BE168D">
              <w:rPr>
                <w:rFonts w:ascii="Calibri Light" w:hAnsi="Calibri Light" w:cs="Calibri Light"/>
                <w:sz w:val="22"/>
                <w:szCs w:val="22"/>
              </w:rPr>
              <w:t xml:space="preserve">epresentative from </w:t>
            </w:r>
            <w:r w:rsidR="0083551A" w:rsidRPr="00BE168D">
              <w:rPr>
                <w:rFonts w:ascii="Calibri Light" w:hAnsi="Calibri Light" w:cs="Calibri Light"/>
                <w:sz w:val="22"/>
                <w:szCs w:val="22"/>
              </w:rPr>
              <w:t xml:space="preserve">State level </w:t>
            </w:r>
            <w:r w:rsidR="00D5525C" w:rsidRPr="00BE168D">
              <w:rPr>
                <w:rFonts w:ascii="Calibri Light" w:hAnsi="Calibri Light" w:cs="Calibri Light"/>
                <w:sz w:val="22"/>
                <w:szCs w:val="22"/>
              </w:rPr>
              <w:t>CAPC</w:t>
            </w:r>
            <w:r w:rsidR="00BE168D" w:rsidRPr="000D4C6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639D64A7" w14:textId="0021B42D" w:rsidR="00A20709" w:rsidRPr="000D4C61" w:rsidRDefault="00A85412" w:rsidP="00BC6279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882"/>
              <w:rPr>
                <w:rFonts w:ascii="Calibri Light" w:hAnsi="Calibri Light" w:cs="Calibri Light"/>
                <w:sz w:val="22"/>
                <w:szCs w:val="22"/>
              </w:rPr>
            </w:pPr>
            <w:r w:rsidRPr="004D75AA">
              <w:rPr>
                <w:rFonts w:ascii="Calibri Light" w:hAnsi="Calibri Light" w:cs="Calibri Light"/>
                <w:sz w:val="22"/>
                <w:szCs w:val="22"/>
              </w:rPr>
              <w:t>Sex Abuse Prevention</w:t>
            </w:r>
            <w:r w:rsidR="000D4C61">
              <w:rPr>
                <w:rFonts w:ascii="Calibri Light" w:hAnsi="Calibri Light" w:cs="Calibri Light"/>
                <w:sz w:val="22"/>
                <w:szCs w:val="22"/>
              </w:rPr>
              <w:t>:</w:t>
            </w:r>
            <w:r w:rsidR="004D75AA" w:rsidRPr="000D4C6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0D4C61">
              <w:rPr>
                <w:rFonts w:ascii="Calibri Light" w:hAnsi="Calibri Light" w:cs="Calibri Light"/>
                <w:sz w:val="22"/>
                <w:szCs w:val="22"/>
              </w:rPr>
              <w:t>Ex</w:t>
            </w:r>
            <w:r w:rsidR="004F3B67" w:rsidRPr="000D4C61">
              <w:rPr>
                <w:rFonts w:ascii="Calibri Light" w:hAnsi="Calibri Light" w:cs="Calibri Light"/>
                <w:sz w:val="22"/>
                <w:szCs w:val="22"/>
              </w:rPr>
              <w:t>cell</w:t>
            </w:r>
            <w:r w:rsidR="000D4C61">
              <w:rPr>
                <w:rFonts w:ascii="Calibri Light" w:hAnsi="Calibri Light" w:cs="Calibri Light"/>
                <w:sz w:val="22"/>
                <w:szCs w:val="22"/>
              </w:rPr>
              <w:t>ent</w:t>
            </w:r>
            <w:r w:rsidR="004F3B67" w:rsidRPr="000D4C61">
              <w:rPr>
                <w:rFonts w:ascii="Calibri Light" w:hAnsi="Calibri Light" w:cs="Calibri Light"/>
                <w:sz w:val="22"/>
                <w:szCs w:val="22"/>
              </w:rPr>
              <w:t xml:space="preserve"> materials </w:t>
            </w:r>
            <w:r w:rsidR="00A20709" w:rsidRPr="000D4C61">
              <w:rPr>
                <w:rFonts w:ascii="Calibri Light" w:hAnsi="Calibri Light" w:cs="Calibri Light"/>
                <w:sz w:val="22"/>
                <w:szCs w:val="22"/>
              </w:rPr>
              <w:t>are available f</w:t>
            </w:r>
            <w:r w:rsidR="004F3B67" w:rsidRPr="000D4C61">
              <w:rPr>
                <w:rFonts w:ascii="Calibri Light" w:hAnsi="Calibri Light" w:cs="Calibri Light"/>
                <w:sz w:val="22"/>
                <w:szCs w:val="22"/>
              </w:rPr>
              <w:t xml:space="preserve">rom </w:t>
            </w:r>
            <w:r w:rsidR="00A20709" w:rsidRPr="000D4C61">
              <w:rPr>
                <w:rFonts w:ascii="Calibri Light" w:hAnsi="Calibri Light" w:cs="Calibri Light"/>
                <w:sz w:val="22"/>
                <w:szCs w:val="22"/>
              </w:rPr>
              <w:t xml:space="preserve">the organization </w:t>
            </w:r>
            <w:r w:rsidR="004F3B67" w:rsidRPr="000D4C61">
              <w:rPr>
                <w:rFonts w:ascii="Calibri Light" w:hAnsi="Calibri Light" w:cs="Calibri Light"/>
                <w:sz w:val="22"/>
                <w:szCs w:val="22"/>
              </w:rPr>
              <w:t>Stop It Now</w:t>
            </w:r>
            <w:r w:rsidR="00A20709" w:rsidRPr="000D4C61">
              <w:rPr>
                <w:rFonts w:ascii="Calibri Light" w:hAnsi="Calibri Light" w:cs="Calibri Light"/>
                <w:sz w:val="22"/>
                <w:szCs w:val="22"/>
              </w:rPr>
              <w:t>.  There is a con</w:t>
            </w:r>
            <w:r w:rsidR="003278FE" w:rsidRPr="000D4C61">
              <w:rPr>
                <w:rFonts w:ascii="Calibri Light" w:hAnsi="Calibri Light" w:cs="Calibri Light"/>
                <w:sz w:val="22"/>
                <w:szCs w:val="22"/>
              </w:rPr>
              <w:t>tact</w:t>
            </w:r>
          </w:p>
          <w:p w14:paraId="392AC21A" w14:textId="4B0680E3" w:rsidR="0026680A" w:rsidRPr="00D472AD" w:rsidRDefault="004D75AA" w:rsidP="00BC6279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             </w:t>
            </w:r>
            <w:r w:rsidR="003278FE">
              <w:rPr>
                <w:rFonts w:ascii="Calibri Light" w:hAnsi="Calibri Light" w:cs="Calibri Light"/>
                <w:sz w:val="22"/>
                <w:szCs w:val="22"/>
              </w:rPr>
              <w:t xml:space="preserve">from this organization, </w:t>
            </w:r>
            <w:r w:rsidR="00B062FF">
              <w:rPr>
                <w:rFonts w:ascii="Calibri Light" w:hAnsi="Calibri Light" w:cs="Calibri Light"/>
                <w:sz w:val="22"/>
                <w:szCs w:val="22"/>
              </w:rPr>
              <w:t>to arrange a guest speaker.</w:t>
            </w:r>
          </w:p>
          <w:p w14:paraId="228D335C" w14:textId="6B792148" w:rsidR="00A06A16" w:rsidRPr="000D4C61" w:rsidRDefault="000D4C61" w:rsidP="000D4C61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882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="0015269D" w:rsidRPr="00371320">
              <w:rPr>
                <w:rFonts w:ascii="Calibri Light" w:hAnsi="Calibri Light" w:cs="Calibri Light"/>
                <w:sz w:val="22"/>
                <w:szCs w:val="22"/>
              </w:rPr>
              <w:t xml:space="preserve">ach current </w:t>
            </w:r>
            <w:r w:rsidR="00371320">
              <w:rPr>
                <w:rFonts w:ascii="Calibri Light" w:hAnsi="Calibri Light" w:cs="Calibri Light"/>
                <w:sz w:val="22"/>
                <w:szCs w:val="22"/>
              </w:rPr>
              <w:t xml:space="preserve">CAPC </w:t>
            </w:r>
            <w:r w:rsidR="0015269D" w:rsidRPr="00371320">
              <w:rPr>
                <w:rFonts w:ascii="Calibri Light" w:hAnsi="Calibri Light" w:cs="Calibri Light"/>
                <w:sz w:val="22"/>
                <w:szCs w:val="22"/>
              </w:rPr>
              <w:t>member org</w:t>
            </w:r>
            <w:r w:rsidR="00371320">
              <w:rPr>
                <w:rFonts w:ascii="Calibri Light" w:hAnsi="Calibri Light" w:cs="Calibri Light"/>
                <w:sz w:val="22"/>
                <w:szCs w:val="22"/>
              </w:rPr>
              <w:t xml:space="preserve">anization </w:t>
            </w:r>
            <w:proofErr w:type="gramStart"/>
            <w:r w:rsidR="00371320">
              <w:rPr>
                <w:rFonts w:ascii="Calibri Light" w:hAnsi="Calibri Light" w:cs="Calibri Light"/>
                <w:sz w:val="22"/>
                <w:szCs w:val="22"/>
              </w:rPr>
              <w:t>to provide</w:t>
            </w:r>
            <w:proofErr w:type="gramEnd"/>
            <w:r w:rsidR="00371320">
              <w:rPr>
                <w:rFonts w:ascii="Calibri Light" w:hAnsi="Calibri Light" w:cs="Calibri Light"/>
                <w:sz w:val="22"/>
                <w:szCs w:val="22"/>
              </w:rPr>
              <w:t xml:space="preserve"> a presentation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="00A06A16" w:rsidRPr="000D4C61">
              <w:rPr>
                <w:rFonts w:ascii="Calibri Light" w:hAnsi="Calibri Light" w:cs="Calibri Light"/>
                <w:sz w:val="22"/>
                <w:szCs w:val="22"/>
              </w:rPr>
              <w:t>(CORA, MH, J. Spiere Office, Stanford)</w:t>
            </w:r>
          </w:p>
          <w:p w14:paraId="78AA36F1" w14:textId="4515EAD9" w:rsidR="004C55E1" w:rsidRPr="00D472AD" w:rsidRDefault="00A06A16" w:rsidP="00D472AD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             Focus on how each organization can integrate resources to strength connections and collaboration</w:t>
            </w:r>
            <w:r w:rsidR="000D4C61">
              <w:rPr>
                <w:rFonts w:ascii="Calibri Light" w:hAnsi="Calibri Light" w:cs="Calibri Light"/>
                <w:sz w:val="22"/>
                <w:szCs w:val="22"/>
              </w:rPr>
              <w:t>.</w:t>
            </w:r>
            <w:r w:rsidR="00D472AD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How to</w:t>
            </w:r>
            <w:r w:rsidR="00D472AD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  <w:r>
              <w:rPr>
                <w:rFonts w:ascii="Calibri Light" w:hAnsi="Calibri Light" w:cs="Calibri Light"/>
                <w:sz w:val="22"/>
                <w:szCs w:val="22"/>
              </w:rPr>
              <w:t>work together and support each other</w:t>
            </w:r>
            <w:r w:rsidR="00D472AD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Opens </w:t>
            </w:r>
            <w:r w:rsidR="008F5A6D">
              <w:rPr>
                <w:rFonts w:ascii="Calibri Light" w:hAnsi="Calibri Light" w:cs="Calibri Light"/>
                <w:sz w:val="22"/>
                <w:szCs w:val="22"/>
              </w:rPr>
              <w:t>opportunities f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or </w:t>
            </w:r>
            <w:r w:rsidR="008F5A6D">
              <w:rPr>
                <w:rFonts w:ascii="Calibri Light" w:hAnsi="Calibri Light" w:cs="Calibri Light"/>
                <w:sz w:val="22"/>
                <w:szCs w:val="22"/>
              </w:rPr>
              <w:t>f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ocus </w:t>
            </w:r>
            <w:r w:rsidR="008F5A6D">
              <w:rPr>
                <w:rFonts w:ascii="Calibri Light" w:hAnsi="Calibri Light" w:cs="Calibri Light"/>
                <w:sz w:val="22"/>
                <w:szCs w:val="22"/>
              </w:rPr>
              <w:t>t</w:t>
            </w:r>
            <w:r>
              <w:rPr>
                <w:rFonts w:ascii="Calibri Light" w:hAnsi="Calibri Light" w:cs="Calibri Light"/>
                <w:sz w:val="22"/>
                <w:szCs w:val="22"/>
              </w:rPr>
              <w:t>opics</w:t>
            </w:r>
            <w:r w:rsidR="00D472AD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7D75A5A9" w14:textId="274A289A" w:rsidR="00DB242D" w:rsidRPr="00D472AD" w:rsidRDefault="00296FB6" w:rsidP="00D472AD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882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CFS </w:t>
            </w:r>
            <w:r w:rsidR="00A8463B" w:rsidRPr="00296FB6">
              <w:rPr>
                <w:rFonts w:ascii="Calibri Light" w:hAnsi="Calibri Light" w:cs="Calibri Light"/>
                <w:sz w:val="22"/>
                <w:szCs w:val="22"/>
              </w:rPr>
              <w:t>Social Worker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s </w:t>
            </w:r>
            <w:r w:rsidR="00897500">
              <w:rPr>
                <w:rFonts w:ascii="Calibri Light" w:hAnsi="Calibri Light" w:cs="Calibri Light"/>
                <w:sz w:val="22"/>
                <w:szCs w:val="22"/>
              </w:rPr>
              <w:t>p</w:t>
            </w:r>
            <w:r w:rsidR="00A8463B" w:rsidRPr="00296FB6">
              <w:rPr>
                <w:rFonts w:ascii="Calibri Light" w:hAnsi="Calibri Light" w:cs="Calibri Light"/>
                <w:sz w:val="22"/>
                <w:szCs w:val="22"/>
              </w:rPr>
              <w:t>erspective</w:t>
            </w:r>
            <w:r w:rsidR="00897500">
              <w:rPr>
                <w:rFonts w:ascii="Calibri Light" w:hAnsi="Calibri Light" w:cs="Calibri Light"/>
                <w:sz w:val="22"/>
                <w:szCs w:val="22"/>
              </w:rPr>
              <w:t xml:space="preserve"> and experience w</w:t>
            </w:r>
            <w:r w:rsidR="00A8463B" w:rsidRPr="00296FB6">
              <w:rPr>
                <w:rFonts w:ascii="Calibri Light" w:hAnsi="Calibri Light" w:cs="Calibri Light"/>
                <w:sz w:val="22"/>
                <w:szCs w:val="22"/>
              </w:rPr>
              <w:t xml:space="preserve">orking with children </w:t>
            </w:r>
            <w:r w:rsidR="00897500">
              <w:rPr>
                <w:rFonts w:ascii="Calibri Light" w:hAnsi="Calibri Light" w:cs="Calibri Light"/>
                <w:sz w:val="22"/>
                <w:szCs w:val="22"/>
              </w:rPr>
              <w:t>and</w:t>
            </w:r>
            <w:r w:rsidR="00A8463B" w:rsidRPr="00296FB6">
              <w:rPr>
                <w:rFonts w:ascii="Calibri Light" w:hAnsi="Calibri Light" w:cs="Calibri Light"/>
                <w:sz w:val="22"/>
                <w:szCs w:val="22"/>
              </w:rPr>
              <w:t xml:space="preserve"> families</w:t>
            </w:r>
          </w:p>
          <w:p w14:paraId="179F62B0" w14:textId="69EF2BB4" w:rsidR="0093202B" w:rsidRPr="00D472AD" w:rsidRDefault="00AE6392" w:rsidP="00D472AD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882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Presentation on the e</w:t>
            </w:r>
            <w:r w:rsidR="00F66276" w:rsidRPr="00AE6392">
              <w:rPr>
                <w:rFonts w:ascii="Calibri Light" w:hAnsi="Calibri Light" w:cs="Calibri Light"/>
                <w:sz w:val="22"/>
                <w:szCs w:val="22"/>
              </w:rPr>
              <w:t xml:space="preserve">ffects of </w:t>
            </w:r>
            <w:r>
              <w:rPr>
                <w:rFonts w:ascii="Calibri Light" w:hAnsi="Calibri Light" w:cs="Calibri Light"/>
                <w:sz w:val="22"/>
                <w:szCs w:val="22"/>
              </w:rPr>
              <w:t>tr</w:t>
            </w:r>
            <w:r w:rsidR="00F66276" w:rsidRPr="00AE6392">
              <w:rPr>
                <w:rFonts w:ascii="Calibri Light" w:hAnsi="Calibri Light" w:cs="Calibri Light"/>
                <w:sz w:val="22"/>
                <w:szCs w:val="22"/>
              </w:rPr>
              <w:t>auma</w:t>
            </w:r>
            <w:r w:rsidR="0093202B">
              <w:rPr>
                <w:rFonts w:ascii="Calibri Light" w:hAnsi="Calibri Light" w:cs="Calibri Light"/>
                <w:sz w:val="22"/>
                <w:szCs w:val="22"/>
              </w:rPr>
              <w:t>.</w:t>
            </w:r>
            <w:r w:rsidR="00D472AD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93202B" w:rsidRPr="00D472AD">
              <w:rPr>
                <w:rFonts w:ascii="Calibri Light" w:hAnsi="Calibri Light" w:cs="Calibri Light"/>
                <w:sz w:val="22"/>
                <w:szCs w:val="22"/>
              </w:rPr>
              <w:t xml:space="preserve">Potential speaker: </w:t>
            </w:r>
            <w:r w:rsidR="00471451" w:rsidRPr="00D472AD">
              <w:rPr>
                <w:rFonts w:ascii="Calibri Light" w:hAnsi="Calibri Light" w:cs="Calibri Light"/>
                <w:sz w:val="22"/>
                <w:szCs w:val="22"/>
              </w:rPr>
              <w:t>Chandra Ghosh</w:t>
            </w:r>
            <w:r w:rsidR="00E152F1" w:rsidRPr="00D472AD">
              <w:rPr>
                <w:rFonts w:ascii="Calibri Light" w:hAnsi="Calibri Light" w:cs="Calibri Light"/>
                <w:sz w:val="22"/>
                <w:szCs w:val="22"/>
              </w:rPr>
              <w:t xml:space="preserve"> Ip</w:t>
            </w:r>
            <w:r w:rsidR="00471451" w:rsidRPr="00D472AD">
              <w:rPr>
                <w:rFonts w:ascii="Calibri Light" w:hAnsi="Calibri Light" w:cs="Calibri Light"/>
                <w:sz w:val="22"/>
                <w:szCs w:val="22"/>
              </w:rPr>
              <w:t xml:space="preserve">pen </w:t>
            </w:r>
          </w:p>
          <w:p w14:paraId="0C8C1ECB" w14:textId="2ABC5F43" w:rsidR="00F66276" w:rsidRDefault="00471451" w:rsidP="0093202B">
            <w:pPr>
              <w:pStyle w:val="ListParagraph"/>
              <w:spacing w:line="276" w:lineRule="auto"/>
              <w:ind w:left="882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hyperlink r:id="rId11" w:history="1">
              <w:r w:rsidRPr="004D6BD4">
                <w:rPr>
                  <w:rStyle w:val="Hyperlink"/>
                  <w:rFonts w:ascii="Calibri Light" w:hAnsi="Calibri Light" w:cs="Calibri Light"/>
                  <w:sz w:val="22"/>
                  <w:szCs w:val="22"/>
                </w:rPr>
                <w:t>www.piplowproductions.com</w:t>
              </w:r>
            </w:hyperlink>
            <w:r>
              <w:rPr>
                <w:rFonts w:ascii="Calibri Light" w:hAnsi="Calibri Light" w:cs="Calibri Light"/>
                <w:sz w:val="22"/>
                <w:szCs w:val="22"/>
              </w:rPr>
              <w:t xml:space="preserve"> for books</w:t>
            </w:r>
            <w:r w:rsidR="006C0BB0">
              <w:rPr>
                <w:rFonts w:ascii="Calibri Light" w:hAnsi="Calibri Light" w:cs="Calibri Light"/>
                <w:sz w:val="22"/>
                <w:szCs w:val="22"/>
              </w:rPr>
              <w:t>/resources</w:t>
            </w:r>
          </w:p>
          <w:p w14:paraId="0B9250E8" w14:textId="77777777" w:rsidR="006C0BB0" w:rsidRPr="002575C5" w:rsidRDefault="006C0BB0" w:rsidP="00BC6279">
            <w:pPr>
              <w:spacing w:line="276" w:lineRule="auto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5148178E" w14:textId="066A2A03" w:rsidR="006C0BB0" w:rsidRDefault="007443E1" w:rsidP="00BC6279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Schedule</w:t>
            </w:r>
            <w:r w:rsidR="00A740B0">
              <w:rPr>
                <w:rFonts w:ascii="Calibri Light" w:hAnsi="Calibri Light" w:cs="Calibri Light"/>
                <w:sz w:val="22"/>
                <w:szCs w:val="22"/>
              </w:rPr>
              <w:t>: quarterly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presentations </w:t>
            </w:r>
          </w:p>
          <w:p w14:paraId="5E0EDBCA" w14:textId="77777777" w:rsidR="00471451" w:rsidRPr="002575C5" w:rsidRDefault="00471451" w:rsidP="00BC6279">
            <w:pPr>
              <w:spacing w:line="276" w:lineRule="auto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63093992" w14:textId="77777777" w:rsidR="00E617B2" w:rsidRDefault="00E617B2" w:rsidP="00BC627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April CAPC Meeting Schedule</w:t>
            </w:r>
          </w:p>
          <w:p w14:paraId="362459AB" w14:textId="54C09B40" w:rsidR="000A2E2C" w:rsidRDefault="00D472AD" w:rsidP="000A2E2C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The group discussed the meeting schedule for next month and the group decided to meet in-person on </w:t>
            </w:r>
            <w:r w:rsidR="00C37F96">
              <w:rPr>
                <w:rFonts w:ascii="Calibri Light" w:hAnsi="Calibri Light" w:cs="Calibri Light"/>
                <w:sz w:val="22"/>
                <w:szCs w:val="22"/>
              </w:rPr>
              <w:t xml:space="preserve">Thursday </w:t>
            </w:r>
            <w:r w:rsidR="000A2E2C">
              <w:rPr>
                <w:rFonts w:ascii="Calibri Light" w:hAnsi="Calibri Light" w:cs="Calibri Light"/>
                <w:sz w:val="22"/>
                <w:szCs w:val="22"/>
              </w:rPr>
              <w:t xml:space="preserve">April 2,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2026, at </w:t>
            </w:r>
            <w:r w:rsidR="00DB654C">
              <w:rPr>
                <w:rFonts w:ascii="Calibri Light" w:hAnsi="Calibri Light" w:cs="Calibri Light"/>
                <w:sz w:val="22"/>
                <w:szCs w:val="22"/>
              </w:rPr>
              <w:t>HSA Office, Redwood City COB3</w:t>
            </w:r>
          </w:p>
          <w:p w14:paraId="70643B5D" w14:textId="5ECFD1B7" w:rsidR="00144D82" w:rsidRDefault="0064504E" w:rsidP="00BC6279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Child Abuse Prevention Month</w:t>
            </w:r>
          </w:p>
          <w:p w14:paraId="71116DA1" w14:textId="77777777" w:rsidR="0064504E" w:rsidRDefault="00DD1318" w:rsidP="0064504E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64504E">
              <w:rPr>
                <w:rFonts w:ascii="Calibri Light" w:hAnsi="Calibri Light" w:cs="Calibri Light"/>
                <w:sz w:val="22"/>
                <w:szCs w:val="22"/>
              </w:rPr>
              <w:t>A</w:t>
            </w:r>
            <w:r w:rsidR="001B2927" w:rsidRPr="0064504E">
              <w:rPr>
                <w:rFonts w:ascii="Calibri Light" w:hAnsi="Calibri Light" w:cs="Calibri Light"/>
                <w:sz w:val="22"/>
                <w:szCs w:val="22"/>
              </w:rPr>
              <w:t>n opportunity to share information about events and activities being organized by CAPC partners</w:t>
            </w:r>
            <w:r w:rsidR="00144D82" w:rsidRPr="0064504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5B80000F" w14:textId="46D8C82D" w:rsidR="00CA3131" w:rsidRDefault="00185A09" w:rsidP="0064504E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There will be no BOS presentation </w:t>
            </w:r>
            <w:r w:rsidR="00CA3131">
              <w:rPr>
                <w:rFonts w:ascii="Calibri Light" w:hAnsi="Calibri Light" w:cs="Calibri Light"/>
                <w:sz w:val="22"/>
                <w:szCs w:val="22"/>
              </w:rPr>
              <w:t>this yea</w:t>
            </w:r>
            <w:r w:rsidR="0064504E">
              <w:rPr>
                <w:rFonts w:ascii="Calibri Light" w:hAnsi="Calibri Light" w:cs="Calibri Light"/>
                <w:sz w:val="22"/>
                <w:szCs w:val="22"/>
              </w:rPr>
              <w:t>r</w:t>
            </w:r>
          </w:p>
          <w:p w14:paraId="1C63176B" w14:textId="38CF43E2" w:rsidR="007041ED" w:rsidRDefault="0064504E" w:rsidP="0064504E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F</w:t>
            </w:r>
            <w:r w:rsidR="005C77F1" w:rsidRPr="0064504E">
              <w:rPr>
                <w:rFonts w:ascii="Calibri Light" w:hAnsi="Calibri Light" w:cs="Calibri Light"/>
                <w:sz w:val="22"/>
                <w:szCs w:val="22"/>
              </w:rPr>
              <w:t xml:space="preserve">lag Raising </w:t>
            </w:r>
            <w:r w:rsidR="00CA3131" w:rsidRPr="0064504E">
              <w:rPr>
                <w:rFonts w:ascii="Calibri Light" w:hAnsi="Calibri Light" w:cs="Calibri Light"/>
                <w:sz w:val="22"/>
                <w:szCs w:val="22"/>
              </w:rPr>
              <w:t>scheduled for Friday, April 24, 2026</w:t>
            </w:r>
          </w:p>
          <w:p w14:paraId="06FEBFCB" w14:textId="77777777" w:rsidR="0064504E" w:rsidRPr="0064504E" w:rsidRDefault="0064504E" w:rsidP="0064504E">
            <w:pPr>
              <w:pStyle w:val="ListParagraph"/>
              <w:spacing w:line="276" w:lineRule="auto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3A0B5482" w14:textId="52757EA3" w:rsidR="001743B9" w:rsidRPr="00E617B2" w:rsidRDefault="00144D82" w:rsidP="00BC6279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CAPC members are encouraged to participate</w:t>
            </w:r>
            <w:r w:rsidR="00D472AD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  <w:r w:rsidR="000D745A">
              <w:rPr>
                <w:rFonts w:ascii="Calibri Light" w:hAnsi="Calibri Light" w:cs="Calibri Light"/>
                <w:sz w:val="22"/>
                <w:szCs w:val="22"/>
              </w:rPr>
              <w:t xml:space="preserve">Car seat posters and flyers will be available at the </w:t>
            </w:r>
            <w:r w:rsidR="001743B9">
              <w:rPr>
                <w:rFonts w:ascii="Calibri Light" w:hAnsi="Calibri Light" w:cs="Calibri Light"/>
                <w:sz w:val="22"/>
                <w:szCs w:val="22"/>
              </w:rPr>
              <w:t xml:space="preserve">April 2 </w:t>
            </w:r>
            <w:r w:rsidR="000D745A">
              <w:rPr>
                <w:rFonts w:ascii="Calibri Light" w:hAnsi="Calibri Light" w:cs="Calibri Light"/>
                <w:sz w:val="22"/>
                <w:szCs w:val="22"/>
              </w:rPr>
              <w:t>m</w:t>
            </w:r>
            <w:r w:rsidR="001743B9">
              <w:rPr>
                <w:rFonts w:ascii="Calibri Light" w:hAnsi="Calibri Light" w:cs="Calibri Light"/>
                <w:sz w:val="22"/>
                <w:szCs w:val="22"/>
              </w:rPr>
              <w:t>eeting</w:t>
            </w:r>
          </w:p>
        </w:tc>
      </w:tr>
      <w:tr w:rsidR="00316E87" w:rsidRPr="00FB68A8" w14:paraId="2A8743B3" w14:textId="77777777" w:rsidTr="05DF7CE9">
        <w:trPr>
          <w:trHeight w:val="70"/>
        </w:trPr>
        <w:tc>
          <w:tcPr>
            <w:tcW w:w="1088" w:type="pct"/>
            <w:vAlign w:val="center"/>
          </w:tcPr>
          <w:p w14:paraId="2D6732A6" w14:textId="0150E1A7" w:rsidR="00316E87" w:rsidRPr="00F76CA3" w:rsidRDefault="00EA5C16" w:rsidP="00E91C37">
            <w:pPr>
              <w:spacing w:before="20" w:after="40" w:line="276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76CA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Adjournment</w:t>
            </w:r>
          </w:p>
        </w:tc>
        <w:tc>
          <w:tcPr>
            <w:tcW w:w="3912" w:type="pct"/>
            <w:vAlign w:val="center"/>
          </w:tcPr>
          <w:p w14:paraId="7DD609B0" w14:textId="2A49DCA8" w:rsidR="00D472AD" w:rsidRPr="00D472AD" w:rsidRDefault="00D472AD" w:rsidP="00D472AD">
            <w:p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D472A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Future meeting: April 2nd, 2026</w:t>
            </w:r>
            <w:r w:rsidRPr="00D472AD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173E9EEC" w14:textId="77777777" w:rsidR="00D472AD" w:rsidRPr="00D472AD" w:rsidRDefault="00D472AD" w:rsidP="00D472AD">
            <w:pPr>
              <w:spacing w:before="20" w:after="4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D472A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Time: 1:30-3:00pm</w:t>
            </w:r>
            <w:r w:rsidRPr="00D472AD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6B0ED754" w14:textId="6EA2EDC6" w:rsidR="007C11FC" w:rsidRPr="00D472AD" w:rsidRDefault="00D472AD" w:rsidP="00BC6279">
            <w:pPr>
              <w:spacing w:before="20" w:after="40"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472A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Location: 500 County Center, HSA 2</w:t>
            </w:r>
            <w:r w:rsidRPr="00D472AD">
              <w:rPr>
                <w:rFonts w:ascii="Calibri Light" w:hAnsi="Calibri Light" w:cs="Calibri Light"/>
                <w:b/>
                <w:bCs/>
                <w:sz w:val="22"/>
                <w:szCs w:val="22"/>
                <w:vertAlign w:val="superscript"/>
              </w:rPr>
              <w:t>nd</w:t>
            </w:r>
            <w:r w:rsidRPr="00D472A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 Floor at Billie Jean King Room Redwood City, CA 94002 </w:t>
            </w:r>
          </w:p>
        </w:tc>
      </w:tr>
    </w:tbl>
    <w:p w14:paraId="1218AD2D" w14:textId="4A49849D" w:rsidR="002D3185" w:rsidRDefault="002D3185" w:rsidP="002D3185"/>
    <w:p w14:paraId="7FFD1C72" w14:textId="61712AB4" w:rsidR="002D3185" w:rsidRDefault="002D3185" w:rsidP="002D3185"/>
    <w:p w14:paraId="357C82ED" w14:textId="79C0E78D" w:rsidR="00B25DBE" w:rsidRPr="00FB68A8" w:rsidRDefault="00B25DBE" w:rsidP="1B7ECA12">
      <w:pPr>
        <w:jc w:val="right"/>
      </w:pPr>
    </w:p>
    <w:sectPr w:rsidR="00B25DBE" w:rsidRPr="00FB68A8" w:rsidSect="002D3185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14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69E3" w14:textId="77777777" w:rsidR="00926457" w:rsidRDefault="00926457" w:rsidP="004C40FB">
      <w:r>
        <w:separator/>
      </w:r>
    </w:p>
  </w:endnote>
  <w:endnote w:type="continuationSeparator" w:id="0">
    <w:p w14:paraId="4ABEBF75" w14:textId="77777777" w:rsidR="00926457" w:rsidRDefault="00926457" w:rsidP="004C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 CondEighteen"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adeGothic-Bold">
    <w:altName w:val="TradeGothic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-Italic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320A" w14:textId="3BB1D205" w:rsidR="002D3185" w:rsidRPr="00FB68A8" w:rsidRDefault="002D3185" w:rsidP="00B25DBE">
    <w:pPr>
      <w:tabs>
        <w:tab w:val="center" w:pos="4320"/>
        <w:tab w:val="right" w:pos="8640"/>
      </w:tabs>
      <w:rPr>
        <w:rFonts w:ascii="Arial" w:hAnsi="Arial" w:cs="Arial"/>
        <w:lang w:eastAsia="en-US"/>
      </w:rPr>
    </w:pPr>
    <w:r w:rsidRPr="03F18278">
      <w:rPr>
        <w:rFonts w:ascii="Arial" w:hAnsi="Arial" w:cs="Arial"/>
        <w:lang w:eastAsia="en-US"/>
      </w:rPr>
      <w:t xml:space="preserve">Page </w:t>
    </w:r>
    <w:r w:rsidRPr="03F18278">
      <w:rPr>
        <w:rFonts w:ascii="Arial" w:hAnsi="Arial" w:cs="Arial"/>
      </w:rPr>
      <w:t xml:space="preserve">| </w:t>
    </w:r>
    <w:r w:rsidRPr="03F18278">
      <w:rPr>
        <w:rFonts w:ascii="Arial" w:hAnsi="Arial" w:cs="Arial"/>
        <w:lang w:eastAsia="en-US"/>
      </w:rPr>
      <w:fldChar w:fldCharType="begin"/>
    </w:r>
    <w:r w:rsidRPr="03F18278">
      <w:rPr>
        <w:rFonts w:ascii="Arial" w:hAnsi="Arial" w:cs="Arial"/>
        <w:lang w:eastAsia="en-US"/>
      </w:rPr>
      <w:instrText xml:space="preserve"> PAGE   \* MERGEFORMAT </w:instrText>
    </w:r>
    <w:r w:rsidRPr="03F18278">
      <w:rPr>
        <w:rFonts w:ascii="Arial" w:hAnsi="Arial" w:cs="Arial"/>
        <w:lang w:eastAsia="en-US"/>
      </w:rPr>
      <w:fldChar w:fldCharType="separate"/>
    </w:r>
    <w:r w:rsidRPr="03F18278">
      <w:rPr>
        <w:rFonts w:ascii="Arial" w:hAnsi="Arial" w:cs="Arial"/>
        <w:lang w:eastAsia="en-US"/>
      </w:rPr>
      <w:t>1</w:t>
    </w:r>
    <w:r w:rsidRPr="03F18278">
      <w:rPr>
        <w:rFonts w:ascii="Arial" w:hAnsi="Arial" w:cs="Arial"/>
        <w:lang w:eastAsia="en-US"/>
      </w:rPr>
      <w:fldChar w:fldCharType="end"/>
    </w:r>
    <w:r w:rsidRPr="03F18278">
      <w:rPr>
        <w:rFonts w:ascii="Arial" w:hAnsi="Arial" w:cs="Arial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</w:t>
    </w:r>
  </w:p>
  <w:p w14:paraId="594A457C" w14:textId="11143DD6" w:rsidR="002D3185" w:rsidRDefault="002D3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94F8" w14:textId="77777777" w:rsidR="003772D2" w:rsidRDefault="003772D2">
    <w:pPr>
      <w:pStyle w:val="Footer"/>
    </w:pPr>
  </w:p>
  <w:p w14:paraId="2410FD15" w14:textId="42101762" w:rsidR="00B25DBE" w:rsidRPr="002D3185" w:rsidRDefault="00B25DBE" w:rsidP="00B25DBE">
    <w:pPr>
      <w:tabs>
        <w:tab w:val="center" w:pos="4320"/>
        <w:tab w:val="right" w:pos="8640"/>
      </w:tabs>
      <w:jc w:val="right"/>
      <w:rPr>
        <w:szCs w:val="20"/>
        <w:lang w:val="x-none" w:eastAsia="x-none"/>
      </w:rPr>
    </w:pPr>
    <w:r w:rsidRPr="00FB68A8">
      <w:rPr>
        <w:rFonts w:ascii="Arial" w:hAnsi="Arial" w:cs="Arial"/>
        <w:noProof/>
        <w:szCs w:val="20"/>
        <w:lang w:eastAsia="x-none"/>
      </w:rPr>
      <w:t xml:space="preserve">Page | </w:t>
    </w:r>
    <w:r w:rsidRPr="00FB68A8">
      <w:rPr>
        <w:rFonts w:ascii="Arial" w:hAnsi="Arial" w:cs="Arial"/>
        <w:noProof/>
        <w:szCs w:val="20"/>
        <w:lang w:eastAsia="x-none"/>
      </w:rPr>
      <w:fldChar w:fldCharType="begin"/>
    </w:r>
    <w:r w:rsidRPr="00FB68A8">
      <w:rPr>
        <w:rFonts w:ascii="Arial" w:hAnsi="Arial" w:cs="Arial"/>
        <w:noProof/>
        <w:szCs w:val="20"/>
        <w:lang w:eastAsia="x-none"/>
      </w:rPr>
      <w:instrText xml:space="preserve"> PAGE   \* MERGEFORMAT </w:instrText>
    </w:r>
    <w:r w:rsidRPr="00FB68A8">
      <w:rPr>
        <w:rFonts w:ascii="Arial" w:hAnsi="Arial" w:cs="Arial"/>
        <w:noProof/>
        <w:szCs w:val="20"/>
        <w:lang w:eastAsia="x-none"/>
      </w:rPr>
      <w:fldChar w:fldCharType="separate"/>
    </w:r>
    <w:r w:rsidRPr="00FB68A8">
      <w:rPr>
        <w:rFonts w:ascii="Arial" w:hAnsi="Arial" w:cs="Arial"/>
        <w:noProof/>
        <w:szCs w:val="20"/>
        <w:lang w:eastAsia="x-none"/>
      </w:rPr>
      <w:t>2</w:t>
    </w:r>
    <w:r w:rsidRPr="00FB68A8">
      <w:rPr>
        <w:rFonts w:ascii="Arial" w:hAnsi="Arial" w:cs="Arial"/>
        <w:noProof/>
        <w:szCs w:val="20"/>
        <w:lang w:eastAsia="x-none"/>
      </w:rPr>
      <w:fldChar w:fldCharType="end"/>
    </w:r>
    <w:r w:rsidRPr="00FB68A8">
      <w:rPr>
        <w:rFonts w:ascii="Arial" w:hAnsi="Arial" w:cs="Arial"/>
        <w:noProof/>
        <w:szCs w:val="20"/>
        <w:lang w:eastAsia="x-none"/>
      </w:rPr>
      <w:t xml:space="preserve">                                                                                                                                                                            </w:t>
    </w:r>
    <w:r w:rsidR="00B709C9" w:rsidRPr="002D3185">
      <w:rPr>
        <w:noProof/>
        <w:szCs w:val="20"/>
        <w:lang w:val="x-none" w:eastAsia="x-none"/>
      </w:rPr>
      <w:drawing>
        <wp:inline distT="0" distB="0" distL="0" distR="0" wp14:anchorId="49C658E5" wp14:editId="0412032A">
          <wp:extent cx="1047750" cy="1047750"/>
          <wp:effectExtent l="0" t="0" r="0" b="0"/>
          <wp:docPr id="2" name="Picture 2" descr="A picture containing text, clock,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ock,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B68A8">
      <w:rPr>
        <w:rFonts w:ascii="Arial" w:hAnsi="Arial" w:cs="Arial"/>
        <w:noProof/>
        <w:szCs w:val="20"/>
        <w:lang w:eastAsia="x-none"/>
      </w:rPr>
      <w:t xml:space="preserve">    </w:t>
    </w:r>
    <w:r w:rsidR="00B709C9">
      <w:rPr>
        <w:rFonts w:ascii="Arial" w:hAnsi="Arial" w:cs="Arial"/>
        <w:noProof/>
        <w:szCs w:val="20"/>
        <w:lang w:eastAsia="x-none"/>
      </w:rPr>
      <w:t xml:space="preserve"> </w:t>
    </w:r>
  </w:p>
  <w:p w14:paraId="0D2E9DC0" w14:textId="77777777" w:rsidR="003772D2" w:rsidRDefault="00377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7918" w14:textId="77777777" w:rsidR="00926457" w:rsidRDefault="00926457" w:rsidP="004C40FB">
      <w:r>
        <w:separator/>
      </w:r>
    </w:p>
  </w:footnote>
  <w:footnote w:type="continuationSeparator" w:id="0">
    <w:p w14:paraId="0CE0C789" w14:textId="77777777" w:rsidR="00926457" w:rsidRDefault="00926457" w:rsidP="004C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D543" w14:textId="1A29B6C1" w:rsidR="003772D2" w:rsidRPr="00FB68A8" w:rsidRDefault="1B11DC48" w:rsidP="5949F631">
    <w:pPr>
      <w:pStyle w:val="Header"/>
      <w:spacing w:line="276" w:lineRule="auto"/>
      <w:jc w:val="right"/>
      <w:rPr>
        <w:rFonts w:cs="Arial"/>
        <w:caps w:val="0"/>
        <w:spacing w:val="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BFC9B7" wp14:editId="33BDD7E7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671281" cy="660203"/>
          <wp:effectExtent l="0" t="0" r="0" b="6985"/>
          <wp:wrapNone/>
          <wp:docPr id="1898010431" name="Picture 1205501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55019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1281" cy="660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="Arial"/>
          <w:b/>
          <w:bCs/>
          <w:caps w:val="0"/>
          <w:spacing w:val="0"/>
          <w:sz w:val="24"/>
          <w:szCs w:val="24"/>
        </w:rPr>
        <w:alias w:val="Department Name"/>
        <w:tag w:val="Department Name"/>
        <w:id w:val="-1794898143"/>
        <w:placeholder>
          <w:docPart w:val="34D37B0C61064D8495B2275D3573B882"/>
        </w:placeholder>
      </w:sdtPr>
      <w:sdtContent>
        <w:sdt>
          <w:sdtPr>
            <w:rPr>
              <w:rFonts w:cs="Arial"/>
              <w:caps w:val="0"/>
              <w:sz w:val="24"/>
              <w:szCs w:val="24"/>
            </w:rPr>
            <w:alias w:val="Meeting Name"/>
            <w:tag w:val="Meeting Name"/>
            <w:id w:val="458581972"/>
            <w:placeholder>
              <w:docPart w:val="83C76BF007D54CB88CB88CF1A87313E0"/>
            </w:placeholder>
          </w:sdtPr>
          <w:sdtContent>
            <w:r w:rsidR="5949F631" w:rsidRPr="5949F631">
              <w:rPr>
                <w:rFonts w:cs="Arial"/>
                <w:caps w:val="0"/>
                <w:sz w:val="24"/>
                <w:szCs w:val="24"/>
              </w:rPr>
              <w:t>Child Abuse Prevention Counci</w:t>
            </w:r>
            <w:r w:rsidR="00543478">
              <w:rPr>
                <w:rFonts w:cs="Arial"/>
                <w:caps w:val="0"/>
                <w:sz w:val="24"/>
                <w:szCs w:val="24"/>
              </w:rPr>
              <w:t xml:space="preserve">l </w:t>
            </w:r>
            <w:r w:rsidR="000D4C61">
              <w:rPr>
                <w:rFonts w:cs="Arial"/>
                <w:caps w:val="0"/>
                <w:sz w:val="24"/>
                <w:szCs w:val="24"/>
              </w:rPr>
              <w:t>March</w:t>
            </w:r>
            <w:r w:rsidR="00543478">
              <w:rPr>
                <w:rFonts w:cs="Arial"/>
                <w:caps w:val="0"/>
                <w:sz w:val="24"/>
                <w:szCs w:val="24"/>
              </w:rPr>
              <w:t xml:space="preserve"> 5</w:t>
            </w:r>
            <w:r w:rsidR="5949F631" w:rsidRPr="5949F631">
              <w:rPr>
                <w:rFonts w:cs="Arial"/>
                <w:caps w:val="0"/>
                <w:sz w:val="24"/>
                <w:szCs w:val="24"/>
              </w:rPr>
              <w:t>, 202</w:t>
            </w:r>
            <w:r w:rsidR="00543478">
              <w:rPr>
                <w:rFonts w:cs="Arial"/>
                <w:caps w:val="0"/>
                <w:sz w:val="24"/>
                <w:szCs w:val="24"/>
              </w:rPr>
              <w:t>6</w:t>
            </w:r>
          </w:sdtContent>
        </w:sdt>
        <w:r w:rsidR="5949F631" w:rsidRPr="5949F631">
          <w:rPr>
            <w:rFonts w:cs="Arial"/>
            <w:caps w:val="0"/>
            <w:sz w:val="24"/>
            <w:szCs w:val="24"/>
          </w:rPr>
          <w:t xml:space="preserve"> Meeting Minutes</w:t>
        </w:r>
      </w:sdtContent>
    </w:sdt>
  </w:p>
  <w:p w14:paraId="61555CA1" w14:textId="36A47105" w:rsidR="003772D2" w:rsidRPr="00FB68A8" w:rsidRDefault="5949F631" w:rsidP="5949F631">
    <w:pPr>
      <w:pStyle w:val="Header"/>
      <w:spacing w:line="276" w:lineRule="auto"/>
      <w:jc w:val="right"/>
      <w:rPr>
        <w:rStyle w:val="PlaceholderText"/>
        <w:rFonts w:ascii="Times New Roman" w:hAnsi="Times New Roman"/>
        <w:spacing w:val="0"/>
        <w:sz w:val="24"/>
        <w:szCs w:val="24"/>
      </w:rPr>
    </w:pPr>
    <w:r w:rsidRPr="5949F631">
      <w:rPr>
        <w:rFonts w:cs="Arial"/>
        <w:caps w:val="0"/>
        <w:spacing w:val="0"/>
        <w:sz w:val="24"/>
        <w:szCs w:val="24"/>
      </w:rPr>
      <w:t xml:space="preserve"> </w:t>
    </w:r>
  </w:p>
  <w:p w14:paraId="22CF7EE8" w14:textId="77777777" w:rsidR="003772D2" w:rsidRDefault="003772D2" w:rsidP="0027342E">
    <w:pPr>
      <w:pStyle w:val="Header"/>
      <w:jc w:val="right"/>
      <w:rPr>
        <w:rFonts w:ascii="Georgia" w:hAnsi="Georgia"/>
        <w:sz w:val="20"/>
      </w:rPr>
    </w:pPr>
  </w:p>
  <w:p w14:paraId="5885E273" w14:textId="77777777" w:rsidR="00944F70" w:rsidRPr="00994D9C" w:rsidRDefault="00944F70" w:rsidP="0027342E">
    <w:pPr>
      <w:pStyle w:val="Header"/>
      <w:jc w:val="right"/>
      <w:rPr>
        <w:rFonts w:ascii="Georgia" w:hAnsi="Georgi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636B" w14:textId="1801D46D" w:rsidR="002D3185" w:rsidRPr="00FB68A8" w:rsidRDefault="009730DD" w:rsidP="002D3185">
    <w:pPr>
      <w:pStyle w:val="Header"/>
      <w:spacing w:line="276" w:lineRule="auto"/>
      <w:jc w:val="right"/>
      <w:rPr>
        <w:rFonts w:cs="Arial"/>
        <w:caps w:val="0"/>
        <w:spacing w:val="0"/>
        <w:sz w:val="24"/>
        <w:szCs w:val="24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15C39F4B" wp14:editId="6F1DA793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1047750" cy="1047750"/>
          <wp:effectExtent l="0" t="0" r="0" b="0"/>
          <wp:wrapSquare wrapText="bothSides"/>
          <wp:docPr id="984871844" name="Picture 2" descr="A picture containing text, clock,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84" w:rsidRPr="00B25284">
      <w:rPr>
        <w:rFonts w:ascii="Georgia" w:hAnsi="Georgia"/>
        <w:caps w:val="0"/>
        <w:noProof/>
        <w:spacing w:val="0"/>
        <w:sz w:val="24"/>
        <w:szCs w:val="24"/>
      </w:rPr>
      <w:drawing>
        <wp:anchor distT="0" distB="0" distL="114300" distR="114300" simplePos="0" relativeHeight="251658241" behindDoc="0" locked="0" layoutInCell="1" allowOverlap="1" wp14:anchorId="7A25859D" wp14:editId="5B6CC5DE">
          <wp:simplePos x="0" y="0"/>
          <wp:positionH relativeFrom="column">
            <wp:posOffset>-66839</wp:posOffset>
          </wp:positionH>
          <wp:positionV relativeFrom="paragraph">
            <wp:posOffset>-305364</wp:posOffset>
          </wp:positionV>
          <wp:extent cx="2671281" cy="660203"/>
          <wp:effectExtent l="0" t="0" r="0" b="6985"/>
          <wp:wrapNone/>
          <wp:docPr id="1205501923" name="Picture 1205501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1281" cy="660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185" w:rsidRPr="00FB68A8">
      <w:rPr>
        <w:rFonts w:cs="Arial"/>
        <w:caps w:val="0"/>
        <w:spacing w:val="0"/>
        <w:sz w:val="24"/>
        <w:szCs w:val="24"/>
      </w:rPr>
      <w:t xml:space="preserve"> </w:t>
    </w:r>
    <w:sdt>
      <w:sdtPr>
        <w:rPr>
          <w:rFonts w:cs="Arial"/>
          <w:caps w:val="0"/>
          <w:spacing w:val="0"/>
          <w:sz w:val="24"/>
          <w:szCs w:val="24"/>
        </w:rPr>
        <w:alias w:val="Meeting Name"/>
        <w:tag w:val="Meeting Name"/>
        <w:id w:val="-395520868"/>
        <w:placeholder>
          <w:docPart w:val="A2A562A569204C15BDC114E8128DCB6A"/>
        </w:placeholder>
      </w:sdtPr>
      <w:sdtContent>
        <w:r w:rsidR="00C95844">
          <w:rPr>
            <w:rFonts w:cs="Arial"/>
            <w:caps w:val="0"/>
            <w:spacing w:val="0"/>
            <w:sz w:val="24"/>
            <w:szCs w:val="24"/>
          </w:rPr>
          <w:t xml:space="preserve">Child Abuse Prevention Council </w:t>
        </w:r>
        <w:r w:rsidR="00113268">
          <w:rPr>
            <w:rFonts w:cs="Arial"/>
            <w:caps w:val="0"/>
            <w:spacing w:val="0"/>
            <w:sz w:val="24"/>
            <w:szCs w:val="24"/>
          </w:rPr>
          <w:t>March</w:t>
        </w:r>
        <w:r w:rsidR="000624E6">
          <w:rPr>
            <w:rFonts w:cs="Arial"/>
            <w:caps w:val="0"/>
            <w:spacing w:val="0"/>
            <w:sz w:val="24"/>
            <w:szCs w:val="24"/>
          </w:rPr>
          <w:t xml:space="preserve"> 5</w:t>
        </w:r>
        <w:r w:rsidR="00C95844">
          <w:rPr>
            <w:rFonts w:cs="Arial"/>
            <w:caps w:val="0"/>
            <w:spacing w:val="0"/>
            <w:sz w:val="24"/>
            <w:szCs w:val="24"/>
          </w:rPr>
          <w:t>, 202</w:t>
        </w:r>
        <w:r w:rsidR="000624E6">
          <w:rPr>
            <w:rFonts w:cs="Arial"/>
            <w:caps w:val="0"/>
            <w:spacing w:val="0"/>
            <w:sz w:val="24"/>
            <w:szCs w:val="24"/>
          </w:rPr>
          <w:t>6</w:t>
        </w:r>
      </w:sdtContent>
    </w:sdt>
    <w:r w:rsidR="002D3185" w:rsidRPr="00FB68A8">
      <w:rPr>
        <w:rFonts w:cs="Arial"/>
        <w:caps w:val="0"/>
        <w:spacing w:val="0"/>
        <w:sz w:val="24"/>
        <w:szCs w:val="24"/>
      </w:rPr>
      <w:t xml:space="preserve"> Meeting Minutes</w:t>
    </w:r>
  </w:p>
  <w:p w14:paraId="3A457E9B" w14:textId="4CD6591B" w:rsidR="002D3185" w:rsidRDefault="002D3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2E0"/>
    <w:multiLevelType w:val="hybridMultilevel"/>
    <w:tmpl w:val="EA48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1A2B"/>
    <w:multiLevelType w:val="hybridMultilevel"/>
    <w:tmpl w:val="211A4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F1FA1"/>
    <w:multiLevelType w:val="multilevel"/>
    <w:tmpl w:val="3B32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80E91"/>
    <w:multiLevelType w:val="hybridMultilevel"/>
    <w:tmpl w:val="D6087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6791E"/>
    <w:multiLevelType w:val="hybridMultilevel"/>
    <w:tmpl w:val="8498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E6F2C"/>
    <w:multiLevelType w:val="hybridMultilevel"/>
    <w:tmpl w:val="E66C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82514"/>
    <w:multiLevelType w:val="hybridMultilevel"/>
    <w:tmpl w:val="5822A44C"/>
    <w:lvl w:ilvl="0" w:tplc="040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7" w15:restartNumberingAfterBreak="0">
    <w:nsid w:val="16FE502D"/>
    <w:multiLevelType w:val="hybridMultilevel"/>
    <w:tmpl w:val="0D361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A131AA"/>
    <w:multiLevelType w:val="hybridMultilevel"/>
    <w:tmpl w:val="2FAA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35518"/>
    <w:multiLevelType w:val="hybridMultilevel"/>
    <w:tmpl w:val="DEA60396"/>
    <w:lvl w:ilvl="0" w:tplc="58623ACA">
      <w:numFmt w:val="bullet"/>
      <w:lvlText w:val="-"/>
      <w:lvlJc w:val="left"/>
      <w:pPr>
        <w:ind w:left="720" w:hanging="360"/>
      </w:pPr>
      <w:rPr>
        <w:rFonts w:ascii="Calibri Light" w:eastAsia="MS PMincho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428E7"/>
    <w:multiLevelType w:val="hybridMultilevel"/>
    <w:tmpl w:val="8E9E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FE4"/>
    <w:multiLevelType w:val="hybridMultilevel"/>
    <w:tmpl w:val="BEA2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C7F28"/>
    <w:multiLevelType w:val="hybridMultilevel"/>
    <w:tmpl w:val="6DAAA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E0F41"/>
    <w:multiLevelType w:val="hybridMultilevel"/>
    <w:tmpl w:val="00CE5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8A010E"/>
    <w:multiLevelType w:val="hybridMultilevel"/>
    <w:tmpl w:val="622A3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561DA3"/>
    <w:multiLevelType w:val="hybridMultilevel"/>
    <w:tmpl w:val="4FE45094"/>
    <w:lvl w:ilvl="0" w:tplc="0B0ADB72"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A23DF"/>
    <w:multiLevelType w:val="hybridMultilevel"/>
    <w:tmpl w:val="96D6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5116B"/>
    <w:multiLevelType w:val="hybridMultilevel"/>
    <w:tmpl w:val="D4649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9085C"/>
    <w:multiLevelType w:val="hybridMultilevel"/>
    <w:tmpl w:val="EA9AB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4D55C0"/>
    <w:multiLevelType w:val="hybridMultilevel"/>
    <w:tmpl w:val="826C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E0738"/>
    <w:multiLevelType w:val="multilevel"/>
    <w:tmpl w:val="314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FB576B"/>
    <w:multiLevelType w:val="hybridMultilevel"/>
    <w:tmpl w:val="2AAC583E"/>
    <w:lvl w:ilvl="0" w:tplc="892CC690">
      <w:numFmt w:val="bullet"/>
      <w:lvlText w:val="-"/>
      <w:lvlJc w:val="left"/>
      <w:pPr>
        <w:ind w:left="720" w:hanging="360"/>
      </w:pPr>
      <w:rPr>
        <w:rFonts w:ascii="Calibri Light" w:eastAsia="MS PMincho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304DA"/>
    <w:multiLevelType w:val="hybridMultilevel"/>
    <w:tmpl w:val="BF74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B3D4F"/>
    <w:multiLevelType w:val="hybridMultilevel"/>
    <w:tmpl w:val="95CC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E7E38"/>
    <w:multiLevelType w:val="hybridMultilevel"/>
    <w:tmpl w:val="63B2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C1A60"/>
    <w:multiLevelType w:val="hybridMultilevel"/>
    <w:tmpl w:val="3028E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40A3C"/>
    <w:multiLevelType w:val="hybridMultilevel"/>
    <w:tmpl w:val="A5AC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C3546"/>
    <w:multiLevelType w:val="hybridMultilevel"/>
    <w:tmpl w:val="84C4B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225C9"/>
    <w:multiLevelType w:val="hybridMultilevel"/>
    <w:tmpl w:val="5452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34314"/>
    <w:multiLevelType w:val="hybridMultilevel"/>
    <w:tmpl w:val="91944272"/>
    <w:lvl w:ilvl="0" w:tplc="B64AE5DA">
      <w:start w:val="1"/>
      <w:numFmt w:val="decimal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 w15:restartNumberingAfterBreak="0">
    <w:nsid w:val="77FE0CFC"/>
    <w:multiLevelType w:val="hybridMultilevel"/>
    <w:tmpl w:val="BFFE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91518"/>
    <w:multiLevelType w:val="hybridMultilevel"/>
    <w:tmpl w:val="CAC2F6A4"/>
    <w:lvl w:ilvl="0" w:tplc="2CF0689C"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B0952"/>
    <w:multiLevelType w:val="hybridMultilevel"/>
    <w:tmpl w:val="73AE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D1E24"/>
    <w:multiLevelType w:val="hybridMultilevel"/>
    <w:tmpl w:val="EAEAC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786082">
    <w:abstractNumId w:val="24"/>
  </w:num>
  <w:num w:numId="2" w16cid:durableId="1545602654">
    <w:abstractNumId w:val="27"/>
  </w:num>
  <w:num w:numId="3" w16cid:durableId="1337344533">
    <w:abstractNumId w:val="8"/>
  </w:num>
  <w:num w:numId="4" w16cid:durableId="187456097">
    <w:abstractNumId w:val="30"/>
  </w:num>
  <w:num w:numId="5" w16cid:durableId="68621869">
    <w:abstractNumId w:val="22"/>
  </w:num>
  <w:num w:numId="6" w16cid:durableId="349452304">
    <w:abstractNumId w:val="32"/>
  </w:num>
  <w:num w:numId="7" w16cid:durableId="1460494949">
    <w:abstractNumId w:val="7"/>
  </w:num>
  <w:num w:numId="8" w16cid:durableId="879319737">
    <w:abstractNumId w:val="14"/>
  </w:num>
  <w:num w:numId="9" w16cid:durableId="811602106">
    <w:abstractNumId w:val="18"/>
  </w:num>
  <w:num w:numId="10" w16cid:durableId="2110537823">
    <w:abstractNumId w:val="12"/>
  </w:num>
  <w:num w:numId="11" w16cid:durableId="1500804707">
    <w:abstractNumId w:val="31"/>
  </w:num>
  <w:num w:numId="12" w16cid:durableId="1408453756">
    <w:abstractNumId w:val="28"/>
  </w:num>
  <w:num w:numId="13" w16cid:durableId="1272739420">
    <w:abstractNumId w:val="3"/>
  </w:num>
  <w:num w:numId="14" w16cid:durableId="1673681638">
    <w:abstractNumId w:val="25"/>
  </w:num>
  <w:num w:numId="15" w16cid:durableId="131556833">
    <w:abstractNumId w:val="10"/>
  </w:num>
  <w:num w:numId="16" w16cid:durableId="1230505139">
    <w:abstractNumId w:val="33"/>
  </w:num>
  <w:num w:numId="17" w16cid:durableId="234318550">
    <w:abstractNumId w:val="26"/>
  </w:num>
  <w:num w:numId="18" w16cid:durableId="1863007514">
    <w:abstractNumId w:val="23"/>
  </w:num>
  <w:num w:numId="19" w16cid:durableId="540481640">
    <w:abstractNumId w:val="5"/>
  </w:num>
  <w:num w:numId="20" w16cid:durableId="1883054205">
    <w:abstractNumId w:val="15"/>
  </w:num>
  <w:num w:numId="21" w16cid:durableId="1987200322">
    <w:abstractNumId w:val="2"/>
  </w:num>
  <w:num w:numId="22" w16cid:durableId="1382710579">
    <w:abstractNumId w:val="20"/>
  </w:num>
  <w:num w:numId="23" w16cid:durableId="1527448533">
    <w:abstractNumId w:val="19"/>
  </w:num>
  <w:num w:numId="24" w16cid:durableId="517815202">
    <w:abstractNumId w:val="1"/>
  </w:num>
  <w:num w:numId="25" w16cid:durableId="2006475242">
    <w:abstractNumId w:val="4"/>
  </w:num>
  <w:num w:numId="26" w16cid:durableId="879902560">
    <w:abstractNumId w:val="0"/>
  </w:num>
  <w:num w:numId="27" w16cid:durableId="1161195164">
    <w:abstractNumId w:val="11"/>
  </w:num>
  <w:num w:numId="28" w16cid:durableId="43258867">
    <w:abstractNumId w:val="6"/>
  </w:num>
  <w:num w:numId="29" w16cid:durableId="1031224528">
    <w:abstractNumId w:val="13"/>
  </w:num>
  <w:num w:numId="30" w16cid:durableId="1929727893">
    <w:abstractNumId w:val="29"/>
  </w:num>
  <w:num w:numId="31" w16cid:durableId="1894927806">
    <w:abstractNumId w:val="16"/>
  </w:num>
  <w:num w:numId="32" w16cid:durableId="872500540">
    <w:abstractNumId w:val="17"/>
  </w:num>
  <w:num w:numId="33" w16cid:durableId="995493979">
    <w:abstractNumId w:val="21"/>
  </w:num>
  <w:num w:numId="34" w16cid:durableId="164496195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34"/>
    <w:rsid w:val="00002CDC"/>
    <w:rsid w:val="00010A59"/>
    <w:rsid w:val="00013C4A"/>
    <w:rsid w:val="00014593"/>
    <w:rsid w:val="00017E52"/>
    <w:rsid w:val="00032473"/>
    <w:rsid w:val="00035D89"/>
    <w:rsid w:val="000360E1"/>
    <w:rsid w:val="00036658"/>
    <w:rsid w:val="00040734"/>
    <w:rsid w:val="000421F5"/>
    <w:rsid w:val="0004295A"/>
    <w:rsid w:val="000443D7"/>
    <w:rsid w:val="000471DA"/>
    <w:rsid w:val="00050EB1"/>
    <w:rsid w:val="00052B80"/>
    <w:rsid w:val="00054BDE"/>
    <w:rsid w:val="00055F8B"/>
    <w:rsid w:val="00061DCC"/>
    <w:rsid w:val="000624E6"/>
    <w:rsid w:val="00067AE2"/>
    <w:rsid w:val="000708CA"/>
    <w:rsid w:val="00073688"/>
    <w:rsid w:val="00074823"/>
    <w:rsid w:val="00077762"/>
    <w:rsid w:val="00080B83"/>
    <w:rsid w:val="00080F24"/>
    <w:rsid w:val="00082F02"/>
    <w:rsid w:val="00086FDF"/>
    <w:rsid w:val="000A1B89"/>
    <w:rsid w:val="000A2E2C"/>
    <w:rsid w:val="000B0499"/>
    <w:rsid w:val="000B0716"/>
    <w:rsid w:val="000B1046"/>
    <w:rsid w:val="000B5B15"/>
    <w:rsid w:val="000B734C"/>
    <w:rsid w:val="000C01D8"/>
    <w:rsid w:val="000C0B9B"/>
    <w:rsid w:val="000C1D0A"/>
    <w:rsid w:val="000C5257"/>
    <w:rsid w:val="000C5733"/>
    <w:rsid w:val="000C682C"/>
    <w:rsid w:val="000D0FCD"/>
    <w:rsid w:val="000D1668"/>
    <w:rsid w:val="000D2114"/>
    <w:rsid w:val="000D46B3"/>
    <w:rsid w:val="000D4C61"/>
    <w:rsid w:val="000D745A"/>
    <w:rsid w:val="000E0EEB"/>
    <w:rsid w:val="000E1FF0"/>
    <w:rsid w:val="000E3A10"/>
    <w:rsid w:val="000E55ED"/>
    <w:rsid w:val="000E5A47"/>
    <w:rsid w:val="000F0DCD"/>
    <w:rsid w:val="000F0EA8"/>
    <w:rsid w:val="000F1E99"/>
    <w:rsid w:val="000F22AD"/>
    <w:rsid w:val="000F294D"/>
    <w:rsid w:val="000F29EC"/>
    <w:rsid w:val="000F36A0"/>
    <w:rsid w:val="000F519A"/>
    <w:rsid w:val="001033A2"/>
    <w:rsid w:val="00105C7B"/>
    <w:rsid w:val="00106336"/>
    <w:rsid w:val="0010795E"/>
    <w:rsid w:val="001105FE"/>
    <w:rsid w:val="00112374"/>
    <w:rsid w:val="0011276B"/>
    <w:rsid w:val="00112A5D"/>
    <w:rsid w:val="00113268"/>
    <w:rsid w:val="00117551"/>
    <w:rsid w:val="0012407C"/>
    <w:rsid w:val="00124B4D"/>
    <w:rsid w:val="0013082A"/>
    <w:rsid w:val="00132B7A"/>
    <w:rsid w:val="00134446"/>
    <w:rsid w:val="00140172"/>
    <w:rsid w:val="00140244"/>
    <w:rsid w:val="00140965"/>
    <w:rsid w:val="00144D82"/>
    <w:rsid w:val="0015269D"/>
    <w:rsid w:val="001539CC"/>
    <w:rsid w:val="00155527"/>
    <w:rsid w:val="00157BB1"/>
    <w:rsid w:val="00164378"/>
    <w:rsid w:val="001650C6"/>
    <w:rsid w:val="0017000B"/>
    <w:rsid w:val="00172808"/>
    <w:rsid w:val="001743B9"/>
    <w:rsid w:val="0017535A"/>
    <w:rsid w:val="00177DE1"/>
    <w:rsid w:val="00182E17"/>
    <w:rsid w:val="00183BB9"/>
    <w:rsid w:val="00183EC6"/>
    <w:rsid w:val="00184DDC"/>
    <w:rsid w:val="00185A09"/>
    <w:rsid w:val="00191E3A"/>
    <w:rsid w:val="001933AB"/>
    <w:rsid w:val="00194119"/>
    <w:rsid w:val="001A2F45"/>
    <w:rsid w:val="001A48BA"/>
    <w:rsid w:val="001A549A"/>
    <w:rsid w:val="001A5639"/>
    <w:rsid w:val="001A5C0B"/>
    <w:rsid w:val="001A64C0"/>
    <w:rsid w:val="001A7B7D"/>
    <w:rsid w:val="001B07FB"/>
    <w:rsid w:val="001B2927"/>
    <w:rsid w:val="001B4C1E"/>
    <w:rsid w:val="001B5814"/>
    <w:rsid w:val="001C0BF8"/>
    <w:rsid w:val="001C67F3"/>
    <w:rsid w:val="001D1B3E"/>
    <w:rsid w:val="001D2F99"/>
    <w:rsid w:val="001D3BDF"/>
    <w:rsid w:val="001D58CD"/>
    <w:rsid w:val="001D5A21"/>
    <w:rsid w:val="001E0598"/>
    <w:rsid w:val="001E298B"/>
    <w:rsid w:val="001F0C57"/>
    <w:rsid w:val="001F0FD5"/>
    <w:rsid w:val="001F2BF0"/>
    <w:rsid w:val="001F57A0"/>
    <w:rsid w:val="00201F71"/>
    <w:rsid w:val="0020431A"/>
    <w:rsid w:val="00204524"/>
    <w:rsid w:val="00204548"/>
    <w:rsid w:val="0021502B"/>
    <w:rsid w:val="00217DAE"/>
    <w:rsid w:val="00221B76"/>
    <w:rsid w:val="00226F85"/>
    <w:rsid w:val="00227E69"/>
    <w:rsid w:val="00230814"/>
    <w:rsid w:val="00231D25"/>
    <w:rsid w:val="002327E8"/>
    <w:rsid w:val="00233F01"/>
    <w:rsid w:val="00235B9F"/>
    <w:rsid w:val="00236A9C"/>
    <w:rsid w:val="00237610"/>
    <w:rsid w:val="00241839"/>
    <w:rsid w:val="002430A0"/>
    <w:rsid w:val="00246710"/>
    <w:rsid w:val="00247FB5"/>
    <w:rsid w:val="002519A6"/>
    <w:rsid w:val="0025361A"/>
    <w:rsid w:val="002540C1"/>
    <w:rsid w:val="002575C5"/>
    <w:rsid w:val="002604D7"/>
    <w:rsid w:val="00264746"/>
    <w:rsid w:val="002664B5"/>
    <w:rsid w:val="0026680A"/>
    <w:rsid w:val="00270867"/>
    <w:rsid w:val="0027190B"/>
    <w:rsid w:val="0027342E"/>
    <w:rsid w:val="002736C1"/>
    <w:rsid w:val="00274B02"/>
    <w:rsid w:val="002811DB"/>
    <w:rsid w:val="002833D5"/>
    <w:rsid w:val="00284DFE"/>
    <w:rsid w:val="002850A0"/>
    <w:rsid w:val="00286B8C"/>
    <w:rsid w:val="00287E6C"/>
    <w:rsid w:val="0029599D"/>
    <w:rsid w:val="00296FB6"/>
    <w:rsid w:val="002A1313"/>
    <w:rsid w:val="002A68C9"/>
    <w:rsid w:val="002B1723"/>
    <w:rsid w:val="002B1C30"/>
    <w:rsid w:val="002B2553"/>
    <w:rsid w:val="002B294A"/>
    <w:rsid w:val="002B3F2D"/>
    <w:rsid w:val="002B6D80"/>
    <w:rsid w:val="002C0229"/>
    <w:rsid w:val="002C06D9"/>
    <w:rsid w:val="002C1949"/>
    <w:rsid w:val="002C1B4B"/>
    <w:rsid w:val="002C2809"/>
    <w:rsid w:val="002C3CDB"/>
    <w:rsid w:val="002C48D1"/>
    <w:rsid w:val="002C72C0"/>
    <w:rsid w:val="002C748E"/>
    <w:rsid w:val="002D0B8A"/>
    <w:rsid w:val="002D15DB"/>
    <w:rsid w:val="002D25AD"/>
    <w:rsid w:val="002D3185"/>
    <w:rsid w:val="002D380C"/>
    <w:rsid w:val="002D68C6"/>
    <w:rsid w:val="002D6D80"/>
    <w:rsid w:val="002D7A08"/>
    <w:rsid w:val="002E4768"/>
    <w:rsid w:val="002E49DA"/>
    <w:rsid w:val="002E659E"/>
    <w:rsid w:val="002E6827"/>
    <w:rsid w:val="002F05A0"/>
    <w:rsid w:val="002F07C6"/>
    <w:rsid w:val="002F087B"/>
    <w:rsid w:val="002F2604"/>
    <w:rsid w:val="002F30EE"/>
    <w:rsid w:val="002F4AB8"/>
    <w:rsid w:val="002F5BA2"/>
    <w:rsid w:val="0030099A"/>
    <w:rsid w:val="00301382"/>
    <w:rsid w:val="00302C1B"/>
    <w:rsid w:val="003039C1"/>
    <w:rsid w:val="003048F1"/>
    <w:rsid w:val="0030785F"/>
    <w:rsid w:val="00311EAF"/>
    <w:rsid w:val="00313670"/>
    <w:rsid w:val="00315464"/>
    <w:rsid w:val="00316E87"/>
    <w:rsid w:val="00323F8F"/>
    <w:rsid w:val="00325C69"/>
    <w:rsid w:val="00326FFA"/>
    <w:rsid w:val="0032761A"/>
    <w:rsid w:val="003278FE"/>
    <w:rsid w:val="00330515"/>
    <w:rsid w:val="003309CE"/>
    <w:rsid w:val="003316E5"/>
    <w:rsid w:val="00331E28"/>
    <w:rsid w:val="00333D02"/>
    <w:rsid w:val="00334493"/>
    <w:rsid w:val="003373FA"/>
    <w:rsid w:val="003435C5"/>
    <w:rsid w:val="00343F4D"/>
    <w:rsid w:val="00344155"/>
    <w:rsid w:val="00345312"/>
    <w:rsid w:val="00345508"/>
    <w:rsid w:val="00345B7B"/>
    <w:rsid w:val="003469E5"/>
    <w:rsid w:val="00347C9F"/>
    <w:rsid w:val="00347EB9"/>
    <w:rsid w:val="00350E2D"/>
    <w:rsid w:val="00352563"/>
    <w:rsid w:val="0035358D"/>
    <w:rsid w:val="00354D2C"/>
    <w:rsid w:val="003565DF"/>
    <w:rsid w:val="00363D5C"/>
    <w:rsid w:val="003651DF"/>
    <w:rsid w:val="00365660"/>
    <w:rsid w:val="00366313"/>
    <w:rsid w:val="00370778"/>
    <w:rsid w:val="00371320"/>
    <w:rsid w:val="003772D2"/>
    <w:rsid w:val="0038486D"/>
    <w:rsid w:val="00390BAA"/>
    <w:rsid w:val="0039153D"/>
    <w:rsid w:val="00392D5D"/>
    <w:rsid w:val="00395589"/>
    <w:rsid w:val="003A0CDE"/>
    <w:rsid w:val="003A0CE0"/>
    <w:rsid w:val="003A2104"/>
    <w:rsid w:val="003A2FE9"/>
    <w:rsid w:val="003A3558"/>
    <w:rsid w:val="003A4A8C"/>
    <w:rsid w:val="003A57ED"/>
    <w:rsid w:val="003A5895"/>
    <w:rsid w:val="003A67B4"/>
    <w:rsid w:val="003A6AFE"/>
    <w:rsid w:val="003A6CDD"/>
    <w:rsid w:val="003B1320"/>
    <w:rsid w:val="003B15F4"/>
    <w:rsid w:val="003B3CE1"/>
    <w:rsid w:val="003B6E66"/>
    <w:rsid w:val="003C3EC9"/>
    <w:rsid w:val="003C3FD5"/>
    <w:rsid w:val="003D27F3"/>
    <w:rsid w:val="003D581C"/>
    <w:rsid w:val="003D615B"/>
    <w:rsid w:val="003E02F0"/>
    <w:rsid w:val="003E1A21"/>
    <w:rsid w:val="003E3223"/>
    <w:rsid w:val="003E3527"/>
    <w:rsid w:val="003E5897"/>
    <w:rsid w:val="003E5D05"/>
    <w:rsid w:val="003E60C0"/>
    <w:rsid w:val="003E64DA"/>
    <w:rsid w:val="003E7BCC"/>
    <w:rsid w:val="003F3DDD"/>
    <w:rsid w:val="003F430E"/>
    <w:rsid w:val="003F74B7"/>
    <w:rsid w:val="004000D8"/>
    <w:rsid w:val="00400A69"/>
    <w:rsid w:val="0040240C"/>
    <w:rsid w:val="00406EB7"/>
    <w:rsid w:val="00410003"/>
    <w:rsid w:val="0041014F"/>
    <w:rsid w:val="00413944"/>
    <w:rsid w:val="0041496F"/>
    <w:rsid w:val="00421475"/>
    <w:rsid w:val="004232D6"/>
    <w:rsid w:val="00426415"/>
    <w:rsid w:val="00437393"/>
    <w:rsid w:val="00440914"/>
    <w:rsid w:val="00441102"/>
    <w:rsid w:val="00444946"/>
    <w:rsid w:val="00445E31"/>
    <w:rsid w:val="004474FD"/>
    <w:rsid w:val="00447A4B"/>
    <w:rsid w:val="00463F7D"/>
    <w:rsid w:val="00464089"/>
    <w:rsid w:val="00467EBD"/>
    <w:rsid w:val="004703EF"/>
    <w:rsid w:val="00471451"/>
    <w:rsid w:val="0047359C"/>
    <w:rsid w:val="00474D06"/>
    <w:rsid w:val="00475417"/>
    <w:rsid w:val="00480142"/>
    <w:rsid w:val="00481355"/>
    <w:rsid w:val="00485463"/>
    <w:rsid w:val="00487AAA"/>
    <w:rsid w:val="00490D65"/>
    <w:rsid w:val="004932AD"/>
    <w:rsid w:val="004965CC"/>
    <w:rsid w:val="004A05AE"/>
    <w:rsid w:val="004A4D39"/>
    <w:rsid w:val="004A524B"/>
    <w:rsid w:val="004A6545"/>
    <w:rsid w:val="004A72C1"/>
    <w:rsid w:val="004B01BC"/>
    <w:rsid w:val="004B0E92"/>
    <w:rsid w:val="004B174F"/>
    <w:rsid w:val="004B6802"/>
    <w:rsid w:val="004C2424"/>
    <w:rsid w:val="004C24B0"/>
    <w:rsid w:val="004C2722"/>
    <w:rsid w:val="004C40FB"/>
    <w:rsid w:val="004C55E1"/>
    <w:rsid w:val="004D2124"/>
    <w:rsid w:val="004D4871"/>
    <w:rsid w:val="004D75AA"/>
    <w:rsid w:val="004E0EFA"/>
    <w:rsid w:val="004E29C5"/>
    <w:rsid w:val="004E5D61"/>
    <w:rsid w:val="004F2CD4"/>
    <w:rsid w:val="004F3B67"/>
    <w:rsid w:val="004F5B82"/>
    <w:rsid w:val="004F6AB5"/>
    <w:rsid w:val="004F6FC9"/>
    <w:rsid w:val="00500134"/>
    <w:rsid w:val="005028CD"/>
    <w:rsid w:val="00507AF9"/>
    <w:rsid w:val="00511752"/>
    <w:rsid w:val="00511DB6"/>
    <w:rsid w:val="00514CEC"/>
    <w:rsid w:val="005162BB"/>
    <w:rsid w:val="00520249"/>
    <w:rsid w:val="00522D6E"/>
    <w:rsid w:val="00523A55"/>
    <w:rsid w:val="00530E0F"/>
    <w:rsid w:val="00531F89"/>
    <w:rsid w:val="0053216A"/>
    <w:rsid w:val="00532FF2"/>
    <w:rsid w:val="0053613C"/>
    <w:rsid w:val="00536325"/>
    <w:rsid w:val="0053643C"/>
    <w:rsid w:val="00543478"/>
    <w:rsid w:val="00546FA5"/>
    <w:rsid w:val="00551996"/>
    <w:rsid w:val="00555196"/>
    <w:rsid w:val="0056136F"/>
    <w:rsid w:val="0056242A"/>
    <w:rsid w:val="00565CD3"/>
    <w:rsid w:val="00574A9B"/>
    <w:rsid w:val="00575C53"/>
    <w:rsid w:val="00575D4E"/>
    <w:rsid w:val="005761A3"/>
    <w:rsid w:val="00576E55"/>
    <w:rsid w:val="00577A98"/>
    <w:rsid w:val="00577E06"/>
    <w:rsid w:val="005831CE"/>
    <w:rsid w:val="005852A2"/>
    <w:rsid w:val="00587F60"/>
    <w:rsid w:val="00591058"/>
    <w:rsid w:val="005917FC"/>
    <w:rsid w:val="0059456D"/>
    <w:rsid w:val="0059562A"/>
    <w:rsid w:val="005A080B"/>
    <w:rsid w:val="005A12A4"/>
    <w:rsid w:val="005A2299"/>
    <w:rsid w:val="005A54EA"/>
    <w:rsid w:val="005A6AFE"/>
    <w:rsid w:val="005B1A64"/>
    <w:rsid w:val="005B2561"/>
    <w:rsid w:val="005B3045"/>
    <w:rsid w:val="005B4C53"/>
    <w:rsid w:val="005B61EE"/>
    <w:rsid w:val="005B79DB"/>
    <w:rsid w:val="005C1463"/>
    <w:rsid w:val="005C1B2E"/>
    <w:rsid w:val="005C35B6"/>
    <w:rsid w:val="005C6D29"/>
    <w:rsid w:val="005C77F1"/>
    <w:rsid w:val="005D4EDA"/>
    <w:rsid w:val="005D5794"/>
    <w:rsid w:val="005D7B80"/>
    <w:rsid w:val="005E0291"/>
    <w:rsid w:val="005E2981"/>
    <w:rsid w:val="005E73CF"/>
    <w:rsid w:val="005F2772"/>
    <w:rsid w:val="005F5565"/>
    <w:rsid w:val="005F6F03"/>
    <w:rsid w:val="005F74DE"/>
    <w:rsid w:val="00600552"/>
    <w:rsid w:val="0060210C"/>
    <w:rsid w:val="00604F96"/>
    <w:rsid w:val="00610E64"/>
    <w:rsid w:val="00611E87"/>
    <w:rsid w:val="0061371C"/>
    <w:rsid w:val="00614717"/>
    <w:rsid w:val="0062212F"/>
    <w:rsid w:val="00623B26"/>
    <w:rsid w:val="0062758D"/>
    <w:rsid w:val="0063053D"/>
    <w:rsid w:val="00630CAF"/>
    <w:rsid w:val="006321A5"/>
    <w:rsid w:val="00632292"/>
    <w:rsid w:val="006332FF"/>
    <w:rsid w:val="00642BC0"/>
    <w:rsid w:val="006434B5"/>
    <w:rsid w:val="006441CE"/>
    <w:rsid w:val="0064504E"/>
    <w:rsid w:val="0065007C"/>
    <w:rsid w:val="00651855"/>
    <w:rsid w:val="00651B25"/>
    <w:rsid w:val="00651B51"/>
    <w:rsid w:val="0065272A"/>
    <w:rsid w:val="006563A9"/>
    <w:rsid w:val="006620A6"/>
    <w:rsid w:val="006622B2"/>
    <w:rsid w:val="00663B1B"/>
    <w:rsid w:val="0066414B"/>
    <w:rsid w:val="006645F4"/>
    <w:rsid w:val="00664AE1"/>
    <w:rsid w:val="00666D30"/>
    <w:rsid w:val="00672290"/>
    <w:rsid w:val="00674A69"/>
    <w:rsid w:val="00682740"/>
    <w:rsid w:val="00686F03"/>
    <w:rsid w:val="006876DB"/>
    <w:rsid w:val="00690214"/>
    <w:rsid w:val="00692588"/>
    <w:rsid w:val="00692A15"/>
    <w:rsid w:val="00692EC8"/>
    <w:rsid w:val="00693231"/>
    <w:rsid w:val="006966B3"/>
    <w:rsid w:val="006A2F3A"/>
    <w:rsid w:val="006A4FB8"/>
    <w:rsid w:val="006A6FF3"/>
    <w:rsid w:val="006A74F4"/>
    <w:rsid w:val="006B548C"/>
    <w:rsid w:val="006C0BB0"/>
    <w:rsid w:val="006C302C"/>
    <w:rsid w:val="006C68DF"/>
    <w:rsid w:val="006D1B61"/>
    <w:rsid w:val="006D491B"/>
    <w:rsid w:val="006D4F84"/>
    <w:rsid w:val="006E179C"/>
    <w:rsid w:val="006F23F6"/>
    <w:rsid w:val="006F3482"/>
    <w:rsid w:val="006F3CA8"/>
    <w:rsid w:val="006F59A3"/>
    <w:rsid w:val="00701EE9"/>
    <w:rsid w:val="00702FCD"/>
    <w:rsid w:val="007033BE"/>
    <w:rsid w:val="007041ED"/>
    <w:rsid w:val="007132B8"/>
    <w:rsid w:val="0071743A"/>
    <w:rsid w:val="00722654"/>
    <w:rsid w:val="0072456A"/>
    <w:rsid w:val="007264D5"/>
    <w:rsid w:val="00727B30"/>
    <w:rsid w:val="00733702"/>
    <w:rsid w:val="0073372D"/>
    <w:rsid w:val="0073660B"/>
    <w:rsid w:val="00740792"/>
    <w:rsid w:val="007434D8"/>
    <w:rsid w:val="007443E1"/>
    <w:rsid w:val="00744FBB"/>
    <w:rsid w:val="00745C81"/>
    <w:rsid w:val="0074664C"/>
    <w:rsid w:val="00746657"/>
    <w:rsid w:val="00750434"/>
    <w:rsid w:val="007532A8"/>
    <w:rsid w:val="00756D2E"/>
    <w:rsid w:val="00763303"/>
    <w:rsid w:val="00763F95"/>
    <w:rsid w:val="007652D8"/>
    <w:rsid w:val="00766867"/>
    <w:rsid w:val="00770B56"/>
    <w:rsid w:val="00770E0B"/>
    <w:rsid w:val="0077361C"/>
    <w:rsid w:val="00777EAA"/>
    <w:rsid w:val="00780E7F"/>
    <w:rsid w:val="007817FD"/>
    <w:rsid w:val="0078204F"/>
    <w:rsid w:val="00784774"/>
    <w:rsid w:val="007937E9"/>
    <w:rsid w:val="0079450C"/>
    <w:rsid w:val="0079622F"/>
    <w:rsid w:val="007972DE"/>
    <w:rsid w:val="007A2AC5"/>
    <w:rsid w:val="007A41EA"/>
    <w:rsid w:val="007A4C60"/>
    <w:rsid w:val="007A54EB"/>
    <w:rsid w:val="007B0CA5"/>
    <w:rsid w:val="007B118E"/>
    <w:rsid w:val="007B1B9B"/>
    <w:rsid w:val="007B3535"/>
    <w:rsid w:val="007C11FC"/>
    <w:rsid w:val="007C2C72"/>
    <w:rsid w:val="007C43C2"/>
    <w:rsid w:val="007C6775"/>
    <w:rsid w:val="007C68A4"/>
    <w:rsid w:val="007C70B6"/>
    <w:rsid w:val="007D04D0"/>
    <w:rsid w:val="007D0EBB"/>
    <w:rsid w:val="007D1ECB"/>
    <w:rsid w:val="007D2429"/>
    <w:rsid w:val="007D36CE"/>
    <w:rsid w:val="007D457D"/>
    <w:rsid w:val="007D50EB"/>
    <w:rsid w:val="007D5E3E"/>
    <w:rsid w:val="007D66D1"/>
    <w:rsid w:val="007E0D50"/>
    <w:rsid w:val="007E1200"/>
    <w:rsid w:val="007E2939"/>
    <w:rsid w:val="007E455E"/>
    <w:rsid w:val="007E4D5F"/>
    <w:rsid w:val="007E7323"/>
    <w:rsid w:val="007F10A4"/>
    <w:rsid w:val="007F3A94"/>
    <w:rsid w:val="008001D9"/>
    <w:rsid w:val="00800CF9"/>
    <w:rsid w:val="0080199D"/>
    <w:rsid w:val="00802082"/>
    <w:rsid w:val="0080418C"/>
    <w:rsid w:val="008059EA"/>
    <w:rsid w:val="00806728"/>
    <w:rsid w:val="00806BA9"/>
    <w:rsid w:val="008122E6"/>
    <w:rsid w:val="008125AB"/>
    <w:rsid w:val="00812CF5"/>
    <w:rsid w:val="008137D7"/>
    <w:rsid w:val="0081527E"/>
    <w:rsid w:val="008152D0"/>
    <w:rsid w:val="008159C8"/>
    <w:rsid w:val="0081626A"/>
    <w:rsid w:val="00824293"/>
    <w:rsid w:val="00831517"/>
    <w:rsid w:val="0083551A"/>
    <w:rsid w:val="0084003B"/>
    <w:rsid w:val="00841AD3"/>
    <w:rsid w:val="00842934"/>
    <w:rsid w:val="00843B44"/>
    <w:rsid w:val="008458A9"/>
    <w:rsid w:val="00847F0B"/>
    <w:rsid w:val="00850209"/>
    <w:rsid w:val="00854244"/>
    <w:rsid w:val="00856BA1"/>
    <w:rsid w:val="008572AC"/>
    <w:rsid w:val="00861966"/>
    <w:rsid w:val="008654CC"/>
    <w:rsid w:val="00865F24"/>
    <w:rsid w:val="00867DEC"/>
    <w:rsid w:val="00872C09"/>
    <w:rsid w:val="00873E30"/>
    <w:rsid w:val="00873FF5"/>
    <w:rsid w:val="00875865"/>
    <w:rsid w:val="008760D8"/>
    <w:rsid w:val="0087768E"/>
    <w:rsid w:val="008867DE"/>
    <w:rsid w:val="00886A45"/>
    <w:rsid w:val="008871FA"/>
    <w:rsid w:val="008955A6"/>
    <w:rsid w:val="00895D1C"/>
    <w:rsid w:val="00897500"/>
    <w:rsid w:val="008A4A4F"/>
    <w:rsid w:val="008A58C6"/>
    <w:rsid w:val="008B3A95"/>
    <w:rsid w:val="008B5764"/>
    <w:rsid w:val="008C34DE"/>
    <w:rsid w:val="008C501D"/>
    <w:rsid w:val="008C6C0C"/>
    <w:rsid w:val="008D3FDC"/>
    <w:rsid w:val="008E41D8"/>
    <w:rsid w:val="008E5B46"/>
    <w:rsid w:val="008F5A6D"/>
    <w:rsid w:val="008F6E27"/>
    <w:rsid w:val="009002BD"/>
    <w:rsid w:val="00901900"/>
    <w:rsid w:val="00904887"/>
    <w:rsid w:val="00910E1B"/>
    <w:rsid w:val="0091422A"/>
    <w:rsid w:val="00914D5F"/>
    <w:rsid w:val="00916FCE"/>
    <w:rsid w:val="00917E87"/>
    <w:rsid w:val="00922B42"/>
    <w:rsid w:val="009236EE"/>
    <w:rsid w:val="00926457"/>
    <w:rsid w:val="00926776"/>
    <w:rsid w:val="0093202B"/>
    <w:rsid w:val="009325F3"/>
    <w:rsid w:val="009345FD"/>
    <w:rsid w:val="00937108"/>
    <w:rsid w:val="009407BC"/>
    <w:rsid w:val="00942857"/>
    <w:rsid w:val="009446CE"/>
    <w:rsid w:val="00944BC2"/>
    <w:rsid w:val="00944CAB"/>
    <w:rsid w:val="00944DE3"/>
    <w:rsid w:val="00944E3F"/>
    <w:rsid w:val="00944F70"/>
    <w:rsid w:val="00947BE1"/>
    <w:rsid w:val="00951884"/>
    <w:rsid w:val="0095417B"/>
    <w:rsid w:val="009568F8"/>
    <w:rsid w:val="00957D42"/>
    <w:rsid w:val="00960AB2"/>
    <w:rsid w:val="00961A1B"/>
    <w:rsid w:val="009730DD"/>
    <w:rsid w:val="00974F88"/>
    <w:rsid w:val="009763B3"/>
    <w:rsid w:val="00981C7D"/>
    <w:rsid w:val="00982BD0"/>
    <w:rsid w:val="009850AB"/>
    <w:rsid w:val="00990CEA"/>
    <w:rsid w:val="009914F1"/>
    <w:rsid w:val="00992A63"/>
    <w:rsid w:val="00992FF1"/>
    <w:rsid w:val="00993728"/>
    <w:rsid w:val="00994D9C"/>
    <w:rsid w:val="00995281"/>
    <w:rsid w:val="00995FF9"/>
    <w:rsid w:val="009962CA"/>
    <w:rsid w:val="00996D87"/>
    <w:rsid w:val="009A0245"/>
    <w:rsid w:val="009A3CD2"/>
    <w:rsid w:val="009A3EB2"/>
    <w:rsid w:val="009B1779"/>
    <w:rsid w:val="009B2261"/>
    <w:rsid w:val="009B268B"/>
    <w:rsid w:val="009B3BE3"/>
    <w:rsid w:val="009B5CDE"/>
    <w:rsid w:val="009B6819"/>
    <w:rsid w:val="009B7828"/>
    <w:rsid w:val="009C4210"/>
    <w:rsid w:val="009C518D"/>
    <w:rsid w:val="009C6881"/>
    <w:rsid w:val="009C7D27"/>
    <w:rsid w:val="009D1ACD"/>
    <w:rsid w:val="009D1B36"/>
    <w:rsid w:val="009D1CB8"/>
    <w:rsid w:val="009D21B5"/>
    <w:rsid w:val="009D236B"/>
    <w:rsid w:val="009D65D1"/>
    <w:rsid w:val="009D682C"/>
    <w:rsid w:val="009D6BAE"/>
    <w:rsid w:val="009E3032"/>
    <w:rsid w:val="009F040C"/>
    <w:rsid w:val="009F4413"/>
    <w:rsid w:val="00A02F76"/>
    <w:rsid w:val="00A03B2A"/>
    <w:rsid w:val="00A069E4"/>
    <w:rsid w:val="00A06A16"/>
    <w:rsid w:val="00A06EAC"/>
    <w:rsid w:val="00A10B90"/>
    <w:rsid w:val="00A11F55"/>
    <w:rsid w:val="00A12A45"/>
    <w:rsid w:val="00A12BFE"/>
    <w:rsid w:val="00A1390F"/>
    <w:rsid w:val="00A14C32"/>
    <w:rsid w:val="00A174FC"/>
    <w:rsid w:val="00A20709"/>
    <w:rsid w:val="00A270CD"/>
    <w:rsid w:val="00A271FC"/>
    <w:rsid w:val="00A27C5B"/>
    <w:rsid w:val="00A3186D"/>
    <w:rsid w:val="00A3554D"/>
    <w:rsid w:val="00A42457"/>
    <w:rsid w:val="00A4246C"/>
    <w:rsid w:val="00A431AD"/>
    <w:rsid w:val="00A529D8"/>
    <w:rsid w:val="00A60BFE"/>
    <w:rsid w:val="00A61A62"/>
    <w:rsid w:val="00A62F33"/>
    <w:rsid w:val="00A63390"/>
    <w:rsid w:val="00A67337"/>
    <w:rsid w:val="00A740B0"/>
    <w:rsid w:val="00A74E5D"/>
    <w:rsid w:val="00A76846"/>
    <w:rsid w:val="00A776E3"/>
    <w:rsid w:val="00A804F9"/>
    <w:rsid w:val="00A8279E"/>
    <w:rsid w:val="00A84041"/>
    <w:rsid w:val="00A8463B"/>
    <w:rsid w:val="00A85412"/>
    <w:rsid w:val="00A86AEC"/>
    <w:rsid w:val="00A90C9F"/>
    <w:rsid w:val="00A9510D"/>
    <w:rsid w:val="00A9544E"/>
    <w:rsid w:val="00A967CB"/>
    <w:rsid w:val="00AA0865"/>
    <w:rsid w:val="00AA3260"/>
    <w:rsid w:val="00AA4A84"/>
    <w:rsid w:val="00AB0445"/>
    <w:rsid w:val="00AB33D1"/>
    <w:rsid w:val="00AB3715"/>
    <w:rsid w:val="00AC02B4"/>
    <w:rsid w:val="00AC0761"/>
    <w:rsid w:val="00AC105F"/>
    <w:rsid w:val="00AC1145"/>
    <w:rsid w:val="00AC1F8A"/>
    <w:rsid w:val="00AC2949"/>
    <w:rsid w:val="00AC2A6A"/>
    <w:rsid w:val="00AC6553"/>
    <w:rsid w:val="00AC7293"/>
    <w:rsid w:val="00AD0029"/>
    <w:rsid w:val="00AD16BC"/>
    <w:rsid w:val="00AD25D0"/>
    <w:rsid w:val="00AD2CBD"/>
    <w:rsid w:val="00AD6513"/>
    <w:rsid w:val="00AD6D84"/>
    <w:rsid w:val="00AE12BC"/>
    <w:rsid w:val="00AE135F"/>
    <w:rsid w:val="00AE304C"/>
    <w:rsid w:val="00AE3C42"/>
    <w:rsid w:val="00AE6392"/>
    <w:rsid w:val="00AF0CB9"/>
    <w:rsid w:val="00AF2C57"/>
    <w:rsid w:val="00AF4038"/>
    <w:rsid w:val="00AF6486"/>
    <w:rsid w:val="00AF68C4"/>
    <w:rsid w:val="00B017A1"/>
    <w:rsid w:val="00B01D4A"/>
    <w:rsid w:val="00B022DF"/>
    <w:rsid w:val="00B03C6D"/>
    <w:rsid w:val="00B043A9"/>
    <w:rsid w:val="00B05B88"/>
    <w:rsid w:val="00B062FF"/>
    <w:rsid w:val="00B112B9"/>
    <w:rsid w:val="00B13C7F"/>
    <w:rsid w:val="00B13ECE"/>
    <w:rsid w:val="00B1679F"/>
    <w:rsid w:val="00B16B3B"/>
    <w:rsid w:val="00B17040"/>
    <w:rsid w:val="00B21633"/>
    <w:rsid w:val="00B219B8"/>
    <w:rsid w:val="00B23DC0"/>
    <w:rsid w:val="00B25284"/>
    <w:rsid w:val="00B25DBE"/>
    <w:rsid w:val="00B3191B"/>
    <w:rsid w:val="00B35676"/>
    <w:rsid w:val="00B36C74"/>
    <w:rsid w:val="00B37BA2"/>
    <w:rsid w:val="00B37C0C"/>
    <w:rsid w:val="00B40D05"/>
    <w:rsid w:val="00B41D71"/>
    <w:rsid w:val="00B441C0"/>
    <w:rsid w:val="00B46BA3"/>
    <w:rsid w:val="00B47DF5"/>
    <w:rsid w:val="00B5224B"/>
    <w:rsid w:val="00B52314"/>
    <w:rsid w:val="00B525A9"/>
    <w:rsid w:val="00B55E0E"/>
    <w:rsid w:val="00B5797E"/>
    <w:rsid w:val="00B57BE1"/>
    <w:rsid w:val="00B61301"/>
    <w:rsid w:val="00B615FA"/>
    <w:rsid w:val="00B6499A"/>
    <w:rsid w:val="00B65F0A"/>
    <w:rsid w:val="00B709C9"/>
    <w:rsid w:val="00B73087"/>
    <w:rsid w:val="00B746C9"/>
    <w:rsid w:val="00B758D0"/>
    <w:rsid w:val="00B80BEC"/>
    <w:rsid w:val="00B832E3"/>
    <w:rsid w:val="00B9097F"/>
    <w:rsid w:val="00B93186"/>
    <w:rsid w:val="00B938EE"/>
    <w:rsid w:val="00B95FBF"/>
    <w:rsid w:val="00BA1CF4"/>
    <w:rsid w:val="00BA5ED5"/>
    <w:rsid w:val="00BA6A85"/>
    <w:rsid w:val="00BA7540"/>
    <w:rsid w:val="00BB125D"/>
    <w:rsid w:val="00BB208E"/>
    <w:rsid w:val="00BB2F55"/>
    <w:rsid w:val="00BB36F7"/>
    <w:rsid w:val="00BC22DE"/>
    <w:rsid w:val="00BC44B2"/>
    <w:rsid w:val="00BC5EFF"/>
    <w:rsid w:val="00BC6279"/>
    <w:rsid w:val="00BD0205"/>
    <w:rsid w:val="00BD160C"/>
    <w:rsid w:val="00BD2467"/>
    <w:rsid w:val="00BD287B"/>
    <w:rsid w:val="00BD393C"/>
    <w:rsid w:val="00BE168D"/>
    <w:rsid w:val="00BE1AFA"/>
    <w:rsid w:val="00BE5663"/>
    <w:rsid w:val="00BE65B1"/>
    <w:rsid w:val="00BE7437"/>
    <w:rsid w:val="00BF195E"/>
    <w:rsid w:val="00BF659D"/>
    <w:rsid w:val="00C02F9E"/>
    <w:rsid w:val="00C064FE"/>
    <w:rsid w:val="00C11324"/>
    <w:rsid w:val="00C126F3"/>
    <w:rsid w:val="00C14AF5"/>
    <w:rsid w:val="00C16168"/>
    <w:rsid w:val="00C16BD0"/>
    <w:rsid w:val="00C2103F"/>
    <w:rsid w:val="00C215F7"/>
    <w:rsid w:val="00C27FCE"/>
    <w:rsid w:val="00C302F8"/>
    <w:rsid w:val="00C35855"/>
    <w:rsid w:val="00C37F96"/>
    <w:rsid w:val="00C474E3"/>
    <w:rsid w:val="00C50251"/>
    <w:rsid w:val="00C51437"/>
    <w:rsid w:val="00C51B42"/>
    <w:rsid w:val="00C53C66"/>
    <w:rsid w:val="00C551CB"/>
    <w:rsid w:val="00C57C2B"/>
    <w:rsid w:val="00C62FA3"/>
    <w:rsid w:val="00C6584F"/>
    <w:rsid w:val="00C663F5"/>
    <w:rsid w:val="00C6701B"/>
    <w:rsid w:val="00C70293"/>
    <w:rsid w:val="00C72219"/>
    <w:rsid w:val="00C73D0C"/>
    <w:rsid w:val="00C81F4A"/>
    <w:rsid w:val="00C844AF"/>
    <w:rsid w:val="00C8510F"/>
    <w:rsid w:val="00C87823"/>
    <w:rsid w:val="00C90101"/>
    <w:rsid w:val="00C90446"/>
    <w:rsid w:val="00C95844"/>
    <w:rsid w:val="00CA3131"/>
    <w:rsid w:val="00CA5F2A"/>
    <w:rsid w:val="00CB1439"/>
    <w:rsid w:val="00CB5CC3"/>
    <w:rsid w:val="00CB6EAB"/>
    <w:rsid w:val="00CB7F03"/>
    <w:rsid w:val="00CC05DD"/>
    <w:rsid w:val="00CC69C4"/>
    <w:rsid w:val="00CC77FC"/>
    <w:rsid w:val="00CD0848"/>
    <w:rsid w:val="00CD09AC"/>
    <w:rsid w:val="00CD0D9C"/>
    <w:rsid w:val="00CD27CD"/>
    <w:rsid w:val="00CD53E6"/>
    <w:rsid w:val="00CD6C25"/>
    <w:rsid w:val="00CD7E51"/>
    <w:rsid w:val="00CE12D6"/>
    <w:rsid w:val="00CE3420"/>
    <w:rsid w:val="00CF1487"/>
    <w:rsid w:val="00CF1FC8"/>
    <w:rsid w:val="00D014A6"/>
    <w:rsid w:val="00D1092B"/>
    <w:rsid w:val="00D127F8"/>
    <w:rsid w:val="00D23CA8"/>
    <w:rsid w:val="00D26D6F"/>
    <w:rsid w:val="00D3367C"/>
    <w:rsid w:val="00D4303E"/>
    <w:rsid w:val="00D43D0D"/>
    <w:rsid w:val="00D43E44"/>
    <w:rsid w:val="00D472AD"/>
    <w:rsid w:val="00D5049E"/>
    <w:rsid w:val="00D5404F"/>
    <w:rsid w:val="00D542FF"/>
    <w:rsid w:val="00D5525C"/>
    <w:rsid w:val="00D55AC3"/>
    <w:rsid w:val="00D57FFC"/>
    <w:rsid w:val="00D63C25"/>
    <w:rsid w:val="00D64CF8"/>
    <w:rsid w:val="00D67003"/>
    <w:rsid w:val="00D7065E"/>
    <w:rsid w:val="00D72127"/>
    <w:rsid w:val="00D77E2E"/>
    <w:rsid w:val="00D8370A"/>
    <w:rsid w:val="00D86225"/>
    <w:rsid w:val="00D900D7"/>
    <w:rsid w:val="00D92EA5"/>
    <w:rsid w:val="00D95927"/>
    <w:rsid w:val="00DA31B7"/>
    <w:rsid w:val="00DA3221"/>
    <w:rsid w:val="00DA58BA"/>
    <w:rsid w:val="00DB0762"/>
    <w:rsid w:val="00DB0BA7"/>
    <w:rsid w:val="00DB242D"/>
    <w:rsid w:val="00DB248A"/>
    <w:rsid w:val="00DB29B2"/>
    <w:rsid w:val="00DB47F2"/>
    <w:rsid w:val="00DB654C"/>
    <w:rsid w:val="00DC3A3D"/>
    <w:rsid w:val="00DD1318"/>
    <w:rsid w:val="00DD3377"/>
    <w:rsid w:val="00DD3E45"/>
    <w:rsid w:val="00DD77E3"/>
    <w:rsid w:val="00DE04BC"/>
    <w:rsid w:val="00DE1566"/>
    <w:rsid w:val="00DE1EBD"/>
    <w:rsid w:val="00DE24D6"/>
    <w:rsid w:val="00DF0EA8"/>
    <w:rsid w:val="00DF1CA0"/>
    <w:rsid w:val="00DF757D"/>
    <w:rsid w:val="00E00B69"/>
    <w:rsid w:val="00E06B12"/>
    <w:rsid w:val="00E06E05"/>
    <w:rsid w:val="00E073D3"/>
    <w:rsid w:val="00E1018D"/>
    <w:rsid w:val="00E11E6E"/>
    <w:rsid w:val="00E13C9E"/>
    <w:rsid w:val="00E152F1"/>
    <w:rsid w:val="00E17908"/>
    <w:rsid w:val="00E17B85"/>
    <w:rsid w:val="00E2017A"/>
    <w:rsid w:val="00E20AA9"/>
    <w:rsid w:val="00E24463"/>
    <w:rsid w:val="00E32A0F"/>
    <w:rsid w:val="00E34712"/>
    <w:rsid w:val="00E351BA"/>
    <w:rsid w:val="00E37D6A"/>
    <w:rsid w:val="00E41E92"/>
    <w:rsid w:val="00E42EB6"/>
    <w:rsid w:val="00E45249"/>
    <w:rsid w:val="00E45EDB"/>
    <w:rsid w:val="00E5515D"/>
    <w:rsid w:val="00E552AB"/>
    <w:rsid w:val="00E60085"/>
    <w:rsid w:val="00E602E9"/>
    <w:rsid w:val="00E617B2"/>
    <w:rsid w:val="00E61A40"/>
    <w:rsid w:val="00E62A8C"/>
    <w:rsid w:val="00E63761"/>
    <w:rsid w:val="00E66BC6"/>
    <w:rsid w:val="00E72799"/>
    <w:rsid w:val="00E74D1D"/>
    <w:rsid w:val="00E74D25"/>
    <w:rsid w:val="00E81506"/>
    <w:rsid w:val="00E81FBE"/>
    <w:rsid w:val="00E83779"/>
    <w:rsid w:val="00E83FCB"/>
    <w:rsid w:val="00E861AD"/>
    <w:rsid w:val="00E91C37"/>
    <w:rsid w:val="00E94176"/>
    <w:rsid w:val="00EA0493"/>
    <w:rsid w:val="00EA1223"/>
    <w:rsid w:val="00EA22AF"/>
    <w:rsid w:val="00EA5C16"/>
    <w:rsid w:val="00EA6970"/>
    <w:rsid w:val="00EA7E7E"/>
    <w:rsid w:val="00EB4EB7"/>
    <w:rsid w:val="00EC0FD8"/>
    <w:rsid w:val="00EC1C1B"/>
    <w:rsid w:val="00EC3659"/>
    <w:rsid w:val="00EC6844"/>
    <w:rsid w:val="00ED058F"/>
    <w:rsid w:val="00ED1F47"/>
    <w:rsid w:val="00ED404E"/>
    <w:rsid w:val="00ED7EC7"/>
    <w:rsid w:val="00EE0623"/>
    <w:rsid w:val="00EE4365"/>
    <w:rsid w:val="00EE7885"/>
    <w:rsid w:val="00EF05F5"/>
    <w:rsid w:val="00EF1C3B"/>
    <w:rsid w:val="00EF2234"/>
    <w:rsid w:val="00EF3016"/>
    <w:rsid w:val="00EF5409"/>
    <w:rsid w:val="00EF6CE4"/>
    <w:rsid w:val="00EF756B"/>
    <w:rsid w:val="00F0053A"/>
    <w:rsid w:val="00F0065D"/>
    <w:rsid w:val="00F007EB"/>
    <w:rsid w:val="00F01322"/>
    <w:rsid w:val="00F01654"/>
    <w:rsid w:val="00F0423D"/>
    <w:rsid w:val="00F0449D"/>
    <w:rsid w:val="00F047F2"/>
    <w:rsid w:val="00F06BCF"/>
    <w:rsid w:val="00F115AF"/>
    <w:rsid w:val="00F11844"/>
    <w:rsid w:val="00F175B2"/>
    <w:rsid w:val="00F21208"/>
    <w:rsid w:val="00F21C18"/>
    <w:rsid w:val="00F22DB7"/>
    <w:rsid w:val="00F255CE"/>
    <w:rsid w:val="00F25DBC"/>
    <w:rsid w:val="00F26305"/>
    <w:rsid w:val="00F308EB"/>
    <w:rsid w:val="00F309C6"/>
    <w:rsid w:val="00F32663"/>
    <w:rsid w:val="00F35274"/>
    <w:rsid w:val="00F37D03"/>
    <w:rsid w:val="00F423CC"/>
    <w:rsid w:val="00F47A2D"/>
    <w:rsid w:val="00F505D0"/>
    <w:rsid w:val="00F508DC"/>
    <w:rsid w:val="00F50AEB"/>
    <w:rsid w:val="00F5442E"/>
    <w:rsid w:val="00F55C8D"/>
    <w:rsid w:val="00F56A19"/>
    <w:rsid w:val="00F62908"/>
    <w:rsid w:val="00F66276"/>
    <w:rsid w:val="00F6628E"/>
    <w:rsid w:val="00F67A93"/>
    <w:rsid w:val="00F70DA5"/>
    <w:rsid w:val="00F73C1B"/>
    <w:rsid w:val="00F76CA3"/>
    <w:rsid w:val="00F81329"/>
    <w:rsid w:val="00F83315"/>
    <w:rsid w:val="00F85B5F"/>
    <w:rsid w:val="00F85C5E"/>
    <w:rsid w:val="00F95278"/>
    <w:rsid w:val="00F95497"/>
    <w:rsid w:val="00FA11D8"/>
    <w:rsid w:val="00FA17B4"/>
    <w:rsid w:val="00FA2CF0"/>
    <w:rsid w:val="00FA37A0"/>
    <w:rsid w:val="00FA45E1"/>
    <w:rsid w:val="00FA73FB"/>
    <w:rsid w:val="00FB1299"/>
    <w:rsid w:val="00FB240B"/>
    <w:rsid w:val="00FB4D4F"/>
    <w:rsid w:val="00FB5898"/>
    <w:rsid w:val="00FB5A11"/>
    <w:rsid w:val="00FB5F9A"/>
    <w:rsid w:val="00FB68A8"/>
    <w:rsid w:val="00FB745F"/>
    <w:rsid w:val="00FC2EAA"/>
    <w:rsid w:val="00FD039E"/>
    <w:rsid w:val="00FD07AF"/>
    <w:rsid w:val="00FD4430"/>
    <w:rsid w:val="00FD4AA9"/>
    <w:rsid w:val="00FD638D"/>
    <w:rsid w:val="00FD70BA"/>
    <w:rsid w:val="00FE56B9"/>
    <w:rsid w:val="00FE5D8F"/>
    <w:rsid w:val="00FE6399"/>
    <w:rsid w:val="00FF1893"/>
    <w:rsid w:val="00FF2D81"/>
    <w:rsid w:val="00FF57A7"/>
    <w:rsid w:val="00FF64D7"/>
    <w:rsid w:val="0303D15D"/>
    <w:rsid w:val="03446A83"/>
    <w:rsid w:val="0359F01F"/>
    <w:rsid w:val="03F18278"/>
    <w:rsid w:val="042735D4"/>
    <w:rsid w:val="054A6248"/>
    <w:rsid w:val="05597A01"/>
    <w:rsid w:val="055AD083"/>
    <w:rsid w:val="05DF7CE9"/>
    <w:rsid w:val="088664EC"/>
    <w:rsid w:val="1055787B"/>
    <w:rsid w:val="11CAD8F1"/>
    <w:rsid w:val="14D3C81E"/>
    <w:rsid w:val="155D92D3"/>
    <w:rsid w:val="16ED28F4"/>
    <w:rsid w:val="17E45BD3"/>
    <w:rsid w:val="1AD2C2A8"/>
    <w:rsid w:val="1B11DC48"/>
    <w:rsid w:val="1B7ECA12"/>
    <w:rsid w:val="1C195A8A"/>
    <w:rsid w:val="1E08446A"/>
    <w:rsid w:val="1EA1B47D"/>
    <w:rsid w:val="1FD66000"/>
    <w:rsid w:val="1FDAD669"/>
    <w:rsid w:val="218F5FB6"/>
    <w:rsid w:val="22936372"/>
    <w:rsid w:val="230110E7"/>
    <w:rsid w:val="24300603"/>
    <w:rsid w:val="252D92B5"/>
    <w:rsid w:val="2572D492"/>
    <w:rsid w:val="258B9607"/>
    <w:rsid w:val="26A0AFF8"/>
    <w:rsid w:val="2711B850"/>
    <w:rsid w:val="2FBC97E9"/>
    <w:rsid w:val="3238E68E"/>
    <w:rsid w:val="387D48D8"/>
    <w:rsid w:val="3ABF7C83"/>
    <w:rsid w:val="3BB3329C"/>
    <w:rsid w:val="3E26AD80"/>
    <w:rsid w:val="3E64A3DD"/>
    <w:rsid w:val="3FAECC3E"/>
    <w:rsid w:val="405E7468"/>
    <w:rsid w:val="413DE7FF"/>
    <w:rsid w:val="431E3513"/>
    <w:rsid w:val="442D1FFC"/>
    <w:rsid w:val="469E8AC4"/>
    <w:rsid w:val="47795C75"/>
    <w:rsid w:val="48E21CA2"/>
    <w:rsid w:val="4A59FBFE"/>
    <w:rsid w:val="4D7851EB"/>
    <w:rsid w:val="4E551A49"/>
    <w:rsid w:val="50A3CAD0"/>
    <w:rsid w:val="56DE5DBF"/>
    <w:rsid w:val="5949F631"/>
    <w:rsid w:val="61A56E71"/>
    <w:rsid w:val="66254B09"/>
    <w:rsid w:val="670DD57F"/>
    <w:rsid w:val="677F87D6"/>
    <w:rsid w:val="6AAEB208"/>
    <w:rsid w:val="6F7EA29A"/>
    <w:rsid w:val="6FCD4DF6"/>
    <w:rsid w:val="734212C1"/>
    <w:rsid w:val="73632D03"/>
    <w:rsid w:val="73D66F15"/>
    <w:rsid w:val="74F8AF0C"/>
    <w:rsid w:val="7639156E"/>
    <w:rsid w:val="771D55EF"/>
    <w:rsid w:val="773CDFE0"/>
    <w:rsid w:val="78F2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35C0BA"/>
  <w15:docId w15:val="{D3888386-8226-4AFB-9C6F-CC672508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MS PMincho" w:hAnsi="Georg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952"/>
    <w:rPr>
      <w:sz w:val="24"/>
      <w:szCs w:val="24"/>
      <w:lang w:eastAsia="ja-JP"/>
    </w:rPr>
  </w:style>
  <w:style w:type="paragraph" w:styleId="Heading1">
    <w:name w:val="heading 1"/>
    <w:next w:val="Normal"/>
    <w:link w:val="Heading1Char"/>
    <w:uiPriority w:val="9"/>
    <w:qFormat/>
    <w:rsid w:val="00990B15"/>
    <w:pPr>
      <w:keepNext/>
      <w:keepLines/>
      <w:spacing w:before="480"/>
      <w:outlineLvl w:val="0"/>
    </w:pPr>
    <w:rPr>
      <w:rFonts w:ascii="Arial" w:eastAsia="MS PGothic" w:hAnsi="Arial"/>
      <w:bCs/>
      <w:color w:val="174C8D"/>
      <w:sz w:val="52"/>
      <w:szCs w:val="22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orgiabody">
    <w:name w:val="Georgia body"/>
    <w:qFormat/>
    <w:rsid w:val="0029255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  <w:sz w:val="22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92550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292550"/>
    <w:rPr>
      <w:sz w:val="24"/>
    </w:rPr>
  </w:style>
  <w:style w:type="character" w:styleId="PageNumber">
    <w:name w:val="page number"/>
    <w:uiPriority w:val="99"/>
    <w:semiHidden/>
    <w:unhideWhenUsed/>
    <w:rsid w:val="00990B15"/>
    <w:rPr>
      <w:rFonts w:ascii="Arial" w:hAnsi="Arial"/>
      <w:b w:val="0"/>
      <w:i w:val="0"/>
      <w:sz w:val="24"/>
    </w:rPr>
  </w:style>
  <w:style w:type="character" w:customStyle="1" w:styleId="Heading1Char">
    <w:name w:val="Heading 1 Char"/>
    <w:link w:val="Heading1"/>
    <w:uiPriority w:val="9"/>
    <w:rsid w:val="00990B15"/>
    <w:rPr>
      <w:rFonts w:ascii="Arial" w:eastAsia="MS PGothic" w:hAnsi="Arial"/>
      <w:bCs/>
      <w:color w:val="174C8D"/>
      <w:sz w:val="52"/>
      <w:szCs w:val="22"/>
      <w:lang w:val="en-US"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5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2550"/>
    <w:rPr>
      <w:rFonts w:ascii="Lucida Grande" w:hAnsi="Lucida Grande" w:cs="Lucida Grande"/>
      <w:sz w:val="18"/>
      <w:szCs w:val="18"/>
    </w:rPr>
  </w:style>
  <w:style w:type="paragraph" w:customStyle="1" w:styleId="ReportBody">
    <w:name w:val="Report Body"/>
    <w:basedOn w:val="Normal"/>
    <w:qFormat/>
    <w:rsid w:val="00990B15"/>
    <w:pPr>
      <w:spacing w:line="260" w:lineRule="atLeast"/>
    </w:pPr>
    <w:rPr>
      <w:rFonts w:ascii="Arial" w:hAnsi="Arial"/>
      <w:sz w:val="22"/>
      <w:szCs w:val="22"/>
    </w:rPr>
  </w:style>
  <w:style w:type="paragraph" w:customStyle="1" w:styleId="Subhead1">
    <w:name w:val="Subhead 1"/>
    <w:qFormat/>
    <w:rsid w:val="00FA20A4"/>
    <w:rPr>
      <w:rFonts w:ascii="TradeGothic" w:hAnsi="TradeGothic"/>
      <w:b/>
      <w:bCs/>
      <w:color w:val="616261"/>
      <w:sz w:val="22"/>
      <w:szCs w:val="22"/>
      <w:lang w:eastAsia="ja-JP"/>
    </w:rPr>
  </w:style>
  <w:style w:type="paragraph" w:customStyle="1" w:styleId="Default">
    <w:name w:val="Default"/>
    <w:rsid w:val="00425AE9"/>
    <w:pPr>
      <w:widowControl w:val="0"/>
      <w:autoSpaceDE w:val="0"/>
      <w:autoSpaceDN w:val="0"/>
      <w:adjustRightInd w:val="0"/>
    </w:pPr>
    <w:rPr>
      <w:rFonts w:ascii="TradeGothic CondEighteen" w:hAnsi="TradeGothic CondEighteen" w:cs="TradeGothic CondEighteen"/>
      <w:color w:val="000000"/>
      <w:sz w:val="24"/>
      <w:szCs w:val="24"/>
      <w:lang w:eastAsia="ja-JP"/>
    </w:rPr>
  </w:style>
  <w:style w:type="character" w:customStyle="1" w:styleId="A6">
    <w:name w:val="A6"/>
    <w:uiPriority w:val="99"/>
    <w:rsid w:val="00425AE9"/>
    <w:rPr>
      <w:rFonts w:cs="TradeGothic CondEighteen"/>
      <w:color w:val="7E8083"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B85961"/>
    <w:pPr>
      <w:spacing w:line="276" w:lineRule="auto"/>
      <w:outlineLvl w:val="9"/>
    </w:pPr>
    <w:rPr>
      <w:rFonts w:ascii="Georgia" w:hAnsi="Georgia"/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73BA1"/>
    <w:pPr>
      <w:tabs>
        <w:tab w:val="right" w:pos="8828"/>
      </w:tabs>
      <w:spacing w:before="120"/>
    </w:pPr>
    <w:rPr>
      <w:rFonts w:ascii="TradeGothic" w:hAnsi="TradeGothic"/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B85961"/>
    <w:pPr>
      <w:ind w:left="240"/>
    </w:pPr>
    <w:rPr>
      <w:i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8596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B85961"/>
    <w:pPr>
      <w:ind w:left="720"/>
    </w:pPr>
    <w:rPr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85961"/>
    <w:pPr>
      <w:ind w:left="960"/>
    </w:pPr>
    <w:rPr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85961"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85961"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85961"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85961"/>
    <w:pPr>
      <w:ind w:left="1920"/>
    </w:pPr>
    <w:rPr>
      <w:sz w:val="20"/>
    </w:rPr>
  </w:style>
  <w:style w:type="character" w:customStyle="1" w:styleId="Headline2">
    <w:name w:val="Headline 2"/>
    <w:uiPriority w:val="1"/>
    <w:qFormat/>
    <w:rsid w:val="00990B15"/>
    <w:rPr>
      <w:rFonts w:ascii="Arial" w:hAnsi="Arial"/>
      <w:b w:val="0"/>
      <w:bCs/>
      <w:i w:val="0"/>
      <w:iCs w:val="0"/>
      <w:color w:val="616261"/>
      <w:sz w:val="28"/>
      <w:szCs w:val="28"/>
    </w:rPr>
  </w:style>
  <w:style w:type="paragraph" w:styleId="Revision">
    <w:name w:val="Revision"/>
    <w:hidden/>
    <w:uiPriority w:val="99"/>
    <w:semiHidden/>
    <w:rsid w:val="00740585"/>
    <w:rPr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90B15"/>
    <w:pPr>
      <w:tabs>
        <w:tab w:val="center" w:pos="4320"/>
        <w:tab w:val="right" w:pos="8640"/>
      </w:tabs>
    </w:pPr>
    <w:rPr>
      <w:rFonts w:ascii="Arial" w:hAnsi="Arial"/>
      <w:caps/>
      <w:spacing w:val="40"/>
      <w:sz w:val="22"/>
      <w:szCs w:val="20"/>
    </w:rPr>
  </w:style>
  <w:style w:type="character" w:customStyle="1" w:styleId="HeaderChar">
    <w:name w:val="Header Char"/>
    <w:link w:val="Header"/>
    <w:uiPriority w:val="99"/>
    <w:rsid w:val="00990B15"/>
    <w:rPr>
      <w:rFonts w:ascii="Arial" w:hAnsi="Arial"/>
      <w:caps/>
      <w:spacing w:val="40"/>
      <w:sz w:val="22"/>
    </w:rPr>
  </w:style>
  <w:style w:type="paragraph" w:customStyle="1" w:styleId="BasicParagraph">
    <w:name w:val="[Basic Paragraph]"/>
    <w:basedOn w:val="Normal"/>
    <w:uiPriority w:val="99"/>
    <w:rsid w:val="00203DE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ullQuote">
    <w:name w:val="Pull Quote"/>
    <w:next w:val="Default"/>
    <w:qFormat/>
    <w:rsid w:val="00990B15"/>
    <w:pPr>
      <w:spacing w:line="300" w:lineRule="atLeast"/>
      <w:ind w:right="547"/>
    </w:pPr>
    <w:rPr>
      <w:rFonts w:ascii="Arial" w:eastAsia="Times New Roman" w:hAnsi="Arial"/>
      <w:color w:val="174C8D"/>
      <w:sz w:val="28"/>
      <w:szCs w:val="28"/>
      <w:lang w:eastAsia="ja-JP"/>
    </w:rPr>
  </w:style>
  <w:style w:type="character" w:customStyle="1" w:styleId="allcapsspacing">
    <w:name w:val="all caps spacing"/>
    <w:uiPriority w:val="1"/>
    <w:qFormat/>
    <w:rsid w:val="00A410E0"/>
    <w:rPr>
      <w:rFonts w:ascii="Arial" w:hAnsi="Arial"/>
      <w:b w:val="0"/>
      <w:bCs w:val="0"/>
      <w:i w:val="0"/>
      <w:iCs w:val="0"/>
      <w:caps/>
      <w:smallCaps w:val="0"/>
      <w:strike w:val="0"/>
      <w:dstrike w:val="0"/>
      <w:vanish w:val="0"/>
      <w:color w:val="616261"/>
      <w:spacing w:val="40"/>
      <w:sz w:val="22"/>
      <w:szCs w:val="18"/>
      <w:vertAlign w:val="baseline"/>
    </w:rPr>
  </w:style>
  <w:style w:type="paragraph" w:styleId="NoSpacing">
    <w:name w:val="No Spacing"/>
    <w:link w:val="NoSpacingChar"/>
    <w:qFormat/>
    <w:rsid w:val="00866434"/>
    <w:rPr>
      <w:rFonts w:ascii="PMingLiU" w:hAnsi="PMingLiU"/>
      <w:sz w:val="22"/>
      <w:szCs w:val="22"/>
    </w:rPr>
  </w:style>
  <w:style w:type="character" w:customStyle="1" w:styleId="NoSpacingChar">
    <w:name w:val="No Spacing Char"/>
    <w:link w:val="NoSpacing"/>
    <w:rsid w:val="00866434"/>
    <w:rPr>
      <w:rFonts w:ascii="PMingLiU" w:hAnsi="PMingLiU"/>
      <w:sz w:val="22"/>
      <w:szCs w:val="22"/>
      <w:lang w:val="en-US" w:eastAsia="en-US" w:bidi="ar-SA"/>
    </w:rPr>
  </w:style>
  <w:style w:type="paragraph" w:customStyle="1" w:styleId="Subhead">
    <w:name w:val="Subhead"/>
    <w:basedOn w:val="Normal"/>
    <w:uiPriority w:val="99"/>
    <w:rsid w:val="003F6BF8"/>
    <w:pPr>
      <w:widowControl w:val="0"/>
      <w:autoSpaceDE w:val="0"/>
      <w:autoSpaceDN w:val="0"/>
      <w:adjustRightInd w:val="0"/>
      <w:spacing w:before="216" w:line="200" w:lineRule="atLeast"/>
      <w:textAlignment w:val="center"/>
    </w:pPr>
    <w:rPr>
      <w:rFonts w:ascii="TradeGothic-Bold" w:eastAsia="Georgia" w:hAnsi="TradeGothic-Bold" w:cs="TradeGothic-Bold"/>
      <w:b/>
      <w:bCs/>
      <w:color w:val="7E8082"/>
      <w:sz w:val="16"/>
      <w:szCs w:val="16"/>
      <w:lang w:eastAsia="en-US"/>
    </w:rPr>
  </w:style>
  <w:style w:type="paragraph" w:customStyle="1" w:styleId="ContactInfo">
    <w:name w:val="Contact Info"/>
    <w:basedOn w:val="Normal"/>
    <w:uiPriority w:val="99"/>
    <w:rsid w:val="003F6BF8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TradeGothic" w:eastAsia="Georgia" w:hAnsi="TradeGothic" w:cs="TradeGothic"/>
      <w:color w:val="7E8082"/>
      <w:sz w:val="16"/>
      <w:szCs w:val="16"/>
      <w:lang w:eastAsia="en-US"/>
    </w:rPr>
  </w:style>
  <w:style w:type="paragraph" w:customStyle="1" w:styleId="Website">
    <w:name w:val="Website"/>
    <w:basedOn w:val="Normal"/>
    <w:uiPriority w:val="99"/>
    <w:rsid w:val="003F6BF8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ascii="TradeGothic" w:eastAsia="Georgia" w:hAnsi="TradeGothic" w:cs="TradeGothic"/>
      <w:color w:val="026BB5"/>
      <w:sz w:val="16"/>
      <w:szCs w:val="16"/>
      <w:lang w:eastAsia="en-US"/>
    </w:rPr>
  </w:style>
  <w:style w:type="paragraph" w:customStyle="1" w:styleId="NoParagraphStyle">
    <w:name w:val="[No Paragraph Style]"/>
    <w:rsid w:val="003A46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ja-JP"/>
    </w:rPr>
  </w:style>
  <w:style w:type="paragraph" w:customStyle="1" w:styleId="Body">
    <w:name w:val="Body"/>
    <w:basedOn w:val="NoParagraphStyle"/>
    <w:uiPriority w:val="99"/>
    <w:rsid w:val="00223703"/>
    <w:pPr>
      <w:suppressAutoHyphens/>
      <w:spacing w:line="300" w:lineRule="atLeast"/>
    </w:pPr>
    <w:rPr>
      <w:rFonts w:ascii="Georgia" w:hAnsi="Georgia" w:cs="Georgia"/>
      <w:color w:val="auto"/>
      <w:sz w:val="18"/>
      <w:szCs w:val="20"/>
    </w:rPr>
  </w:style>
  <w:style w:type="paragraph" w:customStyle="1" w:styleId="BodyItalic">
    <w:name w:val="Body Italic"/>
    <w:basedOn w:val="NoParagraphStyle"/>
    <w:uiPriority w:val="99"/>
    <w:rsid w:val="00223703"/>
    <w:pPr>
      <w:suppressAutoHyphens/>
      <w:spacing w:line="300" w:lineRule="atLeast"/>
    </w:pPr>
    <w:rPr>
      <w:rFonts w:ascii="Georgia-Italic" w:hAnsi="Georgia-Italic" w:cs="Georgia-Italic"/>
      <w:i/>
      <w:iCs/>
      <w:sz w:val="20"/>
      <w:szCs w:val="20"/>
    </w:rPr>
  </w:style>
  <w:style w:type="table" w:styleId="TableGrid">
    <w:name w:val="Table Grid"/>
    <w:basedOn w:val="TableNormal"/>
    <w:rsid w:val="00052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052B8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DocumentMap">
    <w:name w:val="Document Map"/>
    <w:basedOn w:val="Normal"/>
    <w:link w:val="DocumentMapChar"/>
    <w:rsid w:val="008059E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059EA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B017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72456A"/>
    <w:rPr>
      <w:color w:val="808080"/>
    </w:rPr>
  </w:style>
  <w:style w:type="character" w:styleId="Hyperlink">
    <w:name w:val="Hyperlink"/>
    <w:basedOn w:val="DefaultParagraphFont"/>
    <w:unhideWhenUsed/>
    <w:rsid w:val="000748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8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74823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4B01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01BC"/>
    <w:rPr>
      <w:lang w:eastAsia="ja-JP"/>
    </w:rPr>
  </w:style>
  <w:style w:type="character" w:styleId="CommentReference">
    <w:name w:val="annotation reference"/>
    <w:basedOn w:val="DefaultParagraphFont"/>
    <w:semiHidden/>
    <w:unhideWhenUsed/>
    <w:rsid w:val="004B01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iplowproduction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D37B0C61064D8495B2275D3573B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6DEF1-F390-46DA-99DB-B9017331539A}"/>
      </w:docPartPr>
      <w:docPartBody>
        <w:p w:rsidR="00CC0291" w:rsidRDefault="002540C1" w:rsidP="002540C1">
          <w:pPr>
            <w:pStyle w:val="34D37B0C61064D8495B2275D3573B8824"/>
          </w:pPr>
          <w:r w:rsidRPr="0072456A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DEPARTMENT NAME</w:t>
          </w:r>
          <w:r w:rsidRPr="0072456A">
            <w:rPr>
              <w:rStyle w:val="PlaceholderText"/>
              <w:rFonts w:ascii="Times New Roman" w:hAnsi="Times New Roman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E129A4BEC68745518536A688773C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1D3DD-5E04-48CE-9693-158D22F12BA8}"/>
      </w:docPartPr>
      <w:docPartBody>
        <w:p w:rsidR="00CC0291" w:rsidRDefault="002540C1" w:rsidP="002540C1">
          <w:pPr>
            <w:pStyle w:val="E129A4BEC68745518536A688773C30A11"/>
          </w:pPr>
          <w:r w:rsidRPr="00F344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0C87DC2DD14B888084776381E55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1AD93-7A9B-4B4D-A86E-B069BA7A0BD9}"/>
      </w:docPartPr>
      <w:docPartBody>
        <w:p w:rsidR="00CC0291" w:rsidRDefault="002540C1" w:rsidP="002540C1">
          <w:pPr>
            <w:pStyle w:val="BB0C87DC2DD14B888084776381E55C9D1"/>
          </w:pPr>
          <w:r>
            <w:rPr>
              <w:rStyle w:val="PlaceholderText"/>
            </w:rPr>
            <w:t>Insert location</w:t>
          </w:r>
          <w:r w:rsidRPr="00F3443E">
            <w:rPr>
              <w:rStyle w:val="PlaceholderText"/>
            </w:rPr>
            <w:t>.</w:t>
          </w:r>
        </w:p>
      </w:docPartBody>
    </w:docPart>
    <w:docPart>
      <w:docPartPr>
        <w:name w:val="0A09CCED70564276A797D59C7945A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23936-688F-43AB-B6C2-98B9F914306C}"/>
      </w:docPartPr>
      <w:docPartBody>
        <w:p w:rsidR="00CC0291" w:rsidRDefault="002540C1" w:rsidP="002540C1">
          <w:pPr>
            <w:pStyle w:val="0A09CCED70564276A797D59C7945AF1A1"/>
          </w:pPr>
          <w:r w:rsidRPr="00F344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A562A569204C15BDC114E8128DC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2077C-BA57-4829-A786-846B7B0A4D40}"/>
      </w:docPartPr>
      <w:docPartBody>
        <w:p w:rsidR="00CC0291" w:rsidRDefault="002540C1" w:rsidP="002540C1">
          <w:pPr>
            <w:pStyle w:val="A2A562A569204C15BDC114E8128DCB6A"/>
          </w:pPr>
          <w:r w:rsidRPr="0072456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MEETING NAME.</w:t>
          </w:r>
        </w:p>
      </w:docPartBody>
    </w:docPart>
    <w:docPart>
      <w:docPartPr>
        <w:name w:val="83C76BF007D54CB88CB88CF1A8731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9CB30-BE50-4B87-B687-E0691401A862}"/>
      </w:docPartPr>
      <w:docPartBody>
        <w:p w:rsidR="00D65407" w:rsidRDefault="008E6753">
          <w:r w:rsidRPr="5949F6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MEETING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 CondEighteen"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adeGothic-Bold">
    <w:altName w:val="TradeGothic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-Italic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C1"/>
    <w:rsid w:val="00003F44"/>
    <w:rsid w:val="000E0EEB"/>
    <w:rsid w:val="002540C1"/>
    <w:rsid w:val="00322998"/>
    <w:rsid w:val="003E594B"/>
    <w:rsid w:val="004D7C8A"/>
    <w:rsid w:val="00764459"/>
    <w:rsid w:val="007D457D"/>
    <w:rsid w:val="00811C4C"/>
    <w:rsid w:val="00835AA6"/>
    <w:rsid w:val="00873FF5"/>
    <w:rsid w:val="008A2DCE"/>
    <w:rsid w:val="008A51F7"/>
    <w:rsid w:val="008E6753"/>
    <w:rsid w:val="00917E87"/>
    <w:rsid w:val="009F4DCA"/>
    <w:rsid w:val="00AC0761"/>
    <w:rsid w:val="00AD16BC"/>
    <w:rsid w:val="00AD6D84"/>
    <w:rsid w:val="00B03651"/>
    <w:rsid w:val="00B17AF1"/>
    <w:rsid w:val="00BB6465"/>
    <w:rsid w:val="00BD160C"/>
    <w:rsid w:val="00C20CF7"/>
    <w:rsid w:val="00CC0291"/>
    <w:rsid w:val="00D5049E"/>
    <w:rsid w:val="00D50E5E"/>
    <w:rsid w:val="00D63C25"/>
    <w:rsid w:val="00D65407"/>
    <w:rsid w:val="00D8370A"/>
    <w:rsid w:val="00DD3E45"/>
    <w:rsid w:val="00E41AD7"/>
    <w:rsid w:val="00E45EDB"/>
    <w:rsid w:val="00EC1C1B"/>
    <w:rsid w:val="00F175B2"/>
    <w:rsid w:val="00F5442E"/>
    <w:rsid w:val="00FB4D4F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540C1"/>
    <w:rPr>
      <w:color w:val="808080"/>
    </w:rPr>
  </w:style>
  <w:style w:type="paragraph" w:customStyle="1" w:styleId="E129A4BEC68745518536A688773C30A11">
    <w:name w:val="E129A4BEC68745518536A688773C30A11"/>
    <w:rsid w:val="002540C1"/>
    <w:pPr>
      <w:spacing w:after="0" w:line="240" w:lineRule="auto"/>
    </w:pPr>
    <w:rPr>
      <w:rFonts w:ascii="Georgia" w:eastAsia="MS PMincho" w:hAnsi="Georgia" w:cs="Times New Roman"/>
      <w:sz w:val="24"/>
      <w:szCs w:val="24"/>
      <w:lang w:eastAsia="ja-JP"/>
    </w:rPr>
  </w:style>
  <w:style w:type="paragraph" w:customStyle="1" w:styleId="BB0C87DC2DD14B888084776381E55C9D1">
    <w:name w:val="BB0C87DC2DD14B888084776381E55C9D1"/>
    <w:rsid w:val="002540C1"/>
    <w:pPr>
      <w:spacing w:after="0" w:line="240" w:lineRule="auto"/>
    </w:pPr>
    <w:rPr>
      <w:rFonts w:ascii="Georgia" w:eastAsia="MS PMincho" w:hAnsi="Georgia" w:cs="Times New Roman"/>
      <w:sz w:val="24"/>
      <w:szCs w:val="24"/>
      <w:lang w:eastAsia="ja-JP"/>
    </w:rPr>
  </w:style>
  <w:style w:type="paragraph" w:customStyle="1" w:styleId="0A09CCED70564276A797D59C7945AF1A1">
    <w:name w:val="0A09CCED70564276A797D59C7945AF1A1"/>
    <w:rsid w:val="002540C1"/>
    <w:pPr>
      <w:spacing w:after="0" w:line="240" w:lineRule="auto"/>
    </w:pPr>
    <w:rPr>
      <w:rFonts w:ascii="Georgia" w:eastAsia="MS PMincho" w:hAnsi="Georgia" w:cs="Times New Roman"/>
      <w:sz w:val="24"/>
      <w:szCs w:val="24"/>
      <w:lang w:eastAsia="ja-JP"/>
    </w:rPr>
  </w:style>
  <w:style w:type="paragraph" w:customStyle="1" w:styleId="34D37B0C61064D8495B2275D3573B8824">
    <w:name w:val="34D37B0C61064D8495B2275D3573B8824"/>
    <w:rsid w:val="002540C1"/>
    <w:pPr>
      <w:tabs>
        <w:tab w:val="center" w:pos="4320"/>
        <w:tab w:val="right" w:pos="8640"/>
      </w:tabs>
      <w:spacing w:after="0" w:line="240" w:lineRule="auto"/>
    </w:pPr>
    <w:rPr>
      <w:rFonts w:ascii="Arial" w:eastAsia="MS PMincho" w:hAnsi="Arial" w:cs="Times New Roman"/>
      <w:caps/>
      <w:spacing w:val="40"/>
      <w:szCs w:val="20"/>
      <w:lang w:eastAsia="ja-JP"/>
    </w:rPr>
  </w:style>
  <w:style w:type="paragraph" w:customStyle="1" w:styleId="A2A562A569204C15BDC114E8128DCB6A">
    <w:name w:val="A2A562A569204C15BDC114E8128DCB6A"/>
    <w:rsid w:val="00254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C2BB9DE8CB0498DD88545A4128780" ma:contentTypeVersion="16" ma:contentTypeDescription="Create a new document." ma:contentTypeScope="" ma:versionID="b7299203d6ccb532deedf2dee712a5d4">
  <xsd:schema xmlns:xsd="http://www.w3.org/2001/XMLSchema" xmlns:xs="http://www.w3.org/2001/XMLSchema" xmlns:p="http://schemas.microsoft.com/office/2006/metadata/properties" xmlns:ns2="4a4f28d0-55cc-4cc5-98f6-715a10b34eaa" xmlns:ns3="cd31a77c-ddb3-43b0-92d1-39f1268fe82b" xmlns:ns4="fbf33938-53bb-4a66-bd57-8b5fe6e3346a" targetNamespace="http://schemas.microsoft.com/office/2006/metadata/properties" ma:root="true" ma:fieldsID="96732f95677453ff8321c18597dd8abf" ns2:_="" ns3:_="" ns4:_="">
    <xsd:import namespace="4a4f28d0-55cc-4cc5-98f6-715a10b34eaa"/>
    <xsd:import namespace="cd31a77c-ddb3-43b0-92d1-39f1268fe82b"/>
    <xsd:import namespace="fbf33938-53bb-4a66-bd57-8b5fe6e3346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VisibilityPermissionLevel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28d0-55cc-4cc5-98f6-715a10b34eaa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dmin &amp; Support"/>
          <xsd:enumeration value="Committees &amp; Workgroups"/>
          <xsd:enumeration value="Program"/>
        </xsd:restriction>
      </xsd:simpleType>
    </xsd:element>
    <xsd:element name="VisibilityPermissionLevel" ma:index="9" nillable="true" ma:displayName="Visibility Permission Level" ma:format="Dropdown" ma:internalName="VisibilityPermissionLevel">
      <xsd:simpleType>
        <xsd:restriction base="dms:Choice">
          <xsd:enumeration value="HSA Level"/>
          <xsd:enumeration value="CFS Level"/>
          <xsd:enumeration value="Unit Level Only"/>
          <xsd:enumeration value="Unit Leadership Only"/>
          <xsd:enumeration value="Management Level Only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796539-644c-497a-9d4d-748e6215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1a77c-ddb3-43b0-92d1-39f1268fe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3938-53bb-4a66-bd57-8b5fe6e334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a8537d1-a7bf-49b9-92be-67093efd3022}" ma:internalName="TaxCatchAll" ma:showField="CatchAllData" ma:web="cd31a77c-ddb3-43b0-92d1-39f1268fe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f33938-53bb-4a66-bd57-8b5fe6e3346a" xsi:nil="true"/>
    <lcf76f155ced4ddcb4097134ff3c332f xmlns="4a4f28d0-55cc-4cc5-98f6-715a10b34eaa">
      <Terms xmlns="http://schemas.microsoft.com/office/infopath/2007/PartnerControls"/>
    </lcf76f155ced4ddcb4097134ff3c332f>
    <Category xmlns="4a4f28d0-55cc-4cc5-98f6-715a10b34eaa" xsi:nil="true"/>
    <VisibilityPermissionLevel xmlns="4a4f28d0-55cc-4cc5-98f6-715a10b34eaa" xsi:nil="true"/>
  </documentManagement>
</p:properties>
</file>

<file path=customXml/itemProps1.xml><?xml version="1.0" encoding="utf-8"?>
<ds:datastoreItem xmlns:ds="http://schemas.openxmlformats.org/officeDocument/2006/customXml" ds:itemID="{22D4A34D-AB47-4B60-9ACF-A3416BA5E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ECF22-5F2C-444D-AF14-E2202834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f28d0-55cc-4cc5-98f6-715a10b34eaa"/>
    <ds:schemaRef ds:uri="cd31a77c-ddb3-43b0-92d1-39f1268fe82b"/>
    <ds:schemaRef ds:uri="fbf33938-53bb-4a66-bd57-8b5fe6e33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1831F-BCA5-4DC7-B883-40F97FDF48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090F2-F151-4821-9510-CB66C757516E}">
  <ds:schemaRefs>
    <ds:schemaRef ds:uri="http://schemas.microsoft.com/office/2006/metadata/properties"/>
    <ds:schemaRef ds:uri="http://schemas.microsoft.com/office/infopath/2007/PartnerControls"/>
    <ds:schemaRef ds:uri="fbf33938-53bb-4a66-bd57-8b5fe6e3346a"/>
    <ds:schemaRef ds:uri="4a4f28d0-55cc-4cc5-98f6-715a10b34e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1298</Words>
  <Characters>6958</Characters>
  <Application>Microsoft Office Word</Application>
  <DocSecurity>0</DocSecurity>
  <Lines>183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Hernandez</dc:creator>
  <cp:keywords/>
  <cp:lastModifiedBy>Meron Asfaw</cp:lastModifiedBy>
  <cp:revision>4</cp:revision>
  <cp:lastPrinted>2017-02-01T18:52:00Z</cp:lastPrinted>
  <dcterms:created xsi:type="dcterms:W3CDTF">2026-03-17T23:36:00Z</dcterms:created>
  <dcterms:modified xsi:type="dcterms:W3CDTF">2026-03-17T23:42:00Z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0x010100F63C2BB9DE8CB0498DD88545A4128780</vt:lpwstr>
  </property>
  <property fmtid="{D5CDD505-2E9C-101B-9397-08002B2CF9AE}" pid="3" name="GrammarlyDocumentId">
    <vt:lpwstr>45856e69-738a-4c3b-b6db-1e4c7bd2d4a1</vt:lpwstr>
  </property>
  <property fmtid="{D5CDD505-2E9C-101B-9397-08002B2CF9AE}" pid="4" name="MediaServiceImageTags">
    <vt:lpwstr/>
  </property>
</Properties>
</file>