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3"/>
        <w:tblW w:w="99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985"/>
      </w:tblGrid>
      <w:tr w:rsidR="00621F59" w14:paraId="667FEA02" w14:textId="77777777" w:rsidTr="00621F59">
        <w:trPr>
          <w:trHeight w:val="600"/>
        </w:trPr>
        <w:tc>
          <w:tcPr>
            <w:tcW w:w="9985" w:type="dxa"/>
          </w:tcPr>
          <w:p w14:paraId="40E333F2" w14:textId="77777777" w:rsidR="00621F59" w:rsidRPr="00F21090" w:rsidRDefault="00621F59" w:rsidP="00621F59">
            <w:pPr>
              <w:pStyle w:val="ListParagraph"/>
              <w:numPr>
                <w:ilvl w:val="0"/>
                <w:numId w:val="21"/>
              </w:numPr>
              <w:rPr>
                <w:rFonts w:ascii="Arial" w:eastAsia="Arial" w:hAnsi="Arial" w:cs="Arial"/>
                <w:b/>
                <w:bCs/>
                <w:color w:val="002060"/>
                <w:sz w:val="22"/>
                <w:szCs w:val="22"/>
              </w:rPr>
            </w:pPr>
            <w:r w:rsidRPr="00F21090">
              <w:rPr>
                <w:rFonts w:ascii="Arial" w:eastAsia="Arial" w:hAnsi="Arial" w:cs="Arial"/>
                <w:b/>
                <w:bCs/>
                <w:color w:val="002060"/>
                <w:sz w:val="22"/>
                <w:szCs w:val="22"/>
              </w:rPr>
              <w:t>WELCOME &amp; PUBLIC COMMENT</w:t>
            </w:r>
          </w:p>
          <w:p w14:paraId="674CB4C9" w14:textId="2813817C" w:rsidR="00621F59" w:rsidRPr="00A01C40" w:rsidRDefault="00621F59" w:rsidP="00621F59">
            <w:pPr>
              <w:ind w:left="720"/>
              <w:rPr>
                <w:rFonts w:ascii="Arial" w:eastAsia="Arial" w:hAnsi="Arial" w:cs="Arial"/>
                <w:sz w:val="14"/>
                <w:szCs w:val="14"/>
              </w:rPr>
            </w:pPr>
            <w:proofErr w:type="gramStart"/>
            <w:r w:rsidRPr="00A01C40">
              <w:rPr>
                <w:rFonts w:ascii="Arial" w:eastAsia="Arial" w:hAnsi="Arial" w:cs="Arial"/>
                <w:sz w:val="14"/>
                <w:szCs w:val="14"/>
              </w:rPr>
              <w:t>Persons</w:t>
            </w:r>
            <w:proofErr w:type="gramEnd"/>
            <w:r w:rsidRPr="00A01C40">
              <w:rPr>
                <w:rFonts w:ascii="Arial" w:eastAsia="Arial" w:hAnsi="Arial" w:cs="Arial"/>
                <w:sz w:val="14"/>
                <w:szCs w:val="14"/>
              </w:rPr>
              <w:t xml:space="preserve"> wishing to </w:t>
            </w:r>
            <w:r w:rsidR="00B61D95" w:rsidRPr="00A01C40">
              <w:rPr>
                <w:rFonts w:ascii="Arial" w:eastAsia="Arial" w:hAnsi="Arial" w:cs="Arial"/>
                <w:sz w:val="14"/>
                <w:szCs w:val="14"/>
              </w:rPr>
              <w:t>address</w:t>
            </w:r>
            <w:r w:rsidRPr="00A01C40">
              <w:rPr>
                <w:rFonts w:ascii="Arial" w:eastAsia="Arial" w:hAnsi="Arial" w:cs="Arial"/>
                <w:sz w:val="14"/>
                <w:szCs w:val="14"/>
              </w:rPr>
              <w:t xml:space="preserve"> matters NOT on the posted agenda may do so. Each speaker is limited to three minutes and the total time allocated to Public </w:t>
            </w:r>
            <w:r w:rsidR="00B61D95" w:rsidRPr="00A01C40">
              <w:rPr>
                <w:rFonts w:ascii="Arial" w:eastAsia="Arial" w:hAnsi="Arial" w:cs="Arial"/>
                <w:sz w:val="14"/>
                <w:szCs w:val="14"/>
              </w:rPr>
              <w:t>Comments;</w:t>
            </w:r>
            <w:r w:rsidRPr="00A01C40">
              <w:rPr>
                <w:rFonts w:ascii="Arial" w:eastAsia="Arial" w:hAnsi="Arial" w:cs="Arial"/>
                <w:sz w:val="14"/>
                <w:szCs w:val="14"/>
              </w:rPr>
              <w:t xml:space="preserve"> the facilitator may choose to draw only five speaker cards from those submitted and </w:t>
            </w:r>
            <w:proofErr w:type="gramStart"/>
            <w:r w:rsidRPr="00A01C40">
              <w:rPr>
                <w:rFonts w:ascii="Arial" w:eastAsia="Arial" w:hAnsi="Arial" w:cs="Arial"/>
                <w:sz w:val="14"/>
                <w:szCs w:val="14"/>
              </w:rPr>
              <w:t>defer</w:t>
            </w:r>
            <w:proofErr w:type="gramEnd"/>
            <w:r w:rsidRPr="00A01C40">
              <w:rPr>
                <w:rFonts w:ascii="Arial" w:eastAsia="Arial" w:hAnsi="Arial" w:cs="Arial"/>
                <w:sz w:val="14"/>
                <w:szCs w:val="14"/>
              </w:rPr>
              <w:t xml:space="preserve"> the rest of the speakers to a second Public Comment at the end of the meeting. In response to comments on a non-agenda item, the group may briefly respond to statements made or questions posted as allowed by the Brown Act (Government Code Section 54954.2) However, the group general policy is to refer items to staff for comprehensive action or report.</w:t>
            </w:r>
          </w:p>
          <w:p w14:paraId="04C0761D" w14:textId="77777777" w:rsidR="00621F59" w:rsidRPr="004554DB" w:rsidRDefault="00621F59" w:rsidP="00621F59">
            <w:pPr>
              <w:ind w:left="720"/>
              <w:rPr>
                <w:rFonts w:ascii="Arial" w:eastAsia="Arial" w:hAnsi="Arial" w:cs="Arial"/>
                <w:b/>
                <w:bCs/>
              </w:rPr>
            </w:pPr>
          </w:p>
        </w:tc>
      </w:tr>
    </w:tbl>
    <w:p w14:paraId="3FD9E0F5" w14:textId="77777777" w:rsidR="00627A0E" w:rsidRDefault="00627A0E">
      <w:pPr>
        <w:rPr>
          <w:rFonts w:ascii="Arial" w:eastAsia="Arial" w:hAnsi="Arial" w:cs="Arial"/>
          <w:sz w:val="22"/>
          <w:szCs w:val="22"/>
        </w:rPr>
      </w:pPr>
    </w:p>
    <w:tbl>
      <w:tblPr>
        <w:tblStyle w:val="TableGrid"/>
        <w:tblW w:w="10070" w:type="dxa"/>
        <w:tblLook w:val="04A0" w:firstRow="1" w:lastRow="0" w:firstColumn="1" w:lastColumn="0" w:noHBand="0" w:noVBand="1"/>
      </w:tblPr>
      <w:tblGrid>
        <w:gridCol w:w="10070"/>
      </w:tblGrid>
      <w:tr w:rsidR="004847AB" w14:paraId="73F61648" w14:textId="77777777" w:rsidTr="028EC5D7">
        <w:trPr>
          <w:trHeight w:val="300"/>
        </w:trPr>
        <w:tc>
          <w:tcPr>
            <w:tcW w:w="10070" w:type="dxa"/>
          </w:tcPr>
          <w:p w14:paraId="7D6A581A" w14:textId="2482A9A7" w:rsidR="004847AB" w:rsidRPr="00F21090" w:rsidRDefault="4CF8B494" w:rsidP="0C832570">
            <w:pPr>
              <w:pStyle w:val="ListParagraph"/>
              <w:numPr>
                <w:ilvl w:val="0"/>
                <w:numId w:val="21"/>
              </w:numPr>
              <w:pBdr>
                <w:top w:val="nil"/>
                <w:left w:val="nil"/>
                <w:bottom w:val="nil"/>
                <w:right w:val="nil"/>
                <w:between w:val="nil"/>
              </w:pBdr>
              <w:rPr>
                <w:rFonts w:ascii="Arial" w:eastAsia="Arial" w:hAnsi="Arial" w:cs="Arial"/>
                <w:b/>
                <w:bCs/>
                <w:color w:val="002060"/>
                <w:sz w:val="22"/>
                <w:szCs w:val="22"/>
              </w:rPr>
            </w:pPr>
            <w:r w:rsidRPr="00F21090">
              <w:rPr>
                <w:rFonts w:ascii="Arial" w:eastAsia="Arial" w:hAnsi="Arial" w:cs="Arial"/>
                <w:b/>
                <w:bCs/>
                <w:color w:val="002060"/>
                <w:sz w:val="22"/>
                <w:szCs w:val="22"/>
              </w:rPr>
              <w:t>CHILDREN &amp; FAMILY</w:t>
            </w:r>
            <w:r w:rsidR="00A01C40" w:rsidRPr="00F21090">
              <w:rPr>
                <w:rFonts w:ascii="Arial" w:eastAsia="Arial" w:hAnsi="Arial" w:cs="Arial"/>
                <w:b/>
                <w:bCs/>
                <w:color w:val="002060"/>
                <w:sz w:val="22"/>
                <w:szCs w:val="22"/>
              </w:rPr>
              <w:t xml:space="preserve"> </w:t>
            </w:r>
            <w:r w:rsidR="00917594" w:rsidRPr="00F21090">
              <w:rPr>
                <w:rFonts w:ascii="Arial" w:eastAsia="Arial" w:hAnsi="Arial" w:cs="Arial"/>
                <w:b/>
                <w:bCs/>
                <w:color w:val="002060"/>
                <w:sz w:val="22"/>
                <w:szCs w:val="22"/>
              </w:rPr>
              <w:t xml:space="preserve">SERVICES </w:t>
            </w:r>
            <w:r w:rsidR="00A01C40" w:rsidRPr="00F21090">
              <w:rPr>
                <w:rFonts w:ascii="Arial" w:eastAsia="Arial" w:hAnsi="Arial" w:cs="Arial"/>
                <w:b/>
                <w:bCs/>
                <w:color w:val="002060"/>
                <w:sz w:val="22"/>
                <w:szCs w:val="22"/>
              </w:rPr>
              <w:t>UPDATES</w:t>
            </w:r>
          </w:p>
          <w:p w14:paraId="29A9D8FC" w14:textId="77777777" w:rsidR="004847AB" w:rsidRDefault="004847AB" w:rsidP="00547C25">
            <w:pPr>
              <w:pStyle w:val="ListParagraph"/>
              <w:pBdr>
                <w:top w:val="nil"/>
                <w:left w:val="nil"/>
                <w:bottom w:val="nil"/>
                <w:right w:val="nil"/>
                <w:between w:val="nil"/>
              </w:pBdr>
              <w:ind w:left="1080"/>
              <w:rPr>
                <w:rFonts w:ascii="Arial" w:eastAsia="Arial" w:hAnsi="Arial" w:cs="Arial"/>
                <w:sz w:val="22"/>
                <w:szCs w:val="22"/>
              </w:rPr>
            </w:pPr>
          </w:p>
        </w:tc>
      </w:tr>
      <w:tr w:rsidR="004847AB" w14:paraId="1EFF6572" w14:textId="77777777" w:rsidTr="028EC5D7">
        <w:trPr>
          <w:trHeight w:val="645"/>
        </w:trPr>
        <w:tc>
          <w:tcPr>
            <w:tcW w:w="10070" w:type="dxa"/>
          </w:tcPr>
          <w:p w14:paraId="4B1D6AAA" w14:textId="50F2445A" w:rsidR="004847AB" w:rsidRPr="006E0A29" w:rsidRDefault="02EC3B25" w:rsidP="004847AB">
            <w:pPr>
              <w:pStyle w:val="ListParagraph"/>
              <w:numPr>
                <w:ilvl w:val="0"/>
                <w:numId w:val="21"/>
              </w:numPr>
              <w:rPr>
                <w:rFonts w:ascii="Arial" w:eastAsia="Arial" w:hAnsi="Arial" w:cs="Arial"/>
                <w:b/>
                <w:bCs/>
                <w:color w:val="002060"/>
                <w:sz w:val="22"/>
                <w:szCs w:val="22"/>
              </w:rPr>
            </w:pPr>
            <w:r w:rsidRPr="0C832570">
              <w:rPr>
                <w:rFonts w:ascii="Arial" w:eastAsia="Arial" w:hAnsi="Arial" w:cs="Arial"/>
                <w:b/>
                <w:bCs/>
                <w:color w:val="002060"/>
                <w:sz w:val="22"/>
                <w:szCs w:val="22"/>
              </w:rPr>
              <w:t>CAPC MEMBERS</w:t>
            </w:r>
            <w:r w:rsidR="00A01C40" w:rsidRPr="0C832570">
              <w:rPr>
                <w:rFonts w:ascii="Arial" w:eastAsia="Arial" w:hAnsi="Arial" w:cs="Arial"/>
                <w:b/>
                <w:bCs/>
                <w:color w:val="002060"/>
                <w:sz w:val="22"/>
                <w:szCs w:val="22"/>
              </w:rPr>
              <w:t xml:space="preserve"> ANNOUNCEMENTS</w:t>
            </w:r>
          </w:p>
          <w:p w14:paraId="42C1C716" w14:textId="356D1BCF" w:rsidR="004847AB" w:rsidRPr="00A01C40" w:rsidRDefault="5A283039" w:rsidP="004847AB">
            <w:pPr>
              <w:pStyle w:val="ListParagraph"/>
              <w:rPr>
                <w:rFonts w:ascii="Arial" w:eastAsia="Arial" w:hAnsi="Arial" w:cs="Arial"/>
                <w:sz w:val="14"/>
                <w:szCs w:val="14"/>
              </w:rPr>
            </w:pPr>
            <w:r w:rsidRPr="028EC5D7">
              <w:rPr>
                <w:rFonts w:ascii="Arial" w:eastAsia="Arial" w:hAnsi="Arial" w:cs="Arial"/>
                <w:sz w:val="14"/>
                <w:szCs w:val="14"/>
              </w:rPr>
              <w:t xml:space="preserve">Communications and announcements are brief items from members of the council regarding upcoming events in the community and correspondence that they have received. They are informational in </w:t>
            </w:r>
            <w:r w:rsidR="1B7A8A43" w:rsidRPr="028EC5D7">
              <w:rPr>
                <w:rFonts w:ascii="Arial" w:eastAsia="Arial" w:hAnsi="Arial" w:cs="Arial"/>
                <w:sz w:val="14"/>
                <w:szCs w:val="14"/>
              </w:rPr>
              <w:t>nature,</w:t>
            </w:r>
            <w:r w:rsidRPr="028EC5D7">
              <w:rPr>
                <w:rFonts w:ascii="Arial" w:eastAsia="Arial" w:hAnsi="Arial" w:cs="Arial"/>
                <w:sz w:val="14"/>
                <w:szCs w:val="14"/>
              </w:rPr>
              <w:t xml:space="preserve"> and no action will be taken on these </w:t>
            </w:r>
            <w:proofErr w:type="gramStart"/>
            <w:r w:rsidRPr="028EC5D7">
              <w:rPr>
                <w:rFonts w:ascii="Arial" w:eastAsia="Arial" w:hAnsi="Arial" w:cs="Arial"/>
                <w:sz w:val="14"/>
                <w:szCs w:val="14"/>
              </w:rPr>
              <w:t>items</w:t>
            </w:r>
            <w:proofErr w:type="gramEnd"/>
            <w:r w:rsidRPr="028EC5D7">
              <w:rPr>
                <w:rFonts w:ascii="Arial" w:eastAsia="Arial" w:hAnsi="Arial" w:cs="Arial"/>
                <w:sz w:val="14"/>
                <w:szCs w:val="14"/>
              </w:rPr>
              <w:t xml:space="preserve"> at this meeting. A total of five minutes is allotted to this item. If there are additional communications and announcements, the facilitator may choose to defer them to a second agenda item added at the end of the meeting</w:t>
            </w:r>
          </w:p>
        </w:tc>
      </w:tr>
    </w:tbl>
    <w:p w14:paraId="7BB0AB9A" w14:textId="02DFAB1C" w:rsidR="004847AB" w:rsidRDefault="004847AB" w:rsidP="028EC5D7"/>
    <w:tbl>
      <w:tblPr>
        <w:tblStyle w:val="TableGrid"/>
        <w:tblW w:w="10075" w:type="dxa"/>
        <w:tblInd w:w="-5" w:type="dxa"/>
        <w:tblLook w:val="04A0" w:firstRow="1" w:lastRow="0" w:firstColumn="1" w:lastColumn="0" w:noHBand="0" w:noVBand="1"/>
      </w:tblPr>
      <w:tblGrid>
        <w:gridCol w:w="4860"/>
        <w:gridCol w:w="5215"/>
      </w:tblGrid>
      <w:tr w:rsidR="00E94B62" w14:paraId="1853EBF5" w14:textId="77777777" w:rsidTr="028EC5D7">
        <w:trPr>
          <w:trHeight w:val="555"/>
        </w:trPr>
        <w:tc>
          <w:tcPr>
            <w:tcW w:w="4860" w:type="dxa"/>
          </w:tcPr>
          <w:p w14:paraId="0B7D6F25" w14:textId="47653E2D" w:rsidR="00E94B62" w:rsidRPr="006E0A29" w:rsidRDefault="00E94B62" w:rsidP="009E7FEA">
            <w:pPr>
              <w:pStyle w:val="ListParagraph"/>
              <w:numPr>
                <w:ilvl w:val="0"/>
                <w:numId w:val="21"/>
              </w:numPr>
              <w:rPr>
                <w:rFonts w:ascii="Arial" w:eastAsia="Arial" w:hAnsi="Arial" w:cs="Arial"/>
                <w:b/>
                <w:sz w:val="22"/>
                <w:szCs w:val="22"/>
              </w:rPr>
            </w:pPr>
            <w:r>
              <w:rPr>
                <w:rFonts w:ascii="Arial" w:eastAsia="Arial" w:hAnsi="Arial" w:cs="Arial"/>
                <w:b/>
                <w:color w:val="002060"/>
                <w:sz w:val="22"/>
                <w:szCs w:val="22"/>
              </w:rPr>
              <w:t>GUEST SPEAKER</w:t>
            </w:r>
          </w:p>
        </w:tc>
        <w:tc>
          <w:tcPr>
            <w:tcW w:w="5215" w:type="dxa"/>
          </w:tcPr>
          <w:p w14:paraId="2E1EADA1" w14:textId="77777777" w:rsidR="0074081D" w:rsidRDefault="0074081D" w:rsidP="00E94B62">
            <w:pPr>
              <w:jc w:val="center"/>
              <w:rPr>
                <w:rFonts w:ascii="Arial" w:eastAsia="Arial" w:hAnsi="Arial" w:cs="Arial"/>
                <w:sz w:val="20"/>
                <w:szCs w:val="20"/>
              </w:rPr>
            </w:pPr>
          </w:p>
          <w:p w14:paraId="1292A4A6" w14:textId="0CF06D77" w:rsidR="00E94B62" w:rsidRDefault="18CEA259" w:rsidP="00E94B62">
            <w:pPr>
              <w:jc w:val="center"/>
              <w:rPr>
                <w:rFonts w:ascii="Arial" w:eastAsia="Arial" w:hAnsi="Arial" w:cs="Arial"/>
                <w:sz w:val="20"/>
                <w:szCs w:val="20"/>
              </w:rPr>
            </w:pPr>
            <w:r w:rsidRPr="028EC5D7">
              <w:rPr>
                <w:rFonts w:ascii="Arial" w:eastAsia="Arial" w:hAnsi="Arial" w:cs="Arial"/>
                <w:sz w:val="20"/>
                <w:szCs w:val="20"/>
              </w:rPr>
              <w:t xml:space="preserve">Saila Martinez, Children Services Program Manager </w:t>
            </w:r>
          </w:p>
          <w:p w14:paraId="7683175E" w14:textId="688414CB" w:rsidR="0074081D" w:rsidRPr="00BF5468" w:rsidRDefault="0074081D" w:rsidP="00E94B62">
            <w:pPr>
              <w:jc w:val="center"/>
              <w:rPr>
                <w:rFonts w:ascii="Arial" w:eastAsia="Arial" w:hAnsi="Arial" w:cs="Arial"/>
                <w:sz w:val="20"/>
                <w:szCs w:val="20"/>
              </w:rPr>
            </w:pPr>
          </w:p>
        </w:tc>
      </w:tr>
    </w:tbl>
    <w:p w14:paraId="33C7F0BA" w14:textId="77777777" w:rsidR="004847AB" w:rsidRDefault="004847AB" w:rsidP="00621F59">
      <w:pPr>
        <w:rPr>
          <w:rFonts w:ascii="Arial" w:eastAsia="Arial" w:hAnsi="Arial" w:cs="Arial"/>
          <w:b/>
          <w:sz w:val="22"/>
          <w:szCs w:val="22"/>
          <w:u w:val="single"/>
        </w:rPr>
      </w:pPr>
    </w:p>
    <w:tbl>
      <w:tblPr>
        <w:tblStyle w:val="TableGrid"/>
        <w:tblW w:w="0" w:type="auto"/>
        <w:tblInd w:w="-5" w:type="dxa"/>
        <w:tblLook w:val="04A0" w:firstRow="1" w:lastRow="0" w:firstColumn="1" w:lastColumn="0" w:noHBand="0" w:noVBand="1"/>
      </w:tblPr>
      <w:tblGrid>
        <w:gridCol w:w="4860"/>
        <w:gridCol w:w="5215"/>
      </w:tblGrid>
      <w:tr w:rsidR="0064026D" w14:paraId="6A59FB85" w14:textId="77777777" w:rsidTr="028EC5D7">
        <w:tc>
          <w:tcPr>
            <w:tcW w:w="4860" w:type="dxa"/>
          </w:tcPr>
          <w:p w14:paraId="44992CC0" w14:textId="57B9F909" w:rsidR="0064026D" w:rsidRPr="006E0A29" w:rsidRDefault="00404FD6" w:rsidP="0064026D">
            <w:pPr>
              <w:pStyle w:val="ListParagraph"/>
              <w:numPr>
                <w:ilvl w:val="0"/>
                <w:numId w:val="21"/>
              </w:numPr>
              <w:rPr>
                <w:rFonts w:ascii="Arial" w:eastAsia="Arial" w:hAnsi="Arial" w:cs="Arial"/>
                <w:b/>
                <w:color w:val="002060"/>
                <w:sz w:val="22"/>
                <w:szCs w:val="22"/>
              </w:rPr>
            </w:pPr>
            <w:r>
              <w:rPr>
                <w:rFonts w:ascii="Arial" w:eastAsia="Arial" w:hAnsi="Arial" w:cs="Arial"/>
                <w:b/>
                <w:color w:val="002060"/>
                <w:sz w:val="22"/>
                <w:szCs w:val="22"/>
              </w:rPr>
              <w:t>REPORTING &amp; DISCUSSION AGENDA</w:t>
            </w:r>
          </w:p>
        </w:tc>
        <w:tc>
          <w:tcPr>
            <w:tcW w:w="5215" w:type="dxa"/>
          </w:tcPr>
          <w:p w14:paraId="43568C87" w14:textId="77777777" w:rsidR="0064026D" w:rsidRPr="0064026D" w:rsidRDefault="0064026D">
            <w:pPr>
              <w:rPr>
                <w:rFonts w:ascii="Arial" w:eastAsia="Arial" w:hAnsi="Arial" w:cs="Arial"/>
                <w:bCs/>
                <w:sz w:val="22"/>
                <w:szCs w:val="22"/>
              </w:rPr>
            </w:pPr>
          </w:p>
        </w:tc>
      </w:tr>
      <w:tr w:rsidR="0064026D" w14:paraId="24B9FCCF" w14:textId="77777777" w:rsidTr="028EC5D7">
        <w:trPr>
          <w:trHeight w:val="810"/>
        </w:trPr>
        <w:tc>
          <w:tcPr>
            <w:tcW w:w="4860" w:type="dxa"/>
          </w:tcPr>
          <w:p w14:paraId="2F06D8D9" w14:textId="6FB8D33E" w:rsidR="40D23B9D" w:rsidRDefault="40D23B9D" w:rsidP="40D23B9D">
            <w:pPr>
              <w:pStyle w:val="ListParagraph"/>
              <w:rPr>
                <w:rFonts w:ascii="Arial" w:eastAsia="Arial" w:hAnsi="Arial" w:cs="Arial"/>
                <w:sz w:val="20"/>
                <w:szCs w:val="20"/>
              </w:rPr>
            </w:pPr>
          </w:p>
          <w:p w14:paraId="27121D41" w14:textId="4A27C597" w:rsidR="59A20A73" w:rsidRDefault="59A20A73" w:rsidP="476AED8A">
            <w:pPr>
              <w:pStyle w:val="ListParagraph"/>
              <w:numPr>
                <w:ilvl w:val="0"/>
                <w:numId w:val="6"/>
              </w:numPr>
              <w:spacing w:line="259" w:lineRule="auto"/>
              <w:rPr>
                <w:sz w:val="22"/>
                <w:szCs w:val="22"/>
              </w:rPr>
            </w:pPr>
            <w:r w:rsidRPr="476AED8A">
              <w:t>Promotion Strategy for Public Awareness Materials</w:t>
            </w:r>
          </w:p>
          <w:p w14:paraId="19130D69" w14:textId="43BA8315" w:rsidR="00B457D1" w:rsidRPr="00B457D1" w:rsidRDefault="00B457D1" w:rsidP="5BC6B84C">
            <w:pPr>
              <w:pStyle w:val="ListParagraph"/>
              <w:spacing w:line="259" w:lineRule="auto"/>
              <w:ind w:hanging="360"/>
              <w:rPr>
                <w:rFonts w:ascii="Arial" w:eastAsia="Arial" w:hAnsi="Arial" w:cs="Arial"/>
                <w:sz w:val="20"/>
                <w:szCs w:val="20"/>
              </w:rPr>
            </w:pPr>
          </w:p>
        </w:tc>
        <w:tc>
          <w:tcPr>
            <w:tcW w:w="5215" w:type="dxa"/>
          </w:tcPr>
          <w:p w14:paraId="5E99470E" w14:textId="77777777" w:rsidR="0074081D" w:rsidRDefault="0074081D" w:rsidP="702DF3CD">
            <w:pPr>
              <w:jc w:val="center"/>
              <w:rPr>
                <w:rFonts w:ascii="Arial" w:eastAsia="Arial" w:hAnsi="Arial" w:cs="Arial"/>
                <w:sz w:val="20"/>
                <w:szCs w:val="20"/>
              </w:rPr>
            </w:pPr>
          </w:p>
          <w:p w14:paraId="18BA6CAE" w14:textId="3BF79ECD" w:rsidR="375C334C" w:rsidRDefault="7E3CC82E" w:rsidP="476AED8A">
            <w:pPr>
              <w:spacing w:line="259" w:lineRule="auto"/>
              <w:jc w:val="center"/>
              <w:rPr>
                <w:rFonts w:ascii="Arial" w:eastAsia="Arial" w:hAnsi="Arial" w:cs="Arial"/>
                <w:sz w:val="20"/>
                <w:szCs w:val="20"/>
              </w:rPr>
            </w:pPr>
            <w:r w:rsidRPr="028EC5D7">
              <w:rPr>
                <w:rFonts w:ascii="Arial" w:eastAsia="Arial" w:hAnsi="Arial" w:cs="Arial"/>
                <w:sz w:val="20"/>
                <w:szCs w:val="20"/>
              </w:rPr>
              <w:t xml:space="preserve">Meron </w:t>
            </w:r>
            <w:r w:rsidR="18F80BFA" w:rsidRPr="028EC5D7">
              <w:rPr>
                <w:rFonts w:ascii="Arial" w:eastAsia="Arial" w:hAnsi="Arial" w:cs="Arial"/>
                <w:sz w:val="20"/>
                <w:szCs w:val="20"/>
              </w:rPr>
              <w:t>Asfaw</w:t>
            </w:r>
            <w:r w:rsidR="4EA8655E" w:rsidRPr="028EC5D7">
              <w:rPr>
                <w:rFonts w:ascii="Arial" w:eastAsia="Arial" w:hAnsi="Arial" w:cs="Arial"/>
                <w:sz w:val="20"/>
                <w:szCs w:val="20"/>
              </w:rPr>
              <w:t xml:space="preserve"> </w:t>
            </w:r>
          </w:p>
          <w:p w14:paraId="0AF644CC" w14:textId="77777777" w:rsidR="0064026D" w:rsidRPr="006E0A29" w:rsidRDefault="0064026D" w:rsidP="0064026D">
            <w:pPr>
              <w:rPr>
                <w:rFonts w:ascii="Arial" w:eastAsia="Arial" w:hAnsi="Arial" w:cs="Arial"/>
                <w:bCs/>
                <w:sz w:val="20"/>
                <w:szCs w:val="20"/>
              </w:rPr>
            </w:pPr>
          </w:p>
        </w:tc>
      </w:tr>
      <w:tr w:rsidR="00621F59" w14:paraId="7AFAF78C" w14:textId="77777777" w:rsidTr="028EC5D7">
        <w:trPr>
          <w:trHeight w:val="1320"/>
        </w:trPr>
        <w:tc>
          <w:tcPr>
            <w:tcW w:w="4860" w:type="dxa"/>
          </w:tcPr>
          <w:p w14:paraId="521F64D9" w14:textId="6DBC7DAA" w:rsidR="00621F59" w:rsidRPr="00621F59" w:rsidRDefault="7E3CC82E" w:rsidP="476AED8A">
            <w:pPr>
              <w:pStyle w:val="ListParagraph"/>
              <w:numPr>
                <w:ilvl w:val="0"/>
                <w:numId w:val="5"/>
              </w:numPr>
              <w:spacing w:before="240" w:after="240"/>
              <w:rPr>
                <w:sz w:val="22"/>
                <w:szCs w:val="22"/>
              </w:rPr>
            </w:pPr>
            <w:r w:rsidRPr="476AED8A">
              <w:t>CAP Month Activities – Space &amp; Logistics</w:t>
            </w:r>
          </w:p>
        </w:tc>
        <w:tc>
          <w:tcPr>
            <w:tcW w:w="5215" w:type="dxa"/>
          </w:tcPr>
          <w:p w14:paraId="6B225F7A" w14:textId="77777777" w:rsidR="00621F59" w:rsidRDefault="00621F59" w:rsidP="702DF3CD">
            <w:pPr>
              <w:jc w:val="center"/>
              <w:rPr>
                <w:rFonts w:ascii="Arial" w:eastAsia="Arial" w:hAnsi="Arial" w:cs="Arial"/>
                <w:sz w:val="20"/>
                <w:szCs w:val="20"/>
              </w:rPr>
            </w:pPr>
          </w:p>
          <w:p w14:paraId="0FD86051" w14:textId="01F5D1CB" w:rsidR="00621F59" w:rsidRPr="702DF3CD" w:rsidRDefault="7E3CC82E" w:rsidP="028EC5D7">
            <w:pPr>
              <w:shd w:val="clear" w:color="auto" w:fill="FFFFFF" w:themeFill="background1"/>
              <w:spacing w:after="60" w:line="555" w:lineRule="auto"/>
              <w:jc w:val="center"/>
              <w:rPr>
                <w:rFonts w:ascii="Arial" w:eastAsia="Arial" w:hAnsi="Arial" w:cs="Arial"/>
                <w:sz w:val="20"/>
                <w:szCs w:val="20"/>
              </w:rPr>
            </w:pPr>
            <w:r w:rsidRPr="028EC5D7">
              <w:rPr>
                <w:rFonts w:ascii="Arial" w:eastAsia="Arial" w:hAnsi="Arial" w:cs="Arial"/>
                <w:sz w:val="20"/>
                <w:szCs w:val="20"/>
              </w:rPr>
              <w:t xml:space="preserve">Eric </w:t>
            </w:r>
            <w:r w:rsidR="489F4C89" w:rsidRPr="028EC5D7">
              <w:rPr>
                <w:rFonts w:ascii="Arial" w:eastAsia="Arial" w:hAnsi="Arial" w:cs="Arial"/>
                <w:sz w:val="20"/>
                <w:szCs w:val="20"/>
              </w:rPr>
              <w:t>Valladares</w:t>
            </w:r>
            <w:r w:rsidR="301EEE7B" w:rsidRPr="028EC5D7">
              <w:rPr>
                <w:rFonts w:ascii="Arial" w:eastAsia="Arial" w:hAnsi="Arial" w:cs="Arial"/>
                <w:sz w:val="20"/>
                <w:szCs w:val="20"/>
              </w:rPr>
              <w:t xml:space="preserve"> </w:t>
            </w:r>
          </w:p>
          <w:p w14:paraId="5E4B0204" w14:textId="73009B04" w:rsidR="00621F59" w:rsidRPr="702DF3CD" w:rsidRDefault="00621F59" w:rsidP="028EC5D7">
            <w:pPr>
              <w:shd w:val="clear" w:color="auto" w:fill="FFFFFF" w:themeFill="background1"/>
              <w:spacing w:after="60" w:line="555" w:lineRule="auto"/>
              <w:rPr>
                <w:rFonts w:ascii="Arial" w:eastAsia="Arial" w:hAnsi="Arial" w:cs="Arial"/>
                <w:sz w:val="20"/>
                <w:szCs w:val="20"/>
              </w:rPr>
            </w:pPr>
          </w:p>
          <w:p w14:paraId="196CB8D1" w14:textId="25C7DE6F" w:rsidR="00621F59" w:rsidRPr="702DF3CD" w:rsidRDefault="00621F59" w:rsidP="702DF3CD">
            <w:pPr>
              <w:jc w:val="center"/>
              <w:rPr>
                <w:rFonts w:ascii="Arial" w:eastAsia="Arial" w:hAnsi="Arial" w:cs="Arial"/>
                <w:sz w:val="20"/>
                <w:szCs w:val="20"/>
              </w:rPr>
            </w:pPr>
          </w:p>
        </w:tc>
      </w:tr>
      <w:tr w:rsidR="5BC6B84C" w14:paraId="54D0AF7E" w14:textId="77777777" w:rsidTr="028EC5D7">
        <w:trPr>
          <w:trHeight w:val="920"/>
        </w:trPr>
        <w:tc>
          <w:tcPr>
            <w:tcW w:w="4860" w:type="dxa"/>
          </w:tcPr>
          <w:p w14:paraId="3BCF26D7" w14:textId="4295EE14" w:rsidR="626FFD75" w:rsidRDefault="7E3CC82E" w:rsidP="476AED8A">
            <w:pPr>
              <w:pStyle w:val="ListParagraph"/>
              <w:numPr>
                <w:ilvl w:val="0"/>
                <w:numId w:val="1"/>
              </w:numPr>
              <w:rPr>
                <w:sz w:val="22"/>
                <w:szCs w:val="22"/>
              </w:rPr>
            </w:pPr>
            <w:r w:rsidRPr="476AED8A">
              <w:t>Speaker Invitation for CAPC Update</w:t>
            </w:r>
          </w:p>
        </w:tc>
        <w:tc>
          <w:tcPr>
            <w:tcW w:w="5215" w:type="dxa"/>
          </w:tcPr>
          <w:p w14:paraId="34748F13" w14:textId="6B8DA2D4" w:rsidR="5BC6B84C" w:rsidRDefault="7E3CC82E" w:rsidP="5BC6B84C">
            <w:pPr>
              <w:jc w:val="center"/>
              <w:rPr>
                <w:rFonts w:ascii="Arial" w:eastAsia="Arial" w:hAnsi="Arial" w:cs="Arial"/>
                <w:sz w:val="20"/>
                <w:szCs w:val="20"/>
              </w:rPr>
            </w:pPr>
            <w:r w:rsidRPr="028EC5D7">
              <w:rPr>
                <w:rFonts w:ascii="Arial" w:eastAsia="Arial" w:hAnsi="Arial" w:cs="Arial"/>
                <w:sz w:val="20"/>
                <w:szCs w:val="20"/>
              </w:rPr>
              <w:t xml:space="preserve">Dr. </w:t>
            </w:r>
            <w:r w:rsidR="14836FCF" w:rsidRPr="028EC5D7">
              <w:rPr>
                <w:rFonts w:ascii="Arial" w:eastAsia="Arial" w:hAnsi="Arial" w:cs="Arial"/>
                <w:sz w:val="20"/>
                <w:szCs w:val="20"/>
              </w:rPr>
              <w:t xml:space="preserve">Elizabeth </w:t>
            </w:r>
            <w:r w:rsidRPr="028EC5D7">
              <w:rPr>
                <w:rFonts w:ascii="Arial" w:eastAsia="Arial" w:hAnsi="Arial" w:cs="Arial"/>
                <w:sz w:val="20"/>
                <w:szCs w:val="20"/>
              </w:rPr>
              <w:t xml:space="preserve">Grady </w:t>
            </w:r>
          </w:p>
        </w:tc>
      </w:tr>
      <w:tr w:rsidR="476AED8A" w14:paraId="297B1F97" w14:textId="77777777" w:rsidTr="028EC5D7">
        <w:trPr>
          <w:trHeight w:val="920"/>
        </w:trPr>
        <w:tc>
          <w:tcPr>
            <w:tcW w:w="4860" w:type="dxa"/>
          </w:tcPr>
          <w:p w14:paraId="5608F83C" w14:textId="4148274F" w:rsidR="7E3CC82E" w:rsidRDefault="7E3CC82E" w:rsidP="476AED8A">
            <w:pPr>
              <w:pStyle w:val="ListParagraph"/>
              <w:numPr>
                <w:ilvl w:val="0"/>
                <w:numId w:val="1"/>
              </w:numPr>
            </w:pPr>
            <w:r w:rsidRPr="028EC5D7">
              <w:t>April CAPC Meeting Schedule</w:t>
            </w:r>
          </w:p>
        </w:tc>
        <w:tc>
          <w:tcPr>
            <w:tcW w:w="5215" w:type="dxa"/>
          </w:tcPr>
          <w:p w14:paraId="1E7EBB7A" w14:textId="2DF4E237" w:rsidR="3C3BCFFF" w:rsidRDefault="3C3BCFFF" w:rsidP="476AED8A">
            <w:pPr>
              <w:jc w:val="center"/>
              <w:rPr>
                <w:rFonts w:ascii="Arial" w:eastAsia="Arial" w:hAnsi="Arial" w:cs="Arial"/>
                <w:sz w:val="20"/>
                <w:szCs w:val="20"/>
              </w:rPr>
            </w:pPr>
            <w:r w:rsidRPr="028EC5D7">
              <w:rPr>
                <w:rFonts w:ascii="Arial" w:eastAsia="Arial" w:hAnsi="Arial" w:cs="Arial"/>
                <w:sz w:val="20"/>
                <w:szCs w:val="20"/>
              </w:rPr>
              <w:t xml:space="preserve">Meron </w:t>
            </w:r>
            <w:r w:rsidR="1B41D5F3" w:rsidRPr="028EC5D7">
              <w:rPr>
                <w:rFonts w:ascii="Arial" w:eastAsia="Arial" w:hAnsi="Arial" w:cs="Arial"/>
                <w:sz w:val="20"/>
                <w:szCs w:val="20"/>
              </w:rPr>
              <w:t>Asfaw</w:t>
            </w:r>
            <w:r w:rsidR="7A29DFD1" w:rsidRPr="028EC5D7">
              <w:rPr>
                <w:rFonts w:ascii="Arial" w:eastAsia="Arial" w:hAnsi="Arial" w:cs="Arial"/>
                <w:sz w:val="20"/>
                <w:szCs w:val="20"/>
              </w:rPr>
              <w:t xml:space="preserve"> </w:t>
            </w:r>
          </w:p>
        </w:tc>
      </w:tr>
    </w:tbl>
    <w:p w14:paraId="29A76071" w14:textId="452F1931" w:rsidR="0064026D" w:rsidRDefault="0064026D" w:rsidP="0064026D">
      <w:pPr>
        <w:rPr>
          <w:rFonts w:ascii="Arial" w:eastAsia="Arial" w:hAnsi="Arial" w:cs="Arial"/>
          <w:b/>
          <w:sz w:val="22"/>
          <w:szCs w:val="22"/>
          <w:u w:val="single"/>
        </w:rPr>
      </w:pPr>
    </w:p>
    <w:tbl>
      <w:tblPr>
        <w:tblStyle w:val="TableGrid"/>
        <w:tblW w:w="0" w:type="auto"/>
        <w:tblInd w:w="-5" w:type="dxa"/>
        <w:tblLook w:val="04A0" w:firstRow="1" w:lastRow="0" w:firstColumn="1" w:lastColumn="0" w:noHBand="0" w:noVBand="1"/>
      </w:tblPr>
      <w:tblGrid>
        <w:gridCol w:w="4860"/>
        <w:gridCol w:w="5215"/>
      </w:tblGrid>
      <w:tr w:rsidR="0064026D" w14:paraId="75C7171D" w14:textId="77777777" w:rsidTr="028EC5D7">
        <w:tc>
          <w:tcPr>
            <w:tcW w:w="4860" w:type="dxa"/>
          </w:tcPr>
          <w:p w14:paraId="140A613D" w14:textId="7EF2446F" w:rsidR="0064026D" w:rsidRPr="006E0A29" w:rsidRDefault="0064026D" w:rsidP="0064026D">
            <w:pPr>
              <w:pStyle w:val="ListParagraph"/>
              <w:numPr>
                <w:ilvl w:val="0"/>
                <w:numId w:val="21"/>
              </w:numPr>
              <w:rPr>
                <w:rFonts w:ascii="Arial" w:eastAsia="Arial" w:hAnsi="Arial" w:cs="Arial"/>
                <w:b/>
                <w:sz w:val="22"/>
                <w:szCs w:val="22"/>
              </w:rPr>
            </w:pPr>
            <w:r w:rsidRPr="006E0A29">
              <w:rPr>
                <w:rFonts w:ascii="Arial" w:eastAsia="Arial" w:hAnsi="Arial" w:cs="Arial"/>
                <w:b/>
                <w:color w:val="002060"/>
                <w:sz w:val="22"/>
                <w:szCs w:val="22"/>
              </w:rPr>
              <w:t>A</w:t>
            </w:r>
            <w:r w:rsidR="00404FD6">
              <w:rPr>
                <w:rFonts w:ascii="Arial" w:eastAsia="Arial" w:hAnsi="Arial" w:cs="Arial"/>
                <w:b/>
                <w:color w:val="002060"/>
                <w:sz w:val="22"/>
                <w:szCs w:val="22"/>
              </w:rPr>
              <w:t xml:space="preserve">DJOURNMENT </w:t>
            </w:r>
          </w:p>
        </w:tc>
        <w:tc>
          <w:tcPr>
            <w:tcW w:w="5215" w:type="dxa"/>
          </w:tcPr>
          <w:p w14:paraId="6D411B74" w14:textId="77777777" w:rsidR="0064026D" w:rsidRDefault="0064026D" w:rsidP="0064026D">
            <w:pPr>
              <w:rPr>
                <w:rFonts w:ascii="Arial" w:eastAsia="Arial" w:hAnsi="Arial" w:cs="Arial"/>
                <w:b/>
                <w:sz w:val="22"/>
                <w:szCs w:val="22"/>
                <w:u w:val="single"/>
              </w:rPr>
            </w:pPr>
          </w:p>
        </w:tc>
      </w:tr>
      <w:tr w:rsidR="006E0A29" w14:paraId="7919952F" w14:textId="77777777" w:rsidTr="028EC5D7">
        <w:tc>
          <w:tcPr>
            <w:tcW w:w="10075" w:type="dxa"/>
            <w:gridSpan w:val="2"/>
          </w:tcPr>
          <w:p w14:paraId="406E7FEB" w14:textId="610FBFD7" w:rsidR="006E0A29" w:rsidRPr="006E0A29" w:rsidRDefault="54537FE9" w:rsidP="028EC5D7">
            <w:pPr>
              <w:rPr>
                <w:rFonts w:ascii="Arial" w:eastAsia="Arial" w:hAnsi="Arial" w:cs="Arial"/>
                <w:b/>
                <w:bCs/>
                <w:sz w:val="20"/>
                <w:szCs w:val="20"/>
              </w:rPr>
            </w:pPr>
            <w:r w:rsidRPr="028EC5D7">
              <w:rPr>
                <w:rFonts w:ascii="Arial" w:eastAsia="Arial" w:hAnsi="Arial" w:cs="Arial"/>
                <w:b/>
                <w:bCs/>
                <w:sz w:val="20"/>
                <w:szCs w:val="20"/>
              </w:rPr>
              <w:t>Future meeting</w:t>
            </w:r>
            <w:r w:rsidR="60C1C226" w:rsidRPr="028EC5D7">
              <w:rPr>
                <w:rFonts w:ascii="Arial" w:eastAsia="Arial" w:hAnsi="Arial" w:cs="Arial"/>
                <w:b/>
                <w:bCs/>
                <w:sz w:val="20"/>
                <w:szCs w:val="20"/>
              </w:rPr>
              <w:t xml:space="preserve">: </w:t>
            </w:r>
            <w:r w:rsidR="2A76140D" w:rsidRPr="028EC5D7">
              <w:rPr>
                <w:rFonts w:ascii="Arial" w:eastAsia="Arial" w:hAnsi="Arial" w:cs="Arial"/>
                <w:b/>
                <w:bCs/>
                <w:sz w:val="20"/>
                <w:szCs w:val="20"/>
              </w:rPr>
              <w:t>April</w:t>
            </w:r>
            <w:r w:rsidR="3BF61A6C" w:rsidRPr="028EC5D7">
              <w:rPr>
                <w:rFonts w:ascii="Arial" w:eastAsia="Arial" w:hAnsi="Arial" w:cs="Arial"/>
                <w:b/>
                <w:bCs/>
                <w:sz w:val="20"/>
                <w:szCs w:val="20"/>
              </w:rPr>
              <w:t xml:space="preserve"> </w:t>
            </w:r>
            <w:proofErr w:type="gramStart"/>
            <w:r w:rsidR="3BF61A6C" w:rsidRPr="028EC5D7">
              <w:rPr>
                <w:rFonts w:ascii="Arial" w:eastAsia="Arial" w:hAnsi="Arial" w:cs="Arial"/>
                <w:b/>
                <w:bCs/>
                <w:sz w:val="20"/>
                <w:szCs w:val="20"/>
              </w:rPr>
              <w:t>2</w:t>
            </w:r>
            <w:r w:rsidR="0482693A" w:rsidRPr="028EC5D7">
              <w:rPr>
                <w:rFonts w:ascii="Arial" w:eastAsia="Arial" w:hAnsi="Arial" w:cs="Arial"/>
                <w:b/>
                <w:bCs/>
                <w:sz w:val="20"/>
                <w:szCs w:val="20"/>
                <w:vertAlign w:val="superscript"/>
              </w:rPr>
              <w:t>th</w:t>
            </w:r>
            <w:proofErr w:type="gramEnd"/>
            <w:r w:rsidR="0482693A" w:rsidRPr="028EC5D7">
              <w:rPr>
                <w:rFonts w:ascii="Arial" w:eastAsia="Arial" w:hAnsi="Arial" w:cs="Arial"/>
                <w:b/>
                <w:bCs/>
                <w:sz w:val="20"/>
                <w:szCs w:val="20"/>
              </w:rPr>
              <w:t>,</w:t>
            </w:r>
            <w:r w:rsidR="47D93204" w:rsidRPr="028EC5D7">
              <w:rPr>
                <w:rFonts w:ascii="Arial" w:eastAsia="Arial" w:hAnsi="Arial" w:cs="Arial"/>
                <w:b/>
                <w:bCs/>
                <w:sz w:val="20"/>
                <w:szCs w:val="20"/>
              </w:rPr>
              <w:t xml:space="preserve"> 202</w:t>
            </w:r>
            <w:r w:rsidR="0714072F" w:rsidRPr="028EC5D7">
              <w:rPr>
                <w:rFonts w:ascii="Arial" w:eastAsia="Arial" w:hAnsi="Arial" w:cs="Arial"/>
                <w:b/>
                <w:bCs/>
                <w:sz w:val="20"/>
                <w:szCs w:val="20"/>
              </w:rPr>
              <w:t>6</w:t>
            </w:r>
          </w:p>
          <w:p w14:paraId="6A2E413F" w14:textId="3AE309AB" w:rsidR="006E0A29" w:rsidRPr="006E0A29" w:rsidRDefault="0AE8B782" w:rsidP="60516185">
            <w:pPr>
              <w:rPr>
                <w:rFonts w:ascii="Arial" w:eastAsia="Arial" w:hAnsi="Arial" w:cs="Arial"/>
                <w:b/>
                <w:bCs/>
                <w:sz w:val="20"/>
                <w:szCs w:val="20"/>
              </w:rPr>
            </w:pPr>
            <w:r w:rsidRPr="028EC5D7">
              <w:rPr>
                <w:rFonts w:ascii="Arial" w:eastAsia="Arial" w:hAnsi="Arial" w:cs="Arial"/>
                <w:b/>
                <w:bCs/>
                <w:sz w:val="20"/>
                <w:szCs w:val="20"/>
              </w:rPr>
              <w:t>Time:</w:t>
            </w:r>
            <w:r w:rsidR="04AB4DDA" w:rsidRPr="028EC5D7">
              <w:rPr>
                <w:rFonts w:ascii="Arial" w:eastAsia="Arial" w:hAnsi="Arial" w:cs="Arial"/>
                <w:b/>
                <w:bCs/>
                <w:sz w:val="20"/>
                <w:szCs w:val="20"/>
              </w:rPr>
              <w:t xml:space="preserve"> 1:30-</w:t>
            </w:r>
            <w:r w:rsidR="0D59F4D5" w:rsidRPr="028EC5D7">
              <w:rPr>
                <w:rFonts w:ascii="Arial" w:eastAsia="Arial" w:hAnsi="Arial" w:cs="Arial"/>
                <w:b/>
                <w:bCs/>
                <w:sz w:val="20"/>
                <w:szCs w:val="20"/>
              </w:rPr>
              <w:t>3:00</w:t>
            </w:r>
            <w:r w:rsidR="04AB4DDA" w:rsidRPr="028EC5D7">
              <w:rPr>
                <w:rFonts w:ascii="Arial" w:eastAsia="Arial" w:hAnsi="Arial" w:cs="Arial"/>
                <w:b/>
                <w:bCs/>
                <w:sz w:val="20"/>
                <w:szCs w:val="20"/>
              </w:rPr>
              <w:t>pm</w:t>
            </w:r>
          </w:p>
          <w:p w14:paraId="230E5D2F" w14:textId="76848F13" w:rsidR="006E0A29" w:rsidRDefault="1C689FB1" w:rsidP="0C832570">
            <w:pPr>
              <w:spacing w:line="259" w:lineRule="auto"/>
              <w:rPr>
                <w:rFonts w:ascii="Arial" w:eastAsia="Arial" w:hAnsi="Arial" w:cs="Arial"/>
                <w:b/>
                <w:bCs/>
                <w:sz w:val="22"/>
                <w:szCs w:val="22"/>
                <w:u w:val="single"/>
              </w:rPr>
            </w:pPr>
            <w:r w:rsidRPr="028EC5D7">
              <w:rPr>
                <w:rFonts w:ascii="Arial" w:eastAsia="Arial" w:hAnsi="Arial" w:cs="Arial"/>
                <w:b/>
                <w:bCs/>
                <w:sz w:val="20"/>
                <w:szCs w:val="20"/>
              </w:rPr>
              <w:t>Location:</w:t>
            </w:r>
            <w:r w:rsidRPr="028EC5D7">
              <w:rPr>
                <w:rFonts w:ascii="Arial" w:eastAsia="Arial" w:hAnsi="Arial" w:cs="Arial"/>
                <w:b/>
                <w:bCs/>
                <w:sz w:val="22"/>
                <w:szCs w:val="22"/>
              </w:rPr>
              <w:t xml:space="preserve"> </w:t>
            </w:r>
            <w:r w:rsidR="7CE049A6" w:rsidRPr="028EC5D7">
              <w:rPr>
                <w:rFonts w:ascii="Arial" w:eastAsia="Arial" w:hAnsi="Arial" w:cs="Arial"/>
                <w:b/>
                <w:bCs/>
                <w:sz w:val="20"/>
                <w:szCs w:val="20"/>
              </w:rPr>
              <w:t>TBD</w:t>
            </w:r>
          </w:p>
        </w:tc>
      </w:tr>
    </w:tbl>
    <w:p w14:paraId="21DBD0A1" w14:textId="77777777" w:rsidR="004847AB" w:rsidRPr="006E0A29" w:rsidRDefault="004847AB" w:rsidP="00AF0E7A">
      <w:pPr>
        <w:rPr>
          <w:rFonts w:ascii="Arial" w:eastAsia="Arial" w:hAnsi="Arial" w:cs="Arial"/>
          <w:b/>
          <w:sz w:val="18"/>
          <w:szCs w:val="18"/>
          <w:u w:val="single"/>
        </w:rPr>
      </w:pPr>
    </w:p>
    <w:p w14:paraId="2497EBB6" w14:textId="054ACE5F" w:rsidR="00627A0E" w:rsidRPr="00621F59" w:rsidRDefault="00E74109">
      <w:pPr>
        <w:ind w:left="2880" w:firstLine="720"/>
        <w:rPr>
          <w:rFonts w:ascii="Arial" w:eastAsia="Arial" w:hAnsi="Arial" w:cs="Arial"/>
          <w:b/>
          <w:sz w:val="16"/>
          <w:szCs w:val="16"/>
          <w:u w:val="single"/>
        </w:rPr>
      </w:pPr>
      <w:r w:rsidRPr="00621F59">
        <w:rPr>
          <w:rFonts w:ascii="Arial" w:eastAsia="Arial" w:hAnsi="Arial" w:cs="Arial"/>
          <w:b/>
          <w:sz w:val="16"/>
          <w:szCs w:val="16"/>
          <w:u w:val="single"/>
        </w:rPr>
        <w:t>Mission and Vision</w:t>
      </w:r>
    </w:p>
    <w:p w14:paraId="733A7909" w14:textId="77777777" w:rsidR="00627A0E" w:rsidRPr="00621F59" w:rsidRDefault="00627A0E">
      <w:pPr>
        <w:ind w:left="2880" w:firstLine="720"/>
        <w:rPr>
          <w:rFonts w:ascii="Arial" w:eastAsia="Arial" w:hAnsi="Arial" w:cs="Arial"/>
          <w:b/>
          <w:sz w:val="16"/>
          <w:szCs w:val="16"/>
          <w:u w:val="single"/>
        </w:rPr>
      </w:pPr>
    </w:p>
    <w:p w14:paraId="254238E5" w14:textId="77777777" w:rsidR="00627A0E" w:rsidRPr="00621F59" w:rsidRDefault="00E74109">
      <w:pPr>
        <w:jc w:val="both"/>
        <w:rPr>
          <w:rFonts w:ascii="Arial" w:eastAsia="Arial" w:hAnsi="Arial" w:cs="Arial"/>
          <w:i/>
          <w:sz w:val="16"/>
          <w:szCs w:val="16"/>
        </w:rPr>
      </w:pPr>
      <w:r w:rsidRPr="00621F59">
        <w:rPr>
          <w:rFonts w:ascii="Arial" w:eastAsia="Arial" w:hAnsi="Arial" w:cs="Arial"/>
          <w:i/>
          <w:sz w:val="16"/>
          <w:szCs w:val="16"/>
        </w:rPr>
        <w:t>The mission of San Mateo County Child Abuse Prevention Council (SMC-CAPC) is to provide leadership to prevent child abuse by advocating and coordinating resources and raising community awareness through education and training.</w:t>
      </w:r>
    </w:p>
    <w:p w14:paraId="788D6EF2" w14:textId="77777777" w:rsidR="00627A0E" w:rsidRPr="00621F59" w:rsidRDefault="00627A0E">
      <w:pPr>
        <w:jc w:val="both"/>
        <w:rPr>
          <w:rFonts w:ascii="Arial" w:eastAsia="Arial" w:hAnsi="Arial" w:cs="Arial"/>
          <w:i/>
          <w:sz w:val="16"/>
          <w:szCs w:val="16"/>
        </w:rPr>
      </w:pPr>
    </w:p>
    <w:p w14:paraId="64E63E3C" w14:textId="77777777" w:rsidR="00627A0E" w:rsidRPr="00621F59" w:rsidRDefault="00E74109">
      <w:pPr>
        <w:jc w:val="both"/>
        <w:rPr>
          <w:rFonts w:ascii="Arial" w:eastAsia="Arial" w:hAnsi="Arial" w:cs="Arial"/>
          <w:i/>
          <w:sz w:val="16"/>
          <w:szCs w:val="16"/>
        </w:rPr>
      </w:pPr>
      <w:r w:rsidRPr="00621F59">
        <w:rPr>
          <w:rFonts w:ascii="Arial" w:eastAsia="Arial" w:hAnsi="Arial" w:cs="Arial"/>
          <w:i/>
          <w:sz w:val="16"/>
          <w:szCs w:val="16"/>
        </w:rPr>
        <w:t>Our vision is to facilitate an accessible and interested community-based, family centered system of care for children, youth, and families in San Mateo County.</w:t>
      </w:r>
    </w:p>
    <w:p w14:paraId="6FEE7B9B" w14:textId="77777777" w:rsidR="00627A0E" w:rsidRPr="00621F59" w:rsidRDefault="00627A0E">
      <w:pPr>
        <w:rPr>
          <w:rFonts w:ascii="Arial" w:eastAsia="Arial" w:hAnsi="Arial" w:cs="Arial"/>
          <w:b/>
          <w:sz w:val="16"/>
          <w:szCs w:val="16"/>
        </w:rPr>
      </w:pPr>
    </w:p>
    <w:sectPr w:rsidR="00627A0E" w:rsidRPr="00621F59">
      <w:headerReference w:type="default" r:id="rId11"/>
      <w:footerReference w:type="default" r:id="rId1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D0CD" w14:textId="77777777" w:rsidR="006951EF" w:rsidRDefault="006951EF">
      <w:r>
        <w:separator/>
      </w:r>
    </w:p>
  </w:endnote>
  <w:endnote w:type="continuationSeparator" w:id="0">
    <w:p w14:paraId="21D62382" w14:textId="77777777" w:rsidR="006951EF" w:rsidRDefault="006951EF">
      <w:r>
        <w:continuationSeparator/>
      </w:r>
    </w:p>
  </w:endnote>
  <w:endnote w:type="continuationNotice" w:id="1">
    <w:p w14:paraId="03EF8D32" w14:textId="77777777" w:rsidR="006951EF" w:rsidRDefault="0069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55ED" w14:textId="77777777" w:rsidR="00B0440A" w:rsidRDefault="00B0440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1184" w14:textId="77777777" w:rsidR="006951EF" w:rsidRDefault="006951EF">
      <w:r>
        <w:separator/>
      </w:r>
    </w:p>
  </w:footnote>
  <w:footnote w:type="continuationSeparator" w:id="0">
    <w:p w14:paraId="4556FC7D" w14:textId="77777777" w:rsidR="006951EF" w:rsidRDefault="006951EF">
      <w:r>
        <w:continuationSeparator/>
      </w:r>
    </w:p>
  </w:footnote>
  <w:footnote w:type="continuationNotice" w:id="1">
    <w:p w14:paraId="5130DB00" w14:textId="77777777" w:rsidR="006951EF" w:rsidRDefault="00695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AFCB" w14:textId="718F6019" w:rsidR="009A00E2" w:rsidRDefault="009A00E2" w:rsidP="028EC5D7">
    <w:pPr>
      <w:jc w:val="center"/>
      <w:rPr>
        <w:b/>
        <w:bCs/>
        <w:sz w:val="28"/>
        <w:szCs w:val="28"/>
      </w:rPr>
    </w:pPr>
    <w:r>
      <w:rPr>
        <w:b/>
        <w:noProof/>
        <w:sz w:val="28"/>
        <w:szCs w:val="28"/>
      </w:rPr>
      <w:drawing>
        <wp:anchor distT="0" distB="0" distL="114300" distR="114300" simplePos="0" relativeHeight="251658240" behindDoc="0" locked="0" layoutInCell="1" hidden="0" allowOverlap="1" wp14:anchorId="55DB4FF6" wp14:editId="3F2C7D7A">
          <wp:simplePos x="0" y="0"/>
          <wp:positionH relativeFrom="margin">
            <wp:posOffset>-504825</wp:posOffset>
          </wp:positionH>
          <wp:positionV relativeFrom="page">
            <wp:posOffset>276225</wp:posOffset>
          </wp:positionV>
          <wp:extent cx="1476375" cy="812165"/>
          <wp:effectExtent l="0" t="0" r="9525" b="6985"/>
          <wp:wrapSquare wrapText="right" distT="0" distB="0" distL="114300" distR="114300"/>
          <wp:docPr id="7" name="image1.png" descr="Description: logo  outlines 3-15-06 pblack"/>
          <wp:cNvGraphicFramePr/>
          <a:graphic xmlns:a="http://schemas.openxmlformats.org/drawingml/2006/main">
            <a:graphicData uri="http://schemas.openxmlformats.org/drawingml/2006/picture">
              <pic:pic xmlns:pic="http://schemas.openxmlformats.org/drawingml/2006/picture">
                <pic:nvPicPr>
                  <pic:cNvPr id="0" name="image1.png" descr="Description: logo  outlines 3-15-06 pblack"/>
                  <pic:cNvPicPr preferRelativeResize="0"/>
                </pic:nvPicPr>
                <pic:blipFill>
                  <a:blip r:embed="rId1"/>
                  <a:srcRect/>
                  <a:stretch>
                    <a:fillRect/>
                  </a:stretch>
                </pic:blipFill>
                <pic:spPr>
                  <a:xfrm>
                    <a:off x="0" y="0"/>
                    <a:ext cx="1476375" cy="812165"/>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0DD860D6" wp14:editId="538F0774">
          <wp:simplePos x="0" y="0"/>
          <wp:positionH relativeFrom="column">
            <wp:posOffset>4638675</wp:posOffset>
          </wp:positionH>
          <wp:positionV relativeFrom="paragraph">
            <wp:posOffset>-104775</wp:posOffset>
          </wp:positionV>
          <wp:extent cx="2333625" cy="638175"/>
          <wp:effectExtent l="0" t="0" r="9525" b="9525"/>
          <wp:wrapSquare wrapText="bothSides"/>
          <wp:docPr id="3" name="Picture 3" descr="Picture 120550192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205501923,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D79AB" w14:textId="77777777" w:rsidR="028EC5D7" w:rsidRDefault="028EC5D7" w:rsidP="028EC5D7">
    <w:pPr>
      <w:jc w:val="center"/>
      <w:rPr>
        <w:b/>
        <w:bCs/>
        <w:sz w:val="28"/>
        <w:szCs w:val="28"/>
      </w:rPr>
    </w:pPr>
  </w:p>
  <w:p w14:paraId="06AA52F3" w14:textId="77777777" w:rsidR="0087568F" w:rsidRDefault="0087568F" w:rsidP="009A00E2">
    <w:pPr>
      <w:jc w:val="center"/>
      <w:rPr>
        <w:b/>
        <w:sz w:val="28"/>
        <w:szCs w:val="28"/>
      </w:rPr>
    </w:pPr>
  </w:p>
  <w:p w14:paraId="1F87FCD0" w14:textId="605A638F" w:rsidR="00B0440A" w:rsidRDefault="00B0440A" w:rsidP="009A00E2">
    <w:pPr>
      <w:jc w:val="center"/>
      <w:rPr>
        <w:b/>
        <w:sz w:val="28"/>
        <w:szCs w:val="28"/>
      </w:rPr>
    </w:pPr>
    <w:r>
      <w:rPr>
        <w:b/>
        <w:sz w:val="28"/>
        <w:szCs w:val="28"/>
      </w:rPr>
      <w:t>San Mateo County Child Abuse Prevention Council</w:t>
    </w:r>
    <w:r w:rsidR="009A00E2">
      <w:rPr>
        <w:b/>
        <w:sz w:val="28"/>
        <w:szCs w:val="28"/>
      </w:rPr>
      <w:t xml:space="preserve"> Agenda</w:t>
    </w:r>
  </w:p>
  <w:p w14:paraId="3EFA7873" w14:textId="09D9AD00" w:rsidR="00B0440A" w:rsidRDefault="028EC5D7" w:rsidP="2DFB2697">
    <w:pPr>
      <w:jc w:val="center"/>
      <w:rPr>
        <w:sz w:val="20"/>
        <w:szCs w:val="20"/>
      </w:rPr>
    </w:pPr>
    <w:proofErr w:type="gramStart"/>
    <w:r w:rsidRPr="028EC5D7">
      <w:rPr>
        <w:sz w:val="20"/>
        <w:szCs w:val="20"/>
      </w:rPr>
      <w:t>March  5</w:t>
    </w:r>
    <w:proofErr w:type="gramEnd"/>
    <w:r w:rsidRPr="028EC5D7">
      <w:rPr>
        <w:sz w:val="20"/>
        <w:szCs w:val="20"/>
      </w:rPr>
      <w:t>, 2026</w:t>
    </w:r>
  </w:p>
  <w:p w14:paraId="344B3717" w14:textId="5B59F489" w:rsidR="00B0440A" w:rsidRPr="006E0A29" w:rsidRDefault="028EC5D7" w:rsidP="2DFB2697">
    <w:pPr>
      <w:jc w:val="center"/>
      <w:rPr>
        <w:sz w:val="20"/>
        <w:szCs w:val="20"/>
      </w:rPr>
    </w:pPr>
    <w:r w:rsidRPr="028EC5D7">
      <w:rPr>
        <w:sz w:val="20"/>
        <w:szCs w:val="20"/>
      </w:rPr>
      <w:t>1:30 – 3:00 PM</w:t>
    </w:r>
  </w:p>
  <w:p w14:paraId="0C5442A4" w14:textId="4D6BCF34" w:rsidR="009F08B7" w:rsidRDefault="476AED8A" w:rsidP="2DFB2697">
    <w:pPr>
      <w:jc w:val="center"/>
      <w:rPr>
        <w:sz w:val="20"/>
        <w:szCs w:val="20"/>
      </w:rPr>
    </w:pPr>
    <w:r w:rsidRPr="476AED8A">
      <w:rPr>
        <w:sz w:val="20"/>
        <w:szCs w:val="20"/>
      </w:rPr>
      <w:t>500 County Center, HSA 2</w:t>
    </w:r>
    <w:r w:rsidRPr="476AED8A">
      <w:rPr>
        <w:sz w:val="20"/>
        <w:szCs w:val="20"/>
        <w:vertAlign w:val="superscript"/>
      </w:rPr>
      <w:t>nd</w:t>
    </w:r>
    <w:r w:rsidRPr="476AED8A">
      <w:rPr>
        <w:sz w:val="20"/>
        <w:szCs w:val="20"/>
      </w:rPr>
      <w:t xml:space="preserve"> Floor at Billie Jean King Room</w:t>
    </w:r>
  </w:p>
  <w:p w14:paraId="7C192D83" w14:textId="178D3511" w:rsidR="00B0440A" w:rsidRPr="00B0440A" w:rsidRDefault="476AED8A" w:rsidP="2DFB2697">
    <w:pPr>
      <w:jc w:val="center"/>
      <w:rPr>
        <w:sz w:val="20"/>
        <w:szCs w:val="20"/>
      </w:rPr>
    </w:pPr>
    <w:r w:rsidRPr="476AED8A">
      <w:rPr>
        <w:sz w:val="20"/>
        <w:szCs w:val="20"/>
      </w:rPr>
      <w:t xml:space="preserve"> Redwood City, CA 94002</w:t>
    </w:r>
  </w:p>
  <w:p w14:paraId="6678F476" w14:textId="6AE6C712" w:rsidR="00B0440A" w:rsidRDefault="2DFB2697" w:rsidP="2DFB2697">
    <w:pPr>
      <w:jc w:val="right"/>
      <w:rPr>
        <w:rFonts w:ascii="Arial" w:eastAsia="Arial" w:hAnsi="Arial" w:cs="Arial"/>
        <w:b/>
        <w:bCs/>
        <w:sz w:val="28"/>
        <w:szCs w:val="28"/>
      </w:rPr>
    </w:pPr>
    <w:r w:rsidRPr="2DFB2697">
      <w:rPr>
        <w:sz w:val="20"/>
        <w:szCs w:val="20"/>
      </w:rPr>
      <w:t xml:space="preserve">  </w:t>
    </w:r>
    <w:r>
      <w:t xml:space="preserve">                                                    </w:t>
    </w:r>
  </w:p>
  <w:p w14:paraId="49473399" w14:textId="77777777" w:rsidR="00B0440A" w:rsidRDefault="00B0440A">
    <w:pPr>
      <w:pBdr>
        <w:top w:val="nil"/>
        <w:left w:val="nil"/>
        <w:bottom w:val="nil"/>
        <w:right w:val="nil"/>
        <w:between w:val="nil"/>
      </w:pBdr>
      <w:tabs>
        <w:tab w:val="center" w:pos="4680"/>
        <w:tab w:val="right" w:pos="9360"/>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DBF"/>
    <w:multiLevelType w:val="hybridMultilevel"/>
    <w:tmpl w:val="FFFFFFFF"/>
    <w:lvl w:ilvl="0" w:tplc="3E549D5A">
      <w:start w:val="1"/>
      <w:numFmt w:val="bullet"/>
      <w:lvlText w:val=""/>
      <w:lvlJc w:val="left"/>
      <w:pPr>
        <w:ind w:left="1800" w:hanging="360"/>
      </w:pPr>
      <w:rPr>
        <w:rFonts w:ascii="Symbol" w:hAnsi="Symbol" w:hint="default"/>
      </w:rPr>
    </w:lvl>
    <w:lvl w:ilvl="1" w:tplc="0486F6D2">
      <w:start w:val="1"/>
      <w:numFmt w:val="bullet"/>
      <w:lvlText w:val="o"/>
      <w:lvlJc w:val="left"/>
      <w:pPr>
        <w:ind w:left="2520" w:hanging="360"/>
      </w:pPr>
      <w:rPr>
        <w:rFonts w:ascii="Courier New" w:hAnsi="Courier New" w:hint="default"/>
      </w:rPr>
    </w:lvl>
    <w:lvl w:ilvl="2" w:tplc="9760D776">
      <w:start w:val="1"/>
      <w:numFmt w:val="bullet"/>
      <w:lvlText w:val=""/>
      <w:lvlJc w:val="left"/>
      <w:pPr>
        <w:ind w:left="3240" w:hanging="360"/>
      </w:pPr>
      <w:rPr>
        <w:rFonts w:ascii="Wingdings" w:hAnsi="Wingdings" w:hint="default"/>
      </w:rPr>
    </w:lvl>
    <w:lvl w:ilvl="3" w:tplc="73A871F0">
      <w:start w:val="1"/>
      <w:numFmt w:val="bullet"/>
      <w:lvlText w:val=""/>
      <w:lvlJc w:val="left"/>
      <w:pPr>
        <w:ind w:left="3960" w:hanging="360"/>
      </w:pPr>
      <w:rPr>
        <w:rFonts w:ascii="Symbol" w:hAnsi="Symbol" w:hint="default"/>
      </w:rPr>
    </w:lvl>
    <w:lvl w:ilvl="4" w:tplc="7A42BCB0">
      <w:start w:val="1"/>
      <w:numFmt w:val="bullet"/>
      <w:lvlText w:val="o"/>
      <w:lvlJc w:val="left"/>
      <w:pPr>
        <w:ind w:left="4680" w:hanging="360"/>
      </w:pPr>
      <w:rPr>
        <w:rFonts w:ascii="Courier New" w:hAnsi="Courier New" w:hint="default"/>
      </w:rPr>
    </w:lvl>
    <w:lvl w:ilvl="5" w:tplc="532E6804">
      <w:start w:val="1"/>
      <w:numFmt w:val="bullet"/>
      <w:lvlText w:val=""/>
      <w:lvlJc w:val="left"/>
      <w:pPr>
        <w:ind w:left="5400" w:hanging="360"/>
      </w:pPr>
      <w:rPr>
        <w:rFonts w:ascii="Wingdings" w:hAnsi="Wingdings" w:hint="default"/>
      </w:rPr>
    </w:lvl>
    <w:lvl w:ilvl="6" w:tplc="D22EBF18">
      <w:start w:val="1"/>
      <w:numFmt w:val="bullet"/>
      <w:lvlText w:val=""/>
      <w:lvlJc w:val="left"/>
      <w:pPr>
        <w:ind w:left="6120" w:hanging="360"/>
      </w:pPr>
      <w:rPr>
        <w:rFonts w:ascii="Symbol" w:hAnsi="Symbol" w:hint="default"/>
      </w:rPr>
    </w:lvl>
    <w:lvl w:ilvl="7" w:tplc="98768C5A">
      <w:start w:val="1"/>
      <w:numFmt w:val="bullet"/>
      <w:lvlText w:val="o"/>
      <w:lvlJc w:val="left"/>
      <w:pPr>
        <w:ind w:left="6840" w:hanging="360"/>
      </w:pPr>
      <w:rPr>
        <w:rFonts w:ascii="Courier New" w:hAnsi="Courier New" w:hint="default"/>
      </w:rPr>
    </w:lvl>
    <w:lvl w:ilvl="8" w:tplc="F6CC86B8">
      <w:start w:val="1"/>
      <w:numFmt w:val="bullet"/>
      <w:lvlText w:val=""/>
      <w:lvlJc w:val="left"/>
      <w:pPr>
        <w:ind w:left="7560" w:hanging="360"/>
      </w:pPr>
      <w:rPr>
        <w:rFonts w:ascii="Wingdings" w:hAnsi="Wingdings" w:hint="default"/>
      </w:rPr>
    </w:lvl>
  </w:abstractNum>
  <w:abstractNum w:abstractNumId="1" w15:restartNumberingAfterBreak="0">
    <w:nsid w:val="0C583FD1"/>
    <w:multiLevelType w:val="multilevel"/>
    <w:tmpl w:val="F454D7E8"/>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9B304B"/>
    <w:multiLevelType w:val="hybridMultilevel"/>
    <w:tmpl w:val="74EADA02"/>
    <w:lvl w:ilvl="0" w:tplc="22568ED2">
      <w:numFmt w:val="bullet"/>
      <w:lvlText w:val="-"/>
      <w:lvlJc w:val="left"/>
      <w:pPr>
        <w:ind w:left="720" w:hanging="360"/>
      </w:pPr>
      <w:rPr>
        <w:rFonts w:ascii="Arial" w:eastAsia="Arial"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E1D0"/>
    <w:multiLevelType w:val="hybridMultilevel"/>
    <w:tmpl w:val="78305D3C"/>
    <w:lvl w:ilvl="0" w:tplc="1D56DD82">
      <w:start w:val="1"/>
      <w:numFmt w:val="bullet"/>
      <w:lvlText w:val="-"/>
      <w:lvlJc w:val="left"/>
      <w:pPr>
        <w:ind w:left="720" w:hanging="360"/>
      </w:pPr>
      <w:rPr>
        <w:rFonts w:ascii="Aptos" w:hAnsi="Aptos" w:hint="default"/>
      </w:rPr>
    </w:lvl>
    <w:lvl w:ilvl="1" w:tplc="5FEC5930">
      <w:start w:val="1"/>
      <w:numFmt w:val="bullet"/>
      <w:lvlText w:val="o"/>
      <w:lvlJc w:val="left"/>
      <w:pPr>
        <w:ind w:left="1440" w:hanging="360"/>
      </w:pPr>
      <w:rPr>
        <w:rFonts w:ascii="Courier New" w:hAnsi="Courier New" w:hint="default"/>
      </w:rPr>
    </w:lvl>
    <w:lvl w:ilvl="2" w:tplc="DB6E90D2">
      <w:start w:val="1"/>
      <w:numFmt w:val="bullet"/>
      <w:lvlText w:val=""/>
      <w:lvlJc w:val="left"/>
      <w:pPr>
        <w:ind w:left="2160" w:hanging="360"/>
      </w:pPr>
      <w:rPr>
        <w:rFonts w:ascii="Wingdings" w:hAnsi="Wingdings" w:hint="default"/>
      </w:rPr>
    </w:lvl>
    <w:lvl w:ilvl="3" w:tplc="40383634">
      <w:start w:val="1"/>
      <w:numFmt w:val="bullet"/>
      <w:lvlText w:val=""/>
      <w:lvlJc w:val="left"/>
      <w:pPr>
        <w:ind w:left="2880" w:hanging="360"/>
      </w:pPr>
      <w:rPr>
        <w:rFonts w:ascii="Symbol" w:hAnsi="Symbol" w:hint="default"/>
      </w:rPr>
    </w:lvl>
    <w:lvl w:ilvl="4" w:tplc="CA1C4CE8">
      <w:start w:val="1"/>
      <w:numFmt w:val="bullet"/>
      <w:lvlText w:val="o"/>
      <w:lvlJc w:val="left"/>
      <w:pPr>
        <w:ind w:left="3600" w:hanging="360"/>
      </w:pPr>
      <w:rPr>
        <w:rFonts w:ascii="Courier New" w:hAnsi="Courier New" w:hint="default"/>
      </w:rPr>
    </w:lvl>
    <w:lvl w:ilvl="5" w:tplc="DBE20772">
      <w:start w:val="1"/>
      <w:numFmt w:val="bullet"/>
      <w:lvlText w:val=""/>
      <w:lvlJc w:val="left"/>
      <w:pPr>
        <w:ind w:left="4320" w:hanging="360"/>
      </w:pPr>
      <w:rPr>
        <w:rFonts w:ascii="Wingdings" w:hAnsi="Wingdings" w:hint="default"/>
      </w:rPr>
    </w:lvl>
    <w:lvl w:ilvl="6" w:tplc="08A62D86">
      <w:start w:val="1"/>
      <w:numFmt w:val="bullet"/>
      <w:lvlText w:val=""/>
      <w:lvlJc w:val="left"/>
      <w:pPr>
        <w:ind w:left="5040" w:hanging="360"/>
      </w:pPr>
      <w:rPr>
        <w:rFonts w:ascii="Symbol" w:hAnsi="Symbol" w:hint="default"/>
      </w:rPr>
    </w:lvl>
    <w:lvl w:ilvl="7" w:tplc="BDEE09D2">
      <w:start w:val="1"/>
      <w:numFmt w:val="bullet"/>
      <w:lvlText w:val="o"/>
      <w:lvlJc w:val="left"/>
      <w:pPr>
        <w:ind w:left="5760" w:hanging="360"/>
      </w:pPr>
      <w:rPr>
        <w:rFonts w:ascii="Courier New" w:hAnsi="Courier New" w:hint="default"/>
      </w:rPr>
    </w:lvl>
    <w:lvl w:ilvl="8" w:tplc="F8DA7BB2">
      <w:start w:val="1"/>
      <w:numFmt w:val="bullet"/>
      <w:lvlText w:val=""/>
      <w:lvlJc w:val="left"/>
      <w:pPr>
        <w:ind w:left="6480" w:hanging="360"/>
      </w:pPr>
      <w:rPr>
        <w:rFonts w:ascii="Wingdings" w:hAnsi="Wingdings" w:hint="default"/>
      </w:rPr>
    </w:lvl>
  </w:abstractNum>
  <w:abstractNum w:abstractNumId="4" w15:restartNumberingAfterBreak="0">
    <w:nsid w:val="19F73B99"/>
    <w:multiLevelType w:val="hybridMultilevel"/>
    <w:tmpl w:val="CD2EF3DC"/>
    <w:lvl w:ilvl="0" w:tplc="87A6797C">
      <w:start w:val="1"/>
      <w:numFmt w:val="upperRoman"/>
      <w:lvlText w:val="%1."/>
      <w:lvlJc w:val="right"/>
      <w:pPr>
        <w:ind w:left="720" w:hanging="360"/>
      </w:pPr>
      <w:rPr>
        <w:u w:val="none"/>
      </w:rPr>
    </w:lvl>
    <w:lvl w:ilvl="1" w:tplc="09C4EBA4">
      <w:start w:val="1"/>
      <w:numFmt w:val="bullet"/>
      <w:lvlText w:val=""/>
      <w:lvlJc w:val="left"/>
      <w:pPr>
        <w:ind w:left="1440" w:hanging="360"/>
      </w:pPr>
      <w:rPr>
        <w:rFonts w:ascii="Symbol" w:hAnsi="Symbol" w:hint="default"/>
        <w:u w:val="none"/>
      </w:rPr>
    </w:lvl>
    <w:lvl w:ilvl="2" w:tplc="B24CA62A">
      <w:start w:val="1"/>
      <w:numFmt w:val="bullet"/>
      <w:lvlText w:val=""/>
      <w:lvlJc w:val="left"/>
      <w:pPr>
        <w:ind w:left="2160" w:hanging="360"/>
      </w:pPr>
      <w:rPr>
        <w:rFonts w:ascii="Symbol" w:hAnsi="Symbol" w:hint="default"/>
        <w:u w:val="none"/>
      </w:rPr>
    </w:lvl>
    <w:lvl w:ilvl="3" w:tplc="381E478E">
      <w:start w:val="1"/>
      <w:numFmt w:val="lowerLetter"/>
      <w:lvlText w:val="%4)"/>
      <w:lvlJc w:val="left"/>
      <w:pPr>
        <w:ind w:left="2880" w:hanging="360"/>
      </w:pPr>
      <w:rPr>
        <w:u w:val="none"/>
      </w:rPr>
    </w:lvl>
    <w:lvl w:ilvl="4" w:tplc="72D6DE50">
      <w:start w:val="1"/>
      <w:numFmt w:val="decimal"/>
      <w:lvlText w:val="(%5)"/>
      <w:lvlJc w:val="left"/>
      <w:pPr>
        <w:ind w:left="3600" w:hanging="360"/>
      </w:pPr>
      <w:rPr>
        <w:u w:val="none"/>
      </w:rPr>
    </w:lvl>
    <w:lvl w:ilvl="5" w:tplc="5EDA666E">
      <w:start w:val="1"/>
      <w:numFmt w:val="lowerLetter"/>
      <w:lvlText w:val="(%6)"/>
      <w:lvlJc w:val="left"/>
      <w:pPr>
        <w:ind w:left="4320" w:hanging="360"/>
      </w:pPr>
      <w:rPr>
        <w:u w:val="none"/>
      </w:rPr>
    </w:lvl>
    <w:lvl w:ilvl="6" w:tplc="028AAB76">
      <w:start w:val="1"/>
      <w:numFmt w:val="lowerRoman"/>
      <w:lvlText w:val="(%7)"/>
      <w:lvlJc w:val="right"/>
      <w:pPr>
        <w:ind w:left="5040" w:hanging="360"/>
      </w:pPr>
      <w:rPr>
        <w:u w:val="none"/>
      </w:rPr>
    </w:lvl>
    <w:lvl w:ilvl="7" w:tplc="4C8C22E2">
      <w:start w:val="1"/>
      <w:numFmt w:val="lowerLetter"/>
      <w:lvlText w:val="(%8)"/>
      <w:lvlJc w:val="left"/>
      <w:pPr>
        <w:ind w:left="5760" w:hanging="360"/>
      </w:pPr>
      <w:rPr>
        <w:u w:val="none"/>
      </w:rPr>
    </w:lvl>
    <w:lvl w:ilvl="8" w:tplc="C2D61544">
      <w:start w:val="1"/>
      <w:numFmt w:val="lowerRoman"/>
      <w:lvlText w:val="(%9)"/>
      <w:lvlJc w:val="right"/>
      <w:pPr>
        <w:ind w:left="6480" w:hanging="360"/>
      </w:pPr>
      <w:rPr>
        <w:u w:val="none"/>
      </w:rPr>
    </w:lvl>
  </w:abstractNum>
  <w:abstractNum w:abstractNumId="5" w15:restartNumberingAfterBreak="0">
    <w:nsid w:val="1FB17A55"/>
    <w:multiLevelType w:val="hybridMultilevel"/>
    <w:tmpl w:val="BE0A04E4"/>
    <w:lvl w:ilvl="0" w:tplc="027EEE14">
      <w:start w:val="1"/>
      <w:numFmt w:val="upperLetter"/>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86FF8"/>
    <w:multiLevelType w:val="hybridMultilevel"/>
    <w:tmpl w:val="678A7A06"/>
    <w:lvl w:ilvl="0" w:tplc="CFDCC22C">
      <w:start w:val="1"/>
      <w:numFmt w:val="bullet"/>
      <w:lvlText w:val="-"/>
      <w:lvlJc w:val="left"/>
      <w:pPr>
        <w:ind w:left="720" w:hanging="360"/>
      </w:pPr>
      <w:rPr>
        <w:rFonts w:ascii="Aptos" w:hAnsi="Aptos" w:hint="default"/>
      </w:rPr>
    </w:lvl>
    <w:lvl w:ilvl="1" w:tplc="947CDD32">
      <w:start w:val="1"/>
      <w:numFmt w:val="bullet"/>
      <w:lvlText w:val="o"/>
      <w:lvlJc w:val="left"/>
      <w:pPr>
        <w:ind w:left="1440" w:hanging="360"/>
      </w:pPr>
      <w:rPr>
        <w:rFonts w:ascii="Courier New" w:hAnsi="Courier New" w:hint="default"/>
      </w:rPr>
    </w:lvl>
    <w:lvl w:ilvl="2" w:tplc="64BE607A">
      <w:start w:val="1"/>
      <w:numFmt w:val="bullet"/>
      <w:lvlText w:val=""/>
      <w:lvlJc w:val="left"/>
      <w:pPr>
        <w:ind w:left="2160" w:hanging="360"/>
      </w:pPr>
      <w:rPr>
        <w:rFonts w:ascii="Wingdings" w:hAnsi="Wingdings" w:hint="default"/>
      </w:rPr>
    </w:lvl>
    <w:lvl w:ilvl="3" w:tplc="81564F48">
      <w:start w:val="1"/>
      <w:numFmt w:val="bullet"/>
      <w:lvlText w:val=""/>
      <w:lvlJc w:val="left"/>
      <w:pPr>
        <w:ind w:left="2880" w:hanging="360"/>
      </w:pPr>
      <w:rPr>
        <w:rFonts w:ascii="Symbol" w:hAnsi="Symbol" w:hint="default"/>
      </w:rPr>
    </w:lvl>
    <w:lvl w:ilvl="4" w:tplc="010EB650">
      <w:start w:val="1"/>
      <w:numFmt w:val="bullet"/>
      <w:lvlText w:val="o"/>
      <w:lvlJc w:val="left"/>
      <w:pPr>
        <w:ind w:left="3600" w:hanging="360"/>
      </w:pPr>
      <w:rPr>
        <w:rFonts w:ascii="Courier New" w:hAnsi="Courier New" w:hint="default"/>
      </w:rPr>
    </w:lvl>
    <w:lvl w:ilvl="5" w:tplc="C7F8E896">
      <w:start w:val="1"/>
      <w:numFmt w:val="bullet"/>
      <w:lvlText w:val=""/>
      <w:lvlJc w:val="left"/>
      <w:pPr>
        <w:ind w:left="4320" w:hanging="360"/>
      </w:pPr>
      <w:rPr>
        <w:rFonts w:ascii="Wingdings" w:hAnsi="Wingdings" w:hint="default"/>
      </w:rPr>
    </w:lvl>
    <w:lvl w:ilvl="6" w:tplc="67209D12">
      <w:start w:val="1"/>
      <w:numFmt w:val="bullet"/>
      <w:lvlText w:val=""/>
      <w:lvlJc w:val="left"/>
      <w:pPr>
        <w:ind w:left="5040" w:hanging="360"/>
      </w:pPr>
      <w:rPr>
        <w:rFonts w:ascii="Symbol" w:hAnsi="Symbol" w:hint="default"/>
      </w:rPr>
    </w:lvl>
    <w:lvl w:ilvl="7" w:tplc="23087000">
      <w:start w:val="1"/>
      <w:numFmt w:val="bullet"/>
      <w:lvlText w:val="o"/>
      <w:lvlJc w:val="left"/>
      <w:pPr>
        <w:ind w:left="5760" w:hanging="360"/>
      </w:pPr>
      <w:rPr>
        <w:rFonts w:ascii="Courier New" w:hAnsi="Courier New" w:hint="default"/>
      </w:rPr>
    </w:lvl>
    <w:lvl w:ilvl="8" w:tplc="1B7E1C40">
      <w:start w:val="1"/>
      <w:numFmt w:val="bullet"/>
      <w:lvlText w:val=""/>
      <w:lvlJc w:val="left"/>
      <w:pPr>
        <w:ind w:left="6480" w:hanging="360"/>
      </w:pPr>
      <w:rPr>
        <w:rFonts w:ascii="Wingdings" w:hAnsi="Wingdings" w:hint="default"/>
      </w:rPr>
    </w:lvl>
  </w:abstractNum>
  <w:abstractNum w:abstractNumId="7" w15:restartNumberingAfterBreak="0">
    <w:nsid w:val="225C783E"/>
    <w:multiLevelType w:val="hybridMultilevel"/>
    <w:tmpl w:val="FFFFFFFF"/>
    <w:lvl w:ilvl="0" w:tplc="2B7A647C">
      <w:start w:val="1"/>
      <w:numFmt w:val="bullet"/>
      <w:lvlText w:val=""/>
      <w:lvlJc w:val="left"/>
      <w:pPr>
        <w:ind w:left="1440" w:hanging="360"/>
      </w:pPr>
      <w:rPr>
        <w:rFonts w:ascii="Symbol" w:hAnsi="Symbol" w:hint="default"/>
      </w:rPr>
    </w:lvl>
    <w:lvl w:ilvl="1" w:tplc="4A6A3CAC">
      <w:start w:val="1"/>
      <w:numFmt w:val="bullet"/>
      <w:lvlText w:val="o"/>
      <w:lvlJc w:val="left"/>
      <w:pPr>
        <w:ind w:left="2160" w:hanging="360"/>
      </w:pPr>
      <w:rPr>
        <w:rFonts w:ascii="Courier New" w:hAnsi="Courier New" w:hint="default"/>
      </w:rPr>
    </w:lvl>
    <w:lvl w:ilvl="2" w:tplc="F3E65452">
      <w:start w:val="1"/>
      <w:numFmt w:val="bullet"/>
      <w:lvlText w:val=""/>
      <w:lvlJc w:val="left"/>
      <w:pPr>
        <w:ind w:left="2880" w:hanging="360"/>
      </w:pPr>
      <w:rPr>
        <w:rFonts w:ascii="Wingdings" w:hAnsi="Wingdings" w:hint="default"/>
      </w:rPr>
    </w:lvl>
    <w:lvl w:ilvl="3" w:tplc="67104F5A">
      <w:start w:val="1"/>
      <w:numFmt w:val="bullet"/>
      <w:lvlText w:val=""/>
      <w:lvlJc w:val="left"/>
      <w:pPr>
        <w:ind w:left="3600" w:hanging="360"/>
      </w:pPr>
      <w:rPr>
        <w:rFonts w:ascii="Symbol" w:hAnsi="Symbol" w:hint="default"/>
      </w:rPr>
    </w:lvl>
    <w:lvl w:ilvl="4" w:tplc="9B6622CE">
      <w:start w:val="1"/>
      <w:numFmt w:val="bullet"/>
      <w:lvlText w:val="o"/>
      <w:lvlJc w:val="left"/>
      <w:pPr>
        <w:ind w:left="4320" w:hanging="360"/>
      </w:pPr>
      <w:rPr>
        <w:rFonts w:ascii="Courier New" w:hAnsi="Courier New" w:hint="default"/>
      </w:rPr>
    </w:lvl>
    <w:lvl w:ilvl="5" w:tplc="B45804EE">
      <w:start w:val="1"/>
      <w:numFmt w:val="bullet"/>
      <w:lvlText w:val=""/>
      <w:lvlJc w:val="left"/>
      <w:pPr>
        <w:ind w:left="5040" w:hanging="360"/>
      </w:pPr>
      <w:rPr>
        <w:rFonts w:ascii="Wingdings" w:hAnsi="Wingdings" w:hint="default"/>
      </w:rPr>
    </w:lvl>
    <w:lvl w:ilvl="6" w:tplc="7E7A75FE">
      <w:start w:val="1"/>
      <w:numFmt w:val="bullet"/>
      <w:lvlText w:val=""/>
      <w:lvlJc w:val="left"/>
      <w:pPr>
        <w:ind w:left="5760" w:hanging="360"/>
      </w:pPr>
      <w:rPr>
        <w:rFonts w:ascii="Symbol" w:hAnsi="Symbol" w:hint="default"/>
      </w:rPr>
    </w:lvl>
    <w:lvl w:ilvl="7" w:tplc="29CA80FA">
      <w:start w:val="1"/>
      <w:numFmt w:val="bullet"/>
      <w:lvlText w:val="o"/>
      <w:lvlJc w:val="left"/>
      <w:pPr>
        <w:ind w:left="6480" w:hanging="360"/>
      </w:pPr>
      <w:rPr>
        <w:rFonts w:ascii="Courier New" w:hAnsi="Courier New" w:hint="default"/>
      </w:rPr>
    </w:lvl>
    <w:lvl w:ilvl="8" w:tplc="5E50BFBE">
      <w:start w:val="1"/>
      <w:numFmt w:val="bullet"/>
      <w:lvlText w:val=""/>
      <w:lvlJc w:val="left"/>
      <w:pPr>
        <w:ind w:left="7200" w:hanging="360"/>
      </w:pPr>
      <w:rPr>
        <w:rFonts w:ascii="Wingdings" w:hAnsi="Wingdings" w:hint="default"/>
      </w:rPr>
    </w:lvl>
  </w:abstractNum>
  <w:abstractNum w:abstractNumId="8" w15:restartNumberingAfterBreak="0">
    <w:nsid w:val="229590E4"/>
    <w:multiLevelType w:val="hybridMultilevel"/>
    <w:tmpl w:val="753E645A"/>
    <w:lvl w:ilvl="0" w:tplc="2C307640">
      <w:start w:val="1"/>
      <w:numFmt w:val="upperRoman"/>
      <w:lvlText w:val="%1."/>
      <w:lvlJc w:val="right"/>
      <w:pPr>
        <w:ind w:left="720" w:hanging="360"/>
      </w:pPr>
    </w:lvl>
    <w:lvl w:ilvl="1" w:tplc="D7B608D8">
      <w:start w:val="1"/>
      <w:numFmt w:val="lowerLetter"/>
      <w:lvlText w:val="%2."/>
      <w:lvlJc w:val="left"/>
      <w:pPr>
        <w:ind w:left="1440" w:hanging="360"/>
      </w:pPr>
    </w:lvl>
    <w:lvl w:ilvl="2" w:tplc="AB02F3B4">
      <w:start w:val="1"/>
      <w:numFmt w:val="lowerRoman"/>
      <w:lvlText w:val="%3."/>
      <w:lvlJc w:val="right"/>
      <w:pPr>
        <w:ind w:left="2160" w:hanging="180"/>
      </w:pPr>
    </w:lvl>
    <w:lvl w:ilvl="3" w:tplc="BFBC44B0">
      <w:start w:val="1"/>
      <w:numFmt w:val="decimal"/>
      <w:lvlText w:val="%4."/>
      <w:lvlJc w:val="left"/>
      <w:pPr>
        <w:ind w:left="2880" w:hanging="360"/>
      </w:pPr>
    </w:lvl>
    <w:lvl w:ilvl="4" w:tplc="86EA5CCE">
      <w:start w:val="1"/>
      <w:numFmt w:val="lowerLetter"/>
      <w:lvlText w:val="%5."/>
      <w:lvlJc w:val="left"/>
      <w:pPr>
        <w:ind w:left="3600" w:hanging="360"/>
      </w:pPr>
    </w:lvl>
    <w:lvl w:ilvl="5" w:tplc="B69CEFCE">
      <w:start w:val="1"/>
      <w:numFmt w:val="lowerRoman"/>
      <w:lvlText w:val="%6."/>
      <w:lvlJc w:val="right"/>
      <w:pPr>
        <w:ind w:left="4320" w:hanging="180"/>
      </w:pPr>
    </w:lvl>
    <w:lvl w:ilvl="6" w:tplc="73B69772">
      <w:start w:val="1"/>
      <w:numFmt w:val="decimal"/>
      <w:lvlText w:val="%7."/>
      <w:lvlJc w:val="left"/>
      <w:pPr>
        <w:ind w:left="5040" w:hanging="360"/>
      </w:pPr>
    </w:lvl>
    <w:lvl w:ilvl="7" w:tplc="64B87D74">
      <w:start w:val="1"/>
      <w:numFmt w:val="lowerLetter"/>
      <w:lvlText w:val="%8."/>
      <w:lvlJc w:val="left"/>
      <w:pPr>
        <w:ind w:left="5760" w:hanging="360"/>
      </w:pPr>
    </w:lvl>
    <w:lvl w:ilvl="8" w:tplc="36560018">
      <w:start w:val="1"/>
      <w:numFmt w:val="lowerRoman"/>
      <w:lvlText w:val="%9."/>
      <w:lvlJc w:val="right"/>
      <w:pPr>
        <w:ind w:left="6480" w:hanging="180"/>
      </w:pPr>
    </w:lvl>
  </w:abstractNum>
  <w:abstractNum w:abstractNumId="9" w15:restartNumberingAfterBreak="0">
    <w:nsid w:val="262A5C40"/>
    <w:multiLevelType w:val="hybridMultilevel"/>
    <w:tmpl w:val="B866C29E"/>
    <w:lvl w:ilvl="0" w:tplc="AFDC2640">
      <w:start w:val="1"/>
      <w:numFmt w:val="bullet"/>
      <w:lvlText w:val=""/>
      <w:lvlJc w:val="left"/>
      <w:pPr>
        <w:ind w:left="1440" w:hanging="360"/>
      </w:pPr>
      <w:rPr>
        <w:rFonts w:ascii="Symbol" w:hAnsi="Symbol"/>
      </w:rPr>
    </w:lvl>
    <w:lvl w:ilvl="1" w:tplc="CCAEBE0E">
      <w:start w:val="1"/>
      <w:numFmt w:val="bullet"/>
      <w:lvlText w:val=""/>
      <w:lvlJc w:val="left"/>
      <w:pPr>
        <w:ind w:left="1440" w:hanging="360"/>
      </w:pPr>
      <w:rPr>
        <w:rFonts w:ascii="Symbol" w:hAnsi="Symbol"/>
      </w:rPr>
    </w:lvl>
    <w:lvl w:ilvl="2" w:tplc="AFDE6372">
      <w:start w:val="1"/>
      <w:numFmt w:val="bullet"/>
      <w:lvlText w:val=""/>
      <w:lvlJc w:val="left"/>
      <w:pPr>
        <w:ind w:left="1440" w:hanging="360"/>
      </w:pPr>
      <w:rPr>
        <w:rFonts w:ascii="Symbol" w:hAnsi="Symbol"/>
      </w:rPr>
    </w:lvl>
    <w:lvl w:ilvl="3" w:tplc="A6D0EC30">
      <w:start w:val="1"/>
      <w:numFmt w:val="bullet"/>
      <w:lvlText w:val=""/>
      <w:lvlJc w:val="left"/>
      <w:pPr>
        <w:ind w:left="1440" w:hanging="360"/>
      </w:pPr>
      <w:rPr>
        <w:rFonts w:ascii="Symbol" w:hAnsi="Symbol"/>
      </w:rPr>
    </w:lvl>
    <w:lvl w:ilvl="4" w:tplc="6A608332">
      <w:start w:val="1"/>
      <w:numFmt w:val="bullet"/>
      <w:lvlText w:val=""/>
      <w:lvlJc w:val="left"/>
      <w:pPr>
        <w:ind w:left="1440" w:hanging="360"/>
      </w:pPr>
      <w:rPr>
        <w:rFonts w:ascii="Symbol" w:hAnsi="Symbol"/>
      </w:rPr>
    </w:lvl>
    <w:lvl w:ilvl="5" w:tplc="B8205744">
      <w:start w:val="1"/>
      <w:numFmt w:val="bullet"/>
      <w:lvlText w:val=""/>
      <w:lvlJc w:val="left"/>
      <w:pPr>
        <w:ind w:left="1440" w:hanging="360"/>
      </w:pPr>
      <w:rPr>
        <w:rFonts w:ascii="Symbol" w:hAnsi="Symbol"/>
      </w:rPr>
    </w:lvl>
    <w:lvl w:ilvl="6" w:tplc="334AF8DE">
      <w:start w:val="1"/>
      <w:numFmt w:val="bullet"/>
      <w:lvlText w:val=""/>
      <w:lvlJc w:val="left"/>
      <w:pPr>
        <w:ind w:left="1440" w:hanging="360"/>
      </w:pPr>
      <w:rPr>
        <w:rFonts w:ascii="Symbol" w:hAnsi="Symbol"/>
      </w:rPr>
    </w:lvl>
    <w:lvl w:ilvl="7" w:tplc="28A23078">
      <w:start w:val="1"/>
      <w:numFmt w:val="bullet"/>
      <w:lvlText w:val=""/>
      <w:lvlJc w:val="left"/>
      <w:pPr>
        <w:ind w:left="1440" w:hanging="360"/>
      </w:pPr>
      <w:rPr>
        <w:rFonts w:ascii="Symbol" w:hAnsi="Symbol"/>
      </w:rPr>
    </w:lvl>
    <w:lvl w:ilvl="8" w:tplc="DE34F076">
      <w:start w:val="1"/>
      <w:numFmt w:val="bullet"/>
      <w:lvlText w:val=""/>
      <w:lvlJc w:val="left"/>
      <w:pPr>
        <w:ind w:left="1440" w:hanging="360"/>
      </w:pPr>
      <w:rPr>
        <w:rFonts w:ascii="Symbol" w:hAnsi="Symbol"/>
      </w:rPr>
    </w:lvl>
  </w:abstractNum>
  <w:abstractNum w:abstractNumId="10" w15:restartNumberingAfterBreak="0">
    <w:nsid w:val="2B46FBBD"/>
    <w:multiLevelType w:val="hybridMultilevel"/>
    <w:tmpl w:val="0046DFC6"/>
    <w:lvl w:ilvl="0" w:tplc="5CCEDF72">
      <w:start w:val="1"/>
      <w:numFmt w:val="bullet"/>
      <w:lvlText w:val="-"/>
      <w:lvlJc w:val="left"/>
      <w:pPr>
        <w:ind w:left="1080" w:hanging="360"/>
      </w:pPr>
      <w:rPr>
        <w:rFonts w:ascii="Aptos" w:hAnsi="Aptos" w:hint="default"/>
      </w:rPr>
    </w:lvl>
    <w:lvl w:ilvl="1" w:tplc="9FC48BAE">
      <w:start w:val="1"/>
      <w:numFmt w:val="bullet"/>
      <w:lvlText w:val="o"/>
      <w:lvlJc w:val="left"/>
      <w:pPr>
        <w:ind w:left="1800" w:hanging="360"/>
      </w:pPr>
      <w:rPr>
        <w:rFonts w:ascii="Courier New" w:hAnsi="Courier New" w:hint="default"/>
      </w:rPr>
    </w:lvl>
    <w:lvl w:ilvl="2" w:tplc="138EA024">
      <w:start w:val="1"/>
      <w:numFmt w:val="bullet"/>
      <w:lvlText w:val=""/>
      <w:lvlJc w:val="left"/>
      <w:pPr>
        <w:ind w:left="2520" w:hanging="360"/>
      </w:pPr>
      <w:rPr>
        <w:rFonts w:ascii="Wingdings" w:hAnsi="Wingdings" w:hint="default"/>
      </w:rPr>
    </w:lvl>
    <w:lvl w:ilvl="3" w:tplc="FB94E676">
      <w:start w:val="1"/>
      <w:numFmt w:val="bullet"/>
      <w:lvlText w:val=""/>
      <w:lvlJc w:val="left"/>
      <w:pPr>
        <w:ind w:left="3240" w:hanging="360"/>
      </w:pPr>
      <w:rPr>
        <w:rFonts w:ascii="Symbol" w:hAnsi="Symbol" w:hint="default"/>
      </w:rPr>
    </w:lvl>
    <w:lvl w:ilvl="4" w:tplc="F7865110">
      <w:start w:val="1"/>
      <w:numFmt w:val="bullet"/>
      <w:lvlText w:val="o"/>
      <w:lvlJc w:val="left"/>
      <w:pPr>
        <w:ind w:left="3960" w:hanging="360"/>
      </w:pPr>
      <w:rPr>
        <w:rFonts w:ascii="Courier New" w:hAnsi="Courier New" w:hint="default"/>
      </w:rPr>
    </w:lvl>
    <w:lvl w:ilvl="5" w:tplc="52561E76">
      <w:start w:val="1"/>
      <w:numFmt w:val="bullet"/>
      <w:lvlText w:val=""/>
      <w:lvlJc w:val="left"/>
      <w:pPr>
        <w:ind w:left="4680" w:hanging="360"/>
      </w:pPr>
      <w:rPr>
        <w:rFonts w:ascii="Wingdings" w:hAnsi="Wingdings" w:hint="default"/>
      </w:rPr>
    </w:lvl>
    <w:lvl w:ilvl="6" w:tplc="E80A48B4">
      <w:start w:val="1"/>
      <w:numFmt w:val="bullet"/>
      <w:lvlText w:val=""/>
      <w:lvlJc w:val="left"/>
      <w:pPr>
        <w:ind w:left="5400" w:hanging="360"/>
      </w:pPr>
      <w:rPr>
        <w:rFonts w:ascii="Symbol" w:hAnsi="Symbol" w:hint="default"/>
      </w:rPr>
    </w:lvl>
    <w:lvl w:ilvl="7" w:tplc="B7362384">
      <w:start w:val="1"/>
      <w:numFmt w:val="bullet"/>
      <w:lvlText w:val="o"/>
      <w:lvlJc w:val="left"/>
      <w:pPr>
        <w:ind w:left="6120" w:hanging="360"/>
      </w:pPr>
      <w:rPr>
        <w:rFonts w:ascii="Courier New" w:hAnsi="Courier New" w:hint="default"/>
      </w:rPr>
    </w:lvl>
    <w:lvl w:ilvl="8" w:tplc="C28857DC">
      <w:start w:val="1"/>
      <w:numFmt w:val="bullet"/>
      <w:lvlText w:val=""/>
      <w:lvlJc w:val="left"/>
      <w:pPr>
        <w:ind w:left="6840" w:hanging="360"/>
      </w:pPr>
      <w:rPr>
        <w:rFonts w:ascii="Wingdings" w:hAnsi="Wingdings" w:hint="default"/>
      </w:rPr>
    </w:lvl>
  </w:abstractNum>
  <w:abstractNum w:abstractNumId="11" w15:restartNumberingAfterBreak="0">
    <w:nsid w:val="3247ABEC"/>
    <w:multiLevelType w:val="hybridMultilevel"/>
    <w:tmpl w:val="93DE4566"/>
    <w:lvl w:ilvl="0" w:tplc="ED206D48">
      <w:start w:val="1"/>
      <w:numFmt w:val="bullet"/>
      <w:lvlText w:val=""/>
      <w:lvlJc w:val="left"/>
      <w:pPr>
        <w:ind w:left="720" w:hanging="360"/>
      </w:pPr>
      <w:rPr>
        <w:rFonts w:ascii="Symbol" w:hAnsi="Symbol" w:hint="default"/>
      </w:rPr>
    </w:lvl>
    <w:lvl w:ilvl="1" w:tplc="F25A0784">
      <w:start w:val="1"/>
      <w:numFmt w:val="bullet"/>
      <w:lvlText w:val="o"/>
      <w:lvlJc w:val="left"/>
      <w:pPr>
        <w:ind w:left="1440" w:hanging="360"/>
      </w:pPr>
      <w:rPr>
        <w:rFonts w:ascii="Courier New" w:hAnsi="Courier New" w:hint="default"/>
      </w:rPr>
    </w:lvl>
    <w:lvl w:ilvl="2" w:tplc="AC76A1DC">
      <w:start w:val="1"/>
      <w:numFmt w:val="bullet"/>
      <w:lvlText w:val=""/>
      <w:lvlJc w:val="left"/>
      <w:pPr>
        <w:ind w:left="2160" w:hanging="360"/>
      </w:pPr>
      <w:rPr>
        <w:rFonts w:ascii="Wingdings" w:hAnsi="Wingdings" w:hint="default"/>
      </w:rPr>
    </w:lvl>
    <w:lvl w:ilvl="3" w:tplc="F34EA01A">
      <w:start w:val="1"/>
      <w:numFmt w:val="bullet"/>
      <w:lvlText w:val=""/>
      <w:lvlJc w:val="left"/>
      <w:pPr>
        <w:ind w:left="2880" w:hanging="360"/>
      </w:pPr>
      <w:rPr>
        <w:rFonts w:ascii="Symbol" w:hAnsi="Symbol" w:hint="default"/>
      </w:rPr>
    </w:lvl>
    <w:lvl w:ilvl="4" w:tplc="7EA62C94">
      <w:start w:val="1"/>
      <w:numFmt w:val="bullet"/>
      <w:lvlText w:val="o"/>
      <w:lvlJc w:val="left"/>
      <w:pPr>
        <w:ind w:left="3600" w:hanging="360"/>
      </w:pPr>
      <w:rPr>
        <w:rFonts w:ascii="Courier New" w:hAnsi="Courier New" w:hint="default"/>
      </w:rPr>
    </w:lvl>
    <w:lvl w:ilvl="5" w:tplc="984AE910">
      <w:start w:val="1"/>
      <w:numFmt w:val="bullet"/>
      <w:lvlText w:val=""/>
      <w:lvlJc w:val="left"/>
      <w:pPr>
        <w:ind w:left="4320" w:hanging="360"/>
      </w:pPr>
      <w:rPr>
        <w:rFonts w:ascii="Wingdings" w:hAnsi="Wingdings" w:hint="default"/>
      </w:rPr>
    </w:lvl>
    <w:lvl w:ilvl="6" w:tplc="B1F0C2CE">
      <w:start w:val="1"/>
      <w:numFmt w:val="bullet"/>
      <w:lvlText w:val=""/>
      <w:lvlJc w:val="left"/>
      <w:pPr>
        <w:ind w:left="5040" w:hanging="360"/>
      </w:pPr>
      <w:rPr>
        <w:rFonts w:ascii="Symbol" w:hAnsi="Symbol" w:hint="default"/>
      </w:rPr>
    </w:lvl>
    <w:lvl w:ilvl="7" w:tplc="DC3A547C">
      <w:start w:val="1"/>
      <w:numFmt w:val="bullet"/>
      <w:lvlText w:val="o"/>
      <w:lvlJc w:val="left"/>
      <w:pPr>
        <w:ind w:left="5760" w:hanging="360"/>
      </w:pPr>
      <w:rPr>
        <w:rFonts w:ascii="Courier New" w:hAnsi="Courier New" w:hint="default"/>
      </w:rPr>
    </w:lvl>
    <w:lvl w:ilvl="8" w:tplc="79E4B410">
      <w:start w:val="1"/>
      <w:numFmt w:val="bullet"/>
      <w:lvlText w:val=""/>
      <w:lvlJc w:val="left"/>
      <w:pPr>
        <w:ind w:left="6480" w:hanging="360"/>
      </w:pPr>
      <w:rPr>
        <w:rFonts w:ascii="Wingdings" w:hAnsi="Wingdings" w:hint="default"/>
      </w:rPr>
    </w:lvl>
  </w:abstractNum>
  <w:abstractNum w:abstractNumId="12" w15:restartNumberingAfterBreak="0">
    <w:nsid w:val="3365DBB6"/>
    <w:multiLevelType w:val="hybridMultilevel"/>
    <w:tmpl w:val="91723AD6"/>
    <w:lvl w:ilvl="0" w:tplc="9EE080C2">
      <w:start w:val="1"/>
      <w:numFmt w:val="bullet"/>
      <w:lvlText w:val="-"/>
      <w:lvlJc w:val="left"/>
      <w:pPr>
        <w:ind w:left="720" w:hanging="360"/>
      </w:pPr>
      <w:rPr>
        <w:rFonts w:ascii="Aptos" w:hAnsi="Aptos" w:hint="default"/>
      </w:rPr>
    </w:lvl>
    <w:lvl w:ilvl="1" w:tplc="3954B892">
      <w:start w:val="1"/>
      <w:numFmt w:val="bullet"/>
      <w:lvlText w:val="o"/>
      <w:lvlJc w:val="left"/>
      <w:pPr>
        <w:ind w:left="1440" w:hanging="360"/>
      </w:pPr>
      <w:rPr>
        <w:rFonts w:ascii="Courier New" w:hAnsi="Courier New" w:hint="default"/>
      </w:rPr>
    </w:lvl>
    <w:lvl w:ilvl="2" w:tplc="4A389C1E">
      <w:start w:val="1"/>
      <w:numFmt w:val="bullet"/>
      <w:lvlText w:val=""/>
      <w:lvlJc w:val="left"/>
      <w:pPr>
        <w:ind w:left="2160" w:hanging="360"/>
      </w:pPr>
      <w:rPr>
        <w:rFonts w:ascii="Wingdings" w:hAnsi="Wingdings" w:hint="default"/>
      </w:rPr>
    </w:lvl>
    <w:lvl w:ilvl="3" w:tplc="CA3E4726">
      <w:start w:val="1"/>
      <w:numFmt w:val="bullet"/>
      <w:lvlText w:val=""/>
      <w:lvlJc w:val="left"/>
      <w:pPr>
        <w:ind w:left="2880" w:hanging="360"/>
      </w:pPr>
      <w:rPr>
        <w:rFonts w:ascii="Symbol" w:hAnsi="Symbol" w:hint="default"/>
      </w:rPr>
    </w:lvl>
    <w:lvl w:ilvl="4" w:tplc="CD4210C2">
      <w:start w:val="1"/>
      <w:numFmt w:val="bullet"/>
      <w:lvlText w:val="o"/>
      <w:lvlJc w:val="left"/>
      <w:pPr>
        <w:ind w:left="3600" w:hanging="360"/>
      </w:pPr>
      <w:rPr>
        <w:rFonts w:ascii="Courier New" w:hAnsi="Courier New" w:hint="default"/>
      </w:rPr>
    </w:lvl>
    <w:lvl w:ilvl="5" w:tplc="48C8B22E">
      <w:start w:val="1"/>
      <w:numFmt w:val="bullet"/>
      <w:lvlText w:val=""/>
      <w:lvlJc w:val="left"/>
      <w:pPr>
        <w:ind w:left="4320" w:hanging="360"/>
      </w:pPr>
      <w:rPr>
        <w:rFonts w:ascii="Wingdings" w:hAnsi="Wingdings" w:hint="default"/>
      </w:rPr>
    </w:lvl>
    <w:lvl w:ilvl="6" w:tplc="3AF66746">
      <w:start w:val="1"/>
      <w:numFmt w:val="bullet"/>
      <w:lvlText w:val=""/>
      <w:lvlJc w:val="left"/>
      <w:pPr>
        <w:ind w:left="5040" w:hanging="360"/>
      </w:pPr>
      <w:rPr>
        <w:rFonts w:ascii="Symbol" w:hAnsi="Symbol" w:hint="default"/>
      </w:rPr>
    </w:lvl>
    <w:lvl w:ilvl="7" w:tplc="6D92FEDC">
      <w:start w:val="1"/>
      <w:numFmt w:val="bullet"/>
      <w:lvlText w:val="o"/>
      <w:lvlJc w:val="left"/>
      <w:pPr>
        <w:ind w:left="5760" w:hanging="360"/>
      </w:pPr>
      <w:rPr>
        <w:rFonts w:ascii="Courier New" w:hAnsi="Courier New" w:hint="default"/>
      </w:rPr>
    </w:lvl>
    <w:lvl w:ilvl="8" w:tplc="FFD2B820">
      <w:start w:val="1"/>
      <w:numFmt w:val="bullet"/>
      <w:lvlText w:val=""/>
      <w:lvlJc w:val="left"/>
      <w:pPr>
        <w:ind w:left="6480" w:hanging="360"/>
      </w:pPr>
      <w:rPr>
        <w:rFonts w:ascii="Wingdings" w:hAnsi="Wingdings" w:hint="default"/>
      </w:rPr>
    </w:lvl>
  </w:abstractNum>
  <w:abstractNum w:abstractNumId="13" w15:restartNumberingAfterBreak="0">
    <w:nsid w:val="382A79A2"/>
    <w:multiLevelType w:val="hybridMultilevel"/>
    <w:tmpl w:val="FFFFFFFF"/>
    <w:lvl w:ilvl="0" w:tplc="88F47148">
      <w:start w:val="7"/>
      <w:numFmt w:val="upperRoman"/>
      <w:lvlText w:val="%1."/>
      <w:lvlJc w:val="right"/>
      <w:pPr>
        <w:ind w:left="720" w:hanging="360"/>
      </w:pPr>
    </w:lvl>
    <w:lvl w:ilvl="1" w:tplc="32903EF2">
      <w:start w:val="1"/>
      <w:numFmt w:val="lowerLetter"/>
      <w:lvlText w:val="%2."/>
      <w:lvlJc w:val="left"/>
      <w:pPr>
        <w:ind w:left="1440" w:hanging="360"/>
      </w:pPr>
    </w:lvl>
    <w:lvl w:ilvl="2" w:tplc="21460666">
      <w:start w:val="1"/>
      <w:numFmt w:val="lowerRoman"/>
      <w:lvlText w:val="%3."/>
      <w:lvlJc w:val="right"/>
      <w:pPr>
        <w:ind w:left="2160" w:hanging="180"/>
      </w:pPr>
    </w:lvl>
    <w:lvl w:ilvl="3" w:tplc="F96AFF5C">
      <w:start w:val="1"/>
      <w:numFmt w:val="decimal"/>
      <w:lvlText w:val="%4."/>
      <w:lvlJc w:val="left"/>
      <w:pPr>
        <w:ind w:left="2880" w:hanging="360"/>
      </w:pPr>
    </w:lvl>
    <w:lvl w:ilvl="4" w:tplc="018CCD1E">
      <w:start w:val="1"/>
      <w:numFmt w:val="lowerLetter"/>
      <w:lvlText w:val="%5."/>
      <w:lvlJc w:val="left"/>
      <w:pPr>
        <w:ind w:left="3600" w:hanging="360"/>
      </w:pPr>
    </w:lvl>
    <w:lvl w:ilvl="5" w:tplc="73EA3BAC">
      <w:start w:val="1"/>
      <w:numFmt w:val="lowerRoman"/>
      <w:lvlText w:val="%6."/>
      <w:lvlJc w:val="right"/>
      <w:pPr>
        <w:ind w:left="4320" w:hanging="180"/>
      </w:pPr>
    </w:lvl>
    <w:lvl w:ilvl="6" w:tplc="AAEA6D7E">
      <w:start w:val="1"/>
      <w:numFmt w:val="decimal"/>
      <w:lvlText w:val="%7."/>
      <w:lvlJc w:val="left"/>
      <w:pPr>
        <w:ind w:left="5040" w:hanging="360"/>
      </w:pPr>
    </w:lvl>
    <w:lvl w:ilvl="7" w:tplc="E58CADD6">
      <w:start w:val="1"/>
      <w:numFmt w:val="lowerLetter"/>
      <w:lvlText w:val="%8."/>
      <w:lvlJc w:val="left"/>
      <w:pPr>
        <w:ind w:left="5760" w:hanging="360"/>
      </w:pPr>
    </w:lvl>
    <w:lvl w:ilvl="8" w:tplc="80641038">
      <w:start w:val="1"/>
      <w:numFmt w:val="lowerRoman"/>
      <w:lvlText w:val="%9."/>
      <w:lvlJc w:val="right"/>
      <w:pPr>
        <w:ind w:left="6480" w:hanging="180"/>
      </w:pPr>
    </w:lvl>
  </w:abstractNum>
  <w:abstractNum w:abstractNumId="14" w15:restartNumberingAfterBreak="0">
    <w:nsid w:val="3D9F351B"/>
    <w:multiLevelType w:val="hybridMultilevel"/>
    <w:tmpl w:val="CD2EF3DC"/>
    <w:lvl w:ilvl="0" w:tplc="FFFFFFFF">
      <w:start w:val="1"/>
      <w:numFmt w:val="upperRoman"/>
      <w:lvlText w:val="%1."/>
      <w:lvlJc w:val="right"/>
      <w:pPr>
        <w:ind w:left="720" w:hanging="360"/>
      </w:pPr>
      <w:rPr>
        <w:u w:val="none"/>
      </w:rPr>
    </w:lvl>
    <w:lvl w:ilvl="1" w:tplc="FFFFFFFF">
      <w:start w:val="1"/>
      <w:numFmt w:val="bullet"/>
      <w:lvlText w:val=""/>
      <w:lvlJc w:val="left"/>
      <w:pPr>
        <w:ind w:left="1440" w:hanging="360"/>
      </w:pPr>
      <w:rPr>
        <w:rFonts w:ascii="Symbol" w:hAnsi="Symbol" w:hint="default"/>
        <w:u w:val="none"/>
      </w:rPr>
    </w:lvl>
    <w:lvl w:ilvl="2" w:tplc="FFFFFFFF">
      <w:start w:val="1"/>
      <w:numFmt w:val="bullet"/>
      <w:lvlText w:val=""/>
      <w:lvlJc w:val="left"/>
      <w:pPr>
        <w:ind w:left="2160" w:hanging="360"/>
      </w:pPr>
      <w:rPr>
        <w:rFonts w:ascii="Symbol" w:hAnsi="Symbol" w:hint="default"/>
        <w:u w:val="none"/>
      </w:rPr>
    </w:lvl>
    <w:lvl w:ilvl="3" w:tplc="FFFFFFFF">
      <w:start w:val="1"/>
      <w:numFmt w:val="lowerLetter"/>
      <w:lvlText w:val="%4)"/>
      <w:lvlJc w:val="left"/>
      <w:pPr>
        <w:ind w:left="2880" w:hanging="360"/>
      </w:pPr>
      <w:rPr>
        <w:u w:val="none"/>
      </w:rPr>
    </w:lvl>
    <w:lvl w:ilvl="4" w:tplc="FFFFFFFF">
      <w:start w:val="1"/>
      <w:numFmt w:val="decimal"/>
      <w:lvlText w:val="(%5)"/>
      <w:lvlJc w:val="left"/>
      <w:pPr>
        <w:ind w:left="3600" w:hanging="360"/>
      </w:pPr>
      <w:rPr>
        <w:u w:val="none"/>
      </w:rPr>
    </w:lvl>
    <w:lvl w:ilvl="5" w:tplc="FFFFFFFF">
      <w:start w:val="1"/>
      <w:numFmt w:val="lowerLetter"/>
      <w:lvlText w:val="(%6)"/>
      <w:lvlJc w:val="left"/>
      <w:pPr>
        <w:ind w:left="4320" w:hanging="360"/>
      </w:pPr>
      <w:rPr>
        <w:u w:val="none"/>
      </w:rPr>
    </w:lvl>
    <w:lvl w:ilvl="6" w:tplc="FFFFFFFF">
      <w:start w:val="1"/>
      <w:numFmt w:val="lowerRoman"/>
      <w:lvlText w:val="(%7)"/>
      <w:lvlJc w:val="righ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15" w15:restartNumberingAfterBreak="0">
    <w:nsid w:val="4D2A14B2"/>
    <w:multiLevelType w:val="hybridMultilevel"/>
    <w:tmpl w:val="26E4658C"/>
    <w:lvl w:ilvl="0" w:tplc="4C8C25B6">
      <w:start w:val="1"/>
      <w:numFmt w:val="bullet"/>
      <w:lvlText w:val=""/>
      <w:lvlJc w:val="left"/>
      <w:pPr>
        <w:ind w:left="1080" w:hanging="360"/>
      </w:pPr>
      <w:rPr>
        <w:rFonts w:ascii="Symbol" w:hAnsi="Symbol"/>
      </w:rPr>
    </w:lvl>
    <w:lvl w:ilvl="1" w:tplc="090205A8">
      <w:start w:val="1"/>
      <w:numFmt w:val="bullet"/>
      <w:lvlText w:val=""/>
      <w:lvlJc w:val="left"/>
      <w:pPr>
        <w:ind w:left="1080" w:hanging="360"/>
      </w:pPr>
      <w:rPr>
        <w:rFonts w:ascii="Symbol" w:hAnsi="Symbol"/>
      </w:rPr>
    </w:lvl>
    <w:lvl w:ilvl="2" w:tplc="3C503AC2">
      <w:start w:val="1"/>
      <w:numFmt w:val="bullet"/>
      <w:lvlText w:val=""/>
      <w:lvlJc w:val="left"/>
      <w:pPr>
        <w:ind w:left="1080" w:hanging="360"/>
      </w:pPr>
      <w:rPr>
        <w:rFonts w:ascii="Symbol" w:hAnsi="Symbol"/>
      </w:rPr>
    </w:lvl>
    <w:lvl w:ilvl="3" w:tplc="B330DD2A">
      <w:start w:val="1"/>
      <w:numFmt w:val="bullet"/>
      <w:lvlText w:val=""/>
      <w:lvlJc w:val="left"/>
      <w:pPr>
        <w:ind w:left="1080" w:hanging="360"/>
      </w:pPr>
      <w:rPr>
        <w:rFonts w:ascii="Symbol" w:hAnsi="Symbol"/>
      </w:rPr>
    </w:lvl>
    <w:lvl w:ilvl="4" w:tplc="2B0CE236">
      <w:start w:val="1"/>
      <w:numFmt w:val="bullet"/>
      <w:lvlText w:val=""/>
      <w:lvlJc w:val="left"/>
      <w:pPr>
        <w:ind w:left="1080" w:hanging="360"/>
      </w:pPr>
      <w:rPr>
        <w:rFonts w:ascii="Symbol" w:hAnsi="Symbol"/>
      </w:rPr>
    </w:lvl>
    <w:lvl w:ilvl="5" w:tplc="D0560630">
      <w:start w:val="1"/>
      <w:numFmt w:val="bullet"/>
      <w:lvlText w:val=""/>
      <w:lvlJc w:val="left"/>
      <w:pPr>
        <w:ind w:left="1080" w:hanging="360"/>
      </w:pPr>
      <w:rPr>
        <w:rFonts w:ascii="Symbol" w:hAnsi="Symbol"/>
      </w:rPr>
    </w:lvl>
    <w:lvl w:ilvl="6" w:tplc="B0202E0E">
      <w:start w:val="1"/>
      <w:numFmt w:val="bullet"/>
      <w:lvlText w:val=""/>
      <w:lvlJc w:val="left"/>
      <w:pPr>
        <w:ind w:left="1080" w:hanging="360"/>
      </w:pPr>
      <w:rPr>
        <w:rFonts w:ascii="Symbol" w:hAnsi="Symbol"/>
      </w:rPr>
    </w:lvl>
    <w:lvl w:ilvl="7" w:tplc="43FEBC5E">
      <w:start w:val="1"/>
      <w:numFmt w:val="bullet"/>
      <w:lvlText w:val=""/>
      <w:lvlJc w:val="left"/>
      <w:pPr>
        <w:ind w:left="1080" w:hanging="360"/>
      </w:pPr>
      <w:rPr>
        <w:rFonts w:ascii="Symbol" w:hAnsi="Symbol"/>
      </w:rPr>
    </w:lvl>
    <w:lvl w:ilvl="8" w:tplc="EFA422D0">
      <w:start w:val="1"/>
      <w:numFmt w:val="bullet"/>
      <w:lvlText w:val=""/>
      <w:lvlJc w:val="left"/>
      <w:pPr>
        <w:ind w:left="1080" w:hanging="360"/>
      </w:pPr>
      <w:rPr>
        <w:rFonts w:ascii="Symbol" w:hAnsi="Symbol"/>
      </w:rPr>
    </w:lvl>
  </w:abstractNum>
  <w:abstractNum w:abstractNumId="16" w15:restartNumberingAfterBreak="0">
    <w:nsid w:val="512D447C"/>
    <w:multiLevelType w:val="hybridMultilevel"/>
    <w:tmpl w:val="CE7AA136"/>
    <w:lvl w:ilvl="0" w:tplc="3D38F1C8">
      <w:start w:val="1"/>
      <w:numFmt w:val="bullet"/>
      <w:lvlText w:val=""/>
      <w:lvlJc w:val="left"/>
      <w:pPr>
        <w:ind w:left="720" w:hanging="360"/>
      </w:pPr>
      <w:rPr>
        <w:rFonts w:ascii="Symbol" w:hAnsi="Symbol" w:hint="default"/>
      </w:rPr>
    </w:lvl>
    <w:lvl w:ilvl="1" w:tplc="4C38653C">
      <w:start w:val="1"/>
      <w:numFmt w:val="bullet"/>
      <w:lvlText w:val="o"/>
      <w:lvlJc w:val="left"/>
      <w:pPr>
        <w:ind w:left="1440" w:hanging="360"/>
      </w:pPr>
      <w:rPr>
        <w:rFonts w:ascii="Courier New" w:hAnsi="Courier New" w:hint="default"/>
      </w:rPr>
    </w:lvl>
    <w:lvl w:ilvl="2" w:tplc="05FAAE76">
      <w:start w:val="1"/>
      <w:numFmt w:val="bullet"/>
      <w:lvlText w:val=""/>
      <w:lvlJc w:val="left"/>
      <w:pPr>
        <w:ind w:left="2160" w:hanging="360"/>
      </w:pPr>
      <w:rPr>
        <w:rFonts w:ascii="Wingdings" w:hAnsi="Wingdings" w:hint="default"/>
      </w:rPr>
    </w:lvl>
    <w:lvl w:ilvl="3" w:tplc="6A1E6E80">
      <w:start w:val="1"/>
      <w:numFmt w:val="bullet"/>
      <w:lvlText w:val=""/>
      <w:lvlJc w:val="left"/>
      <w:pPr>
        <w:ind w:left="2880" w:hanging="360"/>
      </w:pPr>
      <w:rPr>
        <w:rFonts w:ascii="Symbol" w:hAnsi="Symbol" w:hint="default"/>
      </w:rPr>
    </w:lvl>
    <w:lvl w:ilvl="4" w:tplc="828A740C">
      <w:start w:val="1"/>
      <w:numFmt w:val="bullet"/>
      <w:lvlText w:val="o"/>
      <w:lvlJc w:val="left"/>
      <w:pPr>
        <w:ind w:left="3600" w:hanging="360"/>
      </w:pPr>
      <w:rPr>
        <w:rFonts w:ascii="Courier New" w:hAnsi="Courier New" w:hint="default"/>
      </w:rPr>
    </w:lvl>
    <w:lvl w:ilvl="5" w:tplc="916C8556">
      <w:start w:val="1"/>
      <w:numFmt w:val="bullet"/>
      <w:lvlText w:val=""/>
      <w:lvlJc w:val="left"/>
      <w:pPr>
        <w:ind w:left="4320" w:hanging="360"/>
      </w:pPr>
      <w:rPr>
        <w:rFonts w:ascii="Wingdings" w:hAnsi="Wingdings" w:hint="default"/>
      </w:rPr>
    </w:lvl>
    <w:lvl w:ilvl="6" w:tplc="C46617BA">
      <w:start w:val="1"/>
      <w:numFmt w:val="bullet"/>
      <w:lvlText w:val=""/>
      <w:lvlJc w:val="left"/>
      <w:pPr>
        <w:ind w:left="5040" w:hanging="360"/>
      </w:pPr>
      <w:rPr>
        <w:rFonts w:ascii="Symbol" w:hAnsi="Symbol" w:hint="default"/>
      </w:rPr>
    </w:lvl>
    <w:lvl w:ilvl="7" w:tplc="87DEF726">
      <w:start w:val="1"/>
      <w:numFmt w:val="bullet"/>
      <w:lvlText w:val="o"/>
      <w:lvlJc w:val="left"/>
      <w:pPr>
        <w:ind w:left="5760" w:hanging="360"/>
      </w:pPr>
      <w:rPr>
        <w:rFonts w:ascii="Courier New" w:hAnsi="Courier New" w:hint="default"/>
      </w:rPr>
    </w:lvl>
    <w:lvl w:ilvl="8" w:tplc="2F6EEBC6">
      <w:start w:val="1"/>
      <w:numFmt w:val="bullet"/>
      <w:lvlText w:val=""/>
      <w:lvlJc w:val="left"/>
      <w:pPr>
        <w:ind w:left="6480" w:hanging="360"/>
      </w:pPr>
      <w:rPr>
        <w:rFonts w:ascii="Wingdings" w:hAnsi="Wingdings" w:hint="default"/>
      </w:rPr>
    </w:lvl>
  </w:abstractNum>
  <w:abstractNum w:abstractNumId="17" w15:restartNumberingAfterBreak="0">
    <w:nsid w:val="52D87B24"/>
    <w:multiLevelType w:val="hybridMultilevel"/>
    <w:tmpl w:val="E608487A"/>
    <w:lvl w:ilvl="0" w:tplc="E034E2F2">
      <w:start w:val="40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639181"/>
    <w:multiLevelType w:val="hybridMultilevel"/>
    <w:tmpl w:val="FFFFFFFF"/>
    <w:lvl w:ilvl="0" w:tplc="51A49730">
      <w:start w:val="7"/>
      <w:numFmt w:val="upperRoman"/>
      <w:lvlText w:val="%1."/>
      <w:lvlJc w:val="right"/>
      <w:pPr>
        <w:ind w:left="720" w:hanging="360"/>
      </w:pPr>
    </w:lvl>
    <w:lvl w:ilvl="1" w:tplc="9E083562">
      <w:start w:val="1"/>
      <w:numFmt w:val="lowerLetter"/>
      <w:lvlText w:val="%2."/>
      <w:lvlJc w:val="left"/>
      <w:pPr>
        <w:ind w:left="1440" w:hanging="360"/>
      </w:pPr>
    </w:lvl>
    <w:lvl w:ilvl="2" w:tplc="645C7C6E">
      <w:start w:val="1"/>
      <w:numFmt w:val="lowerRoman"/>
      <w:lvlText w:val="%3."/>
      <w:lvlJc w:val="right"/>
      <w:pPr>
        <w:ind w:left="2160" w:hanging="180"/>
      </w:pPr>
    </w:lvl>
    <w:lvl w:ilvl="3" w:tplc="E5625D08">
      <w:start w:val="1"/>
      <w:numFmt w:val="decimal"/>
      <w:lvlText w:val="%4."/>
      <w:lvlJc w:val="left"/>
      <w:pPr>
        <w:ind w:left="2880" w:hanging="360"/>
      </w:pPr>
    </w:lvl>
    <w:lvl w:ilvl="4" w:tplc="8FB23D00">
      <w:start w:val="1"/>
      <w:numFmt w:val="lowerLetter"/>
      <w:lvlText w:val="%5."/>
      <w:lvlJc w:val="left"/>
      <w:pPr>
        <w:ind w:left="3600" w:hanging="360"/>
      </w:pPr>
    </w:lvl>
    <w:lvl w:ilvl="5" w:tplc="A4804EDE">
      <w:start w:val="1"/>
      <w:numFmt w:val="lowerRoman"/>
      <w:lvlText w:val="%6."/>
      <w:lvlJc w:val="right"/>
      <w:pPr>
        <w:ind w:left="4320" w:hanging="180"/>
      </w:pPr>
    </w:lvl>
    <w:lvl w:ilvl="6" w:tplc="296C6190">
      <w:start w:val="1"/>
      <w:numFmt w:val="decimal"/>
      <w:lvlText w:val="%7."/>
      <w:lvlJc w:val="left"/>
      <w:pPr>
        <w:ind w:left="5040" w:hanging="360"/>
      </w:pPr>
    </w:lvl>
    <w:lvl w:ilvl="7" w:tplc="6AA48E8A">
      <w:start w:val="1"/>
      <w:numFmt w:val="lowerLetter"/>
      <w:lvlText w:val="%8."/>
      <w:lvlJc w:val="left"/>
      <w:pPr>
        <w:ind w:left="5760" w:hanging="360"/>
      </w:pPr>
    </w:lvl>
    <w:lvl w:ilvl="8" w:tplc="D988BB3A">
      <w:start w:val="1"/>
      <w:numFmt w:val="lowerRoman"/>
      <w:lvlText w:val="%9."/>
      <w:lvlJc w:val="right"/>
      <w:pPr>
        <w:ind w:left="6480" w:hanging="180"/>
      </w:pPr>
    </w:lvl>
  </w:abstractNum>
  <w:abstractNum w:abstractNumId="19" w15:restartNumberingAfterBreak="0">
    <w:nsid w:val="622D2BB9"/>
    <w:multiLevelType w:val="multilevel"/>
    <w:tmpl w:val="2ECE0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9F7D13"/>
    <w:multiLevelType w:val="hybridMultilevel"/>
    <w:tmpl w:val="5EA0B290"/>
    <w:lvl w:ilvl="0" w:tplc="AA3C71AC">
      <w:start w:val="1"/>
      <w:numFmt w:val="bullet"/>
      <w:lvlText w:val=""/>
      <w:lvlJc w:val="left"/>
      <w:pPr>
        <w:ind w:left="720" w:hanging="360"/>
      </w:pPr>
      <w:rPr>
        <w:rFonts w:ascii="Symbol" w:hAnsi="Symbol" w:hint="default"/>
      </w:rPr>
    </w:lvl>
    <w:lvl w:ilvl="1" w:tplc="48A091D4">
      <w:start w:val="1"/>
      <w:numFmt w:val="bullet"/>
      <w:lvlText w:val="o"/>
      <w:lvlJc w:val="left"/>
      <w:pPr>
        <w:ind w:left="1440" w:hanging="360"/>
      </w:pPr>
      <w:rPr>
        <w:rFonts w:ascii="Courier New" w:hAnsi="Courier New" w:hint="default"/>
      </w:rPr>
    </w:lvl>
    <w:lvl w:ilvl="2" w:tplc="126E725C">
      <w:start w:val="1"/>
      <w:numFmt w:val="bullet"/>
      <w:lvlText w:val=""/>
      <w:lvlJc w:val="left"/>
      <w:pPr>
        <w:ind w:left="2160" w:hanging="360"/>
      </w:pPr>
      <w:rPr>
        <w:rFonts w:ascii="Wingdings" w:hAnsi="Wingdings" w:hint="default"/>
      </w:rPr>
    </w:lvl>
    <w:lvl w:ilvl="3" w:tplc="B04271F6">
      <w:start w:val="1"/>
      <w:numFmt w:val="bullet"/>
      <w:lvlText w:val=""/>
      <w:lvlJc w:val="left"/>
      <w:pPr>
        <w:ind w:left="2880" w:hanging="360"/>
      </w:pPr>
      <w:rPr>
        <w:rFonts w:ascii="Symbol" w:hAnsi="Symbol" w:hint="default"/>
      </w:rPr>
    </w:lvl>
    <w:lvl w:ilvl="4" w:tplc="5930E4FA">
      <w:start w:val="1"/>
      <w:numFmt w:val="bullet"/>
      <w:lvlText w:val="o"/>
      <w:lvlJc w:val="left"/>
      <w:pPr>
        <w:ind w:left="3600" w:hanging="360"/>
      </w:pPr>
      <w:rPr>
        <w:rFonts w:ascii="Courier New" w:hAnsi="Courier New" w:hint="default"/>
      </w:rPr>
    </w:lvl>
    <w:lvl w:ilvl="5" w:tplc="E8A6AD3E">
      <w:start w:val="1"/>
      <w:numFmt w:val="bullet"/>
      <w:lvlText w:val=""/>
      <w:lvlJc w:val="left"/>
      <w:pPr>
        <w:ind w:left="4320" w:hanging="360"/>
      </w:pPr>
      <w:rPr>
        <w:rFonts w:ascii="Wingdings" w:hAnsi="Wingdings" w:hint="default"/>
      </w:rPr>
    </w:lvl>
    <w:lvl w:ilvl="6" w:tplc="A09869E0">
      <w:start w:val="1"/>
      <w:numFmt w:val="bullet"/>
      <w:lvlText w:val=""/>
      <w:lvlJc w:val="left"/>
      <w:pPr>
        <w:ind w:left="5040" w:hanging="360"/>
      </w:pPr>
      <w:rPr>
        <w:rFonts w:ascii="Symbol" w:hAnsi="Symbol" w:hint="default"/>
      </w:rPr>
    </w:lvl>
    <w:lvl w:ilvl="7" w:tplc="0EF08AFA">
      <w:start w:val="1"/>
      <w:numFmt w:val="bullet"/>
      <w:lvlText w:val="o"/>
      <w:lvlJc w:val="left"/>
      <w:pPr>
        <w:ind w:left="5760" w:hanging="360"/>
      </w:pPr>
      <w:rPr>
        <w:rFonts w:ascii="Courier New" w:hAnsi="Courier New" w:hint="default"/>
      </w:rPr>
    </w:lvl>
    <w:lvl w:ilvl="8" w:tplc="12CEB068">
      <w:start w:val="1"/>
      <w:numFmt w:val="bullet"/>
      <w:lvlText w:val=""/>
      <w:lvlJc w:val="left"/>
      <w:pPr>
        <w:ind w:left="6480" w:hanging="360"/>
      </w:pPr>
      <w:rPr>
        <w:rFonts w:ascii="Wingdings" w:hAnsi="Wingdings" w:hint="default"/>
      </w:rPr>
    </w:lvl>
  </w:abstractNum>
  <w:abstractNum w:abstractNumId="21" w15:restartNumberingAfterBreak="0">
    <w:nsid w:val="75A767E6"/>
    <w:multiLevelType w:val="multilevel"/>
    <w:tmpl w:val="755CC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FD6B9E"/>
    <w:multiLevelType w:val="hybridMultilevel"/>
    <w:tmpl w:val="BFF0DA36"/>
    <w:lvl w:ilvl="0" w:tplc="F4A029C8">
      <w:start w:val="1"/>
      <w:numFmt w:val="bullet"/>
      <w:lvlText w:val=""/>
      <w:lvlJc w:val="left"/>
      <w:pPr>
        <w:ind w:left="720" w:hanging="360"/>
      </w:pPr>
      <w:rPr>
        <w:rFonts w:ascii="Symbol" w:hAnsi="Symbol"/>
      </w:rPr>
    </w:lvl>
    <w:lvl w:ilvl="1" w:tplc="6200F4CA">
      <w:start w:val="1"/>
      <w:numFmt w:val="bullet"/>
      <w:lvlText w:val=""/>
      <w:lvlJc w:val="left"/>
      <w:pPr>
        <w:ind w:left="720" w:hanging="360"/>
      </w:pPr>
      <w:rPr>
        <w:rFonts w:ascii="Symbol" w:hAnsi="Symbol"/>
      </w:rPr>
    </w:lvl>
    <w:lvl w:ilvl="2" w:tplc="8E4A2D7E">
      <w:start w:val="1"/>
      <w:numFmt w:val="bullet"/>
      <w:lvlText w:val=""/>
      <w:lvlJc w:val="left"/>
      <w:pPr>
        <w:ind w:left="720" w:hanging="360"/>
      </w:pPr>
      <w:rPr>
        <w:rFonts w:ascii="Symbol" w:hAnsi="Symbol"/>
      </w:rPr>
    </w:lvl>
    <w:lvl w:ilvl="3" w:tplc="8F3682EC">
      <w:start w:val="1"/>
      <w:numFmt w:val="bullet"/>
      <w:lvlText w:val=""/>
      <w:lvlJc w:val="left"/>
      <w:pPr>
        <w:ind w:left="720" w:hanging="360"/>
      </w:pPr>
      <w:rPr>
        <w:rFonts w:ascii="Symbol" w:hAnsi="Symbol"/>
      </w:rPr>
    </w:lvl>
    <w:lvl w:ilvl="4" w:tplc="3DBEFF54">
      <w:start w:val="1"/>
      <w:numFmt w:val="bullet"/>
      <w:lvlText w:val=""/>
      <w:lvlJc w:val="left"/>
      <w:pPr>
        <w:ind w:left="720" w:hanging="360"/>
      </w:pPr>
      <w:rPr>
        <w:rFonts w:ascii="Symbol" w:hAnsi="Symbol"/>
      </w:rPr>
    </w:lvl>
    <w:lvl w:ilvl="5" w:tplc="F1F297BC">
      <w:start w:val="1"/>
      <w:numFmt w:val="bullet"/>
      <w:lvlText w:val=""/>
      <w:lvlJc w:val="left"/>
      <w:pPr>
        <w:ind w:left="720" w:hanging="360"/>
      </w:pPr>
      <w:rPr>
        <w:rFonts w:ascii="Symbol" w:hAnsi="Symbol"/>
      </w:rPr>
    </w:lvl>
    <w:lvl w:ilvl="6" w:tplc="97CC0284">
      <w:start w:val="1"/>
      <w:numFmt w:val="bullet"/>
      <w:lvlText w:val=""/>
      <w:lvlJc w:val="left"/>
      <w:pPr>
        <w:ind w:left="720" w:hanging="360"/>
      </w:pPr>
      <w:rPr>
        <w:rFonts w:ascii="Symbol" w:hAnsi="Symbol"/>
      </w:rPr>
    </w:lvl>
    <w:lvl w:ilvl="7" w:tplc="DCA6754E">
      <w:start w:val="1"/>
      <w:numFmt w:val="bullet"/>
      <w:lvlText w:val=""/>
      <w:lvlJc w:val="left"/>
      <w:pPr>
        <w:ind w:left="720" w:hanging="360"/>
      </w:pPr>
      <w:rPr>
        <w:rFonts w:ascii="Symbol" w:hAnsi="Symbol"/>
      </w:rPr>
    </w:lvl>
    <w:lvl w:ilvl="8" w:tplc="9E5E056A">
      <w:start w:val="1"/>
      <w:numFmt w:val="bullet"/>
      <w:lvlText w:val=""/>
      <w:lvlJc w:val="left"/>
      <w:pPr>
        <w:ind w:left="720" w:hanging="360"/>
      </w:pPr>
      <w:rPr>
        <w:rFonts w:ascii="Symbol" w:hAnsi="Symbol"/>
      </w:rPr>
    </w:lvl>
  </w:abstractNum>
  <w:num w:numId="1" w16cid:durableId="1311448403">
    <w:abstractNumId w:val="3"/>
  </w:num>
  <w:num w:numId="2" w16cid:durableId="300577117">
    <w:abstractNumId w:val="10"/>
  </w:num>
  <w:num w:numId="3" w16cid:durableId="355234439">
    <w:abstractNumId w:val="16"/>
  </w:num>
  <w:num w:numId="4" w16cid:durableId="1668316956">
    <w:abstractNumId w:val="20"/>
  </w:num>
  <w:num w:numId="5" w16cid:durableId="1455365208">
    <w:abstractNumId w:val="6"/>
  </w:num>
  <w:num w:numId="6" w16cid:durableId="983200536">
    <w:abstractNumId w:val="12"/>
  </w:num>
  <w:num w:numId="7" w16cid:durableId="386419954">
    <w:abstractNumId w:val="18"/>
  </w:num>
  <w:num w:numId="8" w16cid:durableId="1382443390">
    <w:abstractNumId w:val="7"/>
  </w:num>
  <w:num w:numId="9" w16cid:durableId="692995272">
    <w:abstractNumId w:val="13"/>
  </w:num>
  <w:num w:numId="10" w16cid:durableId="850148400">
    <w:abstractNumId w:val="0"/>
  </w:num>
  <w:num w:numId="11" w16cid:durableId="1116221060">
    <w:abstractNumId w:val="11"/>
  </w:num>
  <w:num w:numId="12" w16cid:durableId="1423604126">
    <w:abstractNumId w:val="8"/>
  </w:num>
  <w:num w:numId="13" w16cid:durableId="207837776">
    <w:abstractNumId w:val="4"/>
  </w:num>
  <w:num w:numId="14" w16cid:durableId="56826625">
    <w:abstractNumId w:val="21"/>
  </w:num>
  <w:num w:numId="15" w16cid:durableId="1801532468">
    <w:abstractNumId w:val="19"/>
  </w:num>
  <w:num w:numId="16" w16cid:durableId="89815913">
    <w:abstractNumId w:val="1"/>
  </w:num>
  <w:num w:numId="17" w16cid:durableId="2128812728">
    <w:abstractNumId w:val="15"/>
  </w:num>
  <w:num w:numId="18" w16cid:durableId="981160732">
    <w:abstractNumId w:val="9"/>
  </w:num>
  <w:num w:numId="19" w16cid:durableId="467866939">
    <w:abstractNumId w:val="22"/>
  </w:num>
  <w:num w:numId="20" w16cid:durableId="492530740">
    <w:abstractNumId w:val="14"/>
  </w:num>
  <w:num w:numId="21" w16cid:durableId="1382364832">
    <w:abstractNumId w:val="5"/>
  </w:num>
  <w:num w:numId="22" w16cid:durableId="1725450708">
    <w:abstractNumId w:val="2"/>
  </w:num>
  <w:num w:numId="23" w16cid:durableId="1374846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0E"/>
    <w:rsid w:val="000A0078"/>
    <w:rsid w:val="00123824"/>
    <w:rsid w:val="0014334F"/>
    <w:rsid w:val="00162DE3"/>
    <w:rsid w:val="00174C94"/>
    <w:rsid w:val="001D3EE8"/>
    <w:rsid w:val="001D437B"/>
    <w:rsid w:val="001E0145"/>
    <w:rsid w:val="00213129"/>
    <w:rsid w:val="002163CF"/>
    <w:rsid w:val="0023035E"/>
    <w:rsid w:val="00257E5D"/>
    <w:rsid w:val="00290952"/>
    <w:rsid w:val="002A4E0B"/>
    <w:rsid w:val="00325EA3"/>
    <w:rsid w:val="00355F34"/>
    <w:rsid w:val="00376D6D"/>
    <w:rsid w:val="003929A8"/>
    <w:rsid w:val="003A6D33"/>
    <w:rsid w:val="00404FD6"/>
    <w:rsid w:val="004554DB"/>
    <w:rsid w:val="004847AB"/>
    <w:rsid w:val="00492E36"/>
    <w:rsid w:val="00547C25"/>
    <w:rsid w:val="005736BB"/>
    <w:rsid w:val="00592830"/>
    <w:rsid w:val="00621476"/>
    <w:rsid w:val="00621F59"/>
    <w:rsid w:val="00627A0E"/>
    <w:rsid w:val="00637AB9"/>
    <w:rsid w:val="0064026D"/>
    <w:rsid w:val="006951EF"/>
    <w:rsid w:val="006E0A29"/>
    <w:rsid w:val="00714F50"/>
    <w:rsid w:val="007325AE"/>
    <w:rsid w:val="0074081D"/>
    <w:rsid w:val="00753415"/>
    <w:rsid w:val="00834902"/>
    <w:rsid w:val="0087568F"/>
    <w:rsid w:val="008F4CE0"/>
    <w:rsid w:val="00917594"/>
    <w:rsid w:val="009712B2"/>
    <w:rsid w:val="00984AD0"/>
    <w:rsid w:val="009A00E2"/>
    <w:rsid w:val="009E7FEA"/>
    <w:rsid w:val="009F08B7"/>
    <w:rsid w:val="00A01C40"/>
    <w:rsid w:val="00A1577C"/>
    <w:rsid w:val="00A455FE"/>
    <w:rsid w:val="00A71CD2"/>
    <w:rsid w:val="00A7585A"/>
    <w:rsid w:val="00A97D88"/>
    <w:rsid w:val="00AB344A"/>
    <w:rsid w:val="00AC7C2F"/>
    <w:rsid w:val="00AF064F"/>
    <w:rsid w:val="00AF0E7A"/>
    <w:rsid w:val="00B0440A"/>
    <w:rsid w:val="00B457D1"/>
    <w:rsid w:val="00B54ADA"/>
    <w:rsid w:val="00B61D95"/>
    <w:rsid w:val="00BD09A7"/>
    <w:rsid w:val="00BE0E2E"/>
    <w:rsid w:val="00BF5468"/>
    <w:rsid w:val="00C300AD"/>
    <w:rsid w:val="00C3357B"/>
    <w:rsid w:val="00C65807"/>
    <w:rsid w:val="00CA2894"/>
    <w:rsid w:val="00D16664"/>
    <w:rsid w:val="00D34AB7"/>
    <w:rsid w:val="00D80936"/>
    <w:rsid w:val="00D9004B"/>
    <w:rsid w:val="00DC54ED"/>
    <w:rsid w:val="00DD4FC2"/>
    <w:rsid w:val="00E74109"/>
    <w:rsid w:val="00E94B62"/>
    <w:rsid w:val="00EB78A5"/>
    <w:rsid w:val="00EC5E20"/>
    <w:rsid w:val="00EF6F9A"/>
    <w:rsid w:val="00F17C51"/>
    <w:rsid w:val="00F21090"/>
    <w:rsid w:val="00F5501E"/>
    <w:rsid w:val="00F800FF"/>
    <w:rsid w:val="00F822FD"/>
    <w:rsid w:val="00FE2DE1"/>
    <w:rsid w:val="0176D24E"/>
    <w:rsid w:val="028EC5D7"/>
    <w:rsid w:val="02A5C7AA"/>
    <w:rsid w:val="02EC3B25"/>
    <w:rsid w:val="0332E8B5"/>
    <w:rsid w:val="0482693A"/>
    <w:rsid w:val="04AB4DDA"/>
    <w:rsid w:val="05702949"/>
    <w:rsid w:val="0571DD7A"/>
    <w:rsid w:val="0714072F"/>
    <w:rsid w:val="08F5436E"/>
    <w:rsid w:val="08FEF605"/>
    <w:rsid w:val="0AE8B782"/>
    <w:rsid w:val="0B4A59AD"/>
    <w:rsid w:val="0B78BE96"/>
    <w:rsid w:val="0C294E1D"/>
    <w:rsid w:val="0C832570"/>
    <w:rsid w:val="0D59F4D5"/>
    <w:rsid w:val="0E62670B"/>
    <w:rsid w:val="0ED7C681"/>
    <w:rsid w:val="0F328D68"/>
    <w:rsid w:val="0FEFA5B6"/>
    <w:rsid w:val="116BA873"/>
    <w:rsid w:val="13C509EF"/>
    <w:rsid w:val="13E82659"/>
    <w:rsid w:val="1424DD93"/>
    <w:rsid w:val="14836FCF"/>
    <w:rsid w:val="1683BA65"/>
    <w:rsid w:val="1764A210"/>
    <w:rsid w:val="1823A3C1"/>
    <w:rsid w:val="185188E8"/>
    <w:rsid w:val="18CEA259"/>
    <w:rsid w:val="18EC8F74"/>
    <w:rsid w:val="18F80BFA"/>
    <w:rsid w:val="19089B2C"/>
    <w:rsid w:val="1AED8498"/>
    <w:rsid w:val="1B41D5F3"/>
    <w:rsid w:val="1B497926"/>
    <w:rsid w:val="1B7A8A43"/>
    <w:rsid w:val="1C041014"/>
    <w:rsid w:val="1C4DDA9A"/>
    <w:rsid w:val="1C689FB1"/>
    <w:rsid w:val="1E684593"/>
    <w:rsid w:val="2152E0AF"/>
    <w:rsid w:val="21A1F00C"/>
    <w:rsid w:val="21A6FC95"/>
    <w:rsid w:val="21E8FFD9"/>
    <w:rsid w:val="22919DA2"/>
    <w:rsid w:val="22A13EA1"/>
    <w:rsid w:val="2446E3C3"/>
    <w:rsid w:val="24CD8B5A"/>
    <w:rsid w:val="25293159"/>
    <w:rsid w:val="260110CF"/>
    <w:rsid w:val="264B07C1"/>
    <w:rsid w:val="266B06BC"/>
    <w:rsid w:val="26BEB43D"/>
    <w:rsid w:val="270250FB"/>
    <w:rsid w:val="27E47342"/>
    <w:rsid w:val="2A76140D"/>
    <w:rsid w:val="2A831818"/>
    <w:rsid w:val="2B529E36"/>
    <w:rsid w:val="2CA25286"/>
    <w:rsid w:val="2D08E4F7"/>
    <w:rsid w:val="2DC0A965"/>
    <w:rsid w:val="2DFB2697"/>
    <w:rsid w:val="2ED905DB"/>
    <w:rsid w:val="2F579065"/>
    <w:rsid w:val="301EEE7B"/>
    <w:rsid w:val="31B9EE28"/>
    <w:rsid w:val="31D14F17"/>
    <w:rsid w:val="33258154"/>
    <w:rsid w:val="338ACCF3"/>
    <w:rsid w:val="3401DA46"/>
    <w:rsid w:val="347D00D1"/>
    <w:rsid w:val="360DB9D8"/>
    <w:rsid w:val="37037A35"/>
    <w:rsid w:val="375C334C"/>
    <w:rsid w:val="37C5BFBC"/>
    <w:rsid w:val="38DA6891"/>
    <w:rsid w:val="3A062D80"/>
    <w:rsid w:val="3B669050"/>
    <w:rsid w:val="3BA2E05D"/>
    <w:rsid w:val="3BC57A15"/>
    <w:rsid w:val="3BF61A6C"/>
    <w:rsid w:val="3C05585A"/>
    <w:rsid w:val="3C3BCFFF"/>
    <w:rsid w:val="3C89F864"/>
    <w:rsid w:val="3C921F9A"/>
    <w:rsid w:val="3DB7A3B8"/>
    <w:rsid w:val="3E843A3D"/>
    <w:rsid w:val="3F276F6F"/>
    <w:rsid w:val="40D23B9D"/>
    <w:rsid w:val="41F76706"/>
    <w:rsid w:val="430ECA2F"/>
    <w:rsid w:val="431587F0"/>
    <w:rsid w:val="43558972"/>
    <w:rsid w:val="445822BD"/>
    <w:rsid w:val="46712DB8"/>
    <w:rsid w:val="46BFB345"/>
    <w:rsid w:val="46FF6D85"/>
    <w:rsid w:val="476AED8A"/>
    <w:rsid w:val="47753E71"/>
    <w:rsid w:val="47D93204"/>
    <w:rsid w:val="489F4C89"/>
    <w:rsid w:val="491452D0"/>
    <w:rsid w:val="4AB2BDB9"/>
    <w:rsid w:val="4AC26C68"/>
    <w:rsid w:val="4B7451A9"/>
    <w:rsid w:val="4B8767CF"/>
    <w:rsid w:val="4BED5095"/>
    <w:rsid w:val="4C819E74"/>
    <w:rsid w:val="4CF8B494"/>
    <w:rsid w:val="4D36A865"/>
    <w:rsid w:val="4E7F6595"/>
    <w:rsid w:val="4EA8655E"/>
    <w:rsid w:val="4EBB0BAE"/>
    <w:rsid w:val="4F7AF441"/>
    <w:rsid w:val="503891A9"/>
    <w:rsid w:val="50645931"/>
    <w:rsid w:val="52F088C8"/>
    <w:rsid w:val="5333D2DE"/>
    <w:rsid w:val="54537FE9"/>
    <w:rsid w:val="54ADF47B"/>
    <w:rsid w:val="563CDFFB"/>
    <w:rsid w:val="564122DD"/>
    <w:rsid w:val="57A33D85"/>
    <w:rsid w:val="596DD846"/>
    <w:rsid w:val="59A20A73"/>
    <w:rsid w:val="5A283039"/>
    <w:rsid w:val="5A4F45F7"/>
    <w:rsid w:val="5A8C37BB"/>
    <w:rsid w:val="5BC6B84C"/>
    <w:rsid w:val="5CB16736"/>
    <w:rsid w:val="5D36597C"/>
    <w:rsid w:val="5E6D9092"/>
    <w:rsid w:val="60361271"/>
    <w:rsid w:val="60516185"/>
    <w:rsid w:val="60C1C226"/>
    <w:rsid w:val="60D14B41"/>
    <w:rsid w:val="610AFABD"/>
    <w:rsid w:val="626FFD75"/>
    <w:rsid w:val="632A84EC"/>
    <w:rsid w:val="649B58E4"/>
    <w:rsid w:val="65974627"/>
    <w:rsid w:val="664232B6"/>
    <w:rsid w:val="66F3FC91"/>
    <w:rsid w:val="6862B4CE"/>
    <w:rsid w:val="68901939"/>
    <w:rsid w:val="68F4E55C"/>
    <w:rsid w:val="6921DA56"/>
    <w:rsid w:val="6AB0C260"/>
    <w:rsid w:val="6C459C3B"/>
    <w:rsid w:val="6C8D274A"/>
    <w:rsid w:val="6DEFABE1"/>
    <w:rsid w:val="6DFF9DA7"/>
    <w:rsid w:val="6E2E0273"/>
    <w:rsid w:val="702DF3CD"/>
    <w:rsid w:val="72703B4B"/>
    <w:rsid w:val="74D829F3"/>
    <w:rsid w:val="759D9F62"/>
    <w:rsid w:val="75D25C28"/>
    <w:rsid w:val="77E3AAB4"/>
    <w:rsid w:val="78715AF1"/>
    <w:rsid w:val="79176F13"/>
    <w:rsid w:val="79A970CD"/>
    <w:rsid w:val="7A29DFD1"/>
    <w:rsid w:val="7BD7BB9A"/>
    <w:rsid w:val="7CE049A6"/>
    <w:rsid w:val="7E3CC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2FA8"/>
  <w15:docId w15:val="{FF044FA8-6D44-4A3E-88E0-3717438B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C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63C0"/>
    <w:pPr>
      <w:tabs>
        <w:tab w:val="center" w:pos="4680"/>
        <w:tab w:val="right" w:pos="9360"/>
      </w:tabs>
    </w:pPr>
  </w:style>
  <w:style w:type="character" w:customStyle="1" w:styleId="HeaderChar">
    <w:name w:val="Header Char"/>
    <w:basedOn w:val="DefaultParagraphFont"/>
    <w:link w:val="Header"/>
    <w:uiPriority w:val="99"/>
    <w:rsid w:val="00FC63C0"/>
    <w:rPr>
      <w:sz w:val="24"/>
    </w:rPr>
  </w:style>
  <w:style w:type="paragraph" w:styleId="Footer">
    <w:name w:val="footer"/>
    <w:basedOn w:val="Normal"/>
    <w:link w:val="FooterChar"/>
    <w:uiPriority w:val="99"/>
    <w:unhideWhenUsed/>
    <w:rsid w:val="00FC63C0"/>
    <w:pPr>
      <w:tabs>
        <w:tab w:val="center" w:pos="4680"/>
        <w:tab w:val="right" w:pos="9360"/>
      </w:tabs>
    </w:pPr>
  </w:style>
  <w:style w:type="character" w:customStyle="1" w:styleId="FooterChar">
    <w:name w:val="Footer Char"/>
    <w:basedOn w:val="DefaultParagraphFont"/>
    <w:link w:val="Footer"/>
    <w:uiPriority w:val="99"/>
    <w:rsid w:val="00FC63C0"/>
    <w:rPr>
      <w:sz w:val="24"/>
    </w:rPr>
  </w:style>
  <w:style w:type="paragraph" w:customStyle="1" w:styleId="TableContents">
    <w:name w:val="Table Contents"/>
    <w:basedOn w:val="BodyText"/>
    <w:rsid w:val="00FC63C0"/>
    <w:pPr>
      <w:widowControl w:val="0"/>
      <w:suppressAutoHyphens/>
      <w:spacing w:after="0"/>
    </w:pPr>
    <w:rPr>
      <w:rFonts w:ascii="Times New Roman" w:eastAsia="Times New Roman" w:hAnsi="Times New Roman" w:cs="Times New Roman"/>
      <w:lang w:bidi="he-IL"/>
    </w:rPr>
  </w:style>
  <w:style w:type="paragraph" w:styleId="BodyText">
    <w:name w:val="Body Text"/>
    <w:basedOn w:val="Normal"/>
    <w:link w:val="BodyTextChar"/>
    <w:uiPriority w:val="99"/>
    <w:semiHidden/>
    <w:unhideWhenUsed/>
    <w:rsid w:val="00FC63C0"/>
    <w:pPr>
      <w:spacing w:after="120"/>
    </w:pPr>
  </w:style>
  <w:style w:type="character" w:customStyle="1" w:styleId="BodyTextChar">
    <w:name w:val="Body Text Char"/>
    <w:basedOn w:val="DefaultParagraphFont"/>
    <w:link w:val="BodyText"/>
    <w:uiPriority w:val="99"/>
    <w:semiHidden/>
    <w:rsid w:val="00FC63C0"/>
    <w:rPr>
      <w:sz w:val="24"/>
    </w:rPr>
  </w:style>
  <w:style w:type="paragraph" w:styleId="ListParagraph">
    <w:name w:val="List Paragraph"/>
    <w:basedOn w:val="Normal"/>
    <w:uiPriority w:val="34"/>
    <w:qFormat/>
    <w:rsid w:val="00FC63C0"/>
    <w:pPr>
      <w:ind w:left="720"/>
      <w:contextualSpacing/>
    </w:pPr>
  </w:style>
  <w:style w:type="paragraph" w:styleId="NoSpacing">
    <w:name w:val="No Spacing"/>
    <w:uiPriority w:val="1"/>
    <w:qFormat/>
    <w:rsid w:val="00835A3A"/>
  </w:style>
  <w:style w:type="table" w:styleId="TableGrid">
    <w:name w:val="Table Grid"/>
    <w:basedOn w:val="TableNormal"/>
    <w:uiPriority w:val="39"/>
    <w:rsid w:val="0083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EA3"/>
    <w:rPr>
      <w:sz w:val="16"/>
      <w:szCs w:val="16"/>
    </w:rPr>
  </w:style>
  <w:style w:type="paragraph" w:styleId="CommentText">
    <w:name w:val="annotation text"/>
    <w:basedOn w:val="Normal"/>
    <w:link w:val="CommentTextChar"/>
    <w:uiPriority w:val="99"/>
    <w:unhideWhenUsed/>
    <w:rsid w:val="00692EA3"/>
    <w:rPr>
      <w:sz w:val="20"/>
      <w:szCs w:val="20"/>
    </w:rPr>
  </w:style>
  <w:style w:type="character" w:customStyle="1" w:styleId="CommentTextChar">
    <w:name w:val="Comment Text Char"/>
    <w:basedOn w:val="DefaultParagraphFont"/>
    <w:link w:val="CommentText"/>
    <w:uiPriority w:val="99"/>
    <w:rsid w:val="00692EA3"/>
    <w:rPr>
      <w:sz w:val="20"/>
      <w:szCs w:val="20"/>
    </w:rPr>
  </w:style>
  <w:style w:type="paragraph" w:styleId="CommentSubject">
    <w:name w:val="annotation subject"/>
    <w:basedOn w:val="CommentText"/>
    <w:next w:val="CommentText"/>
    <w:link w:val="CommentSubjectChar"/>
    <w:uiPriority w:val="99"/>
    <w:semiHidden/>
    <w:unhideWhenUsed/>
    <w:rsid w:val="00692EA3"/>
    <w:rPr>
      <w:b/>
      <w:bCs/>
    </w:rPr>
  </w:style>
  <w:style w:type="character" w:customStyle="1" w:styleId="CommentSubjectChar">
    <w:name w:val="Comment Subject Char"/>
    <w:basedOn w:val="CommentTextChar"/>
    <w:link w:val="CommentSubject"/>
    <w:uiPriority w:val="99"/>
    <w:semiHidden/>
    <w:rsid w:val="00692EA3"/>
    <w:rPr>
      <w:b/>
      <w:bCs/>
      <w:sz w:val="20"/>
      <w:szCs w:val="20"/>
    </w:rPr>
  </w:style>
  <w:style w:type="paragraph" w:styleId="BalloonText">
    <w:name w:val="Balloon Text"/>
    <w:basedOn w:val="Normal"/>
    <w:link w:val="BalloonTextChar"/>
    <w:uiPriority w:val="99"/>
    <w:semiHidden/>
    <w:unhideWhenUsed/>
    <w:rsid w:val="0069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EA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F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94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x7i8eRdiKOvs+y4B50UVMHw==">CgMxLjA4AHIhMUJ5QUd6Y041azlNZkhqdjhNWUFIMmVwV1FyTExoSnd0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63C2BB9DE8CB0498DD88545A4128780" ma:contentTypeVersion="16" ma:contentTypeDescription="Create a new document." ma:contentTypeScope="" ma:versionID="b7299203d6ccb532deedf2dee712a5d4">
  <xsd:schema xmlns:xsd="http://www.w3.org/2001/XMLSchema" xmlns:xs="http://www.w3.org/2001/XMLSchema" xmlns:p="http://schemas.microsoft.com/office/2006/metadata/properties" xmlns:ns2="4a4f28d0-55cc-4cc5-98f6-715a10b34eaa" xmlns:ns3="cd31a77c-ddb3-43b0-92d1-39f1268fe82b" xmlns:ns4="fbf33938-53bb-4a66-bd57-8b5fe6e3346a" targetNamespace="http://schemas.microsoft.com/office/2006/metadata/properties" ma:root="true" ma:fieldsID="96732f95677453ff8321c18597dd8abf" ns2:_="" ns3:_="" ns4:_="">
    <xsd:import namespace="4a4f28d0-55cc-4cc5-98f6-715a10b34eaa"/>
    <xsd:import namespace="cd31a77c-ddb3-43b0-92d1-39f1268fe82b"/>
    <xsd:import namespace="fbf33938-53bb-4a66-bd57-8b5fe6e3346a"/>
    <xsd:element name="properties">
      <xsd:complexType>
        <xsd:sequence>
          <xsd:element name="documentManagement">
            <xsd:complexType>
              <xsd:all>
                <xsd:element ref="ns2:Category" minOccurs="0"/>
                <xsd:element ref="ns2:VisibilityPermissionLevel"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28d0-55cc-4cc5-98f6-715a10b34ea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min &amp; Support"/>
          <xsd:enumeration value="Committees &amp; Workgroups"/>
          <xsd:enumeration value="Program"/>
        </xsd:restriction>
      </xsd:simpleType>
    </xsd:element>
    <xsd:element name="VisibilityPermissionLevel" ma:index="9" nillable="true" ma:displayName="Visibility Permission Level" ma:format="Dropdown" ma:internalName="VisibilityPermissionLevel">
      <xsd:simpleType>
        <xsd:restriction base="dms:Choice">
          <xsd:enumeration value="HSA Level"/>
          <xsd:enumeration value="CFS Level"/>
          <xsd:enumeration value="Unit Level Only"/>
          <xsd:enumeration value="Unit Leadership Only"/>
          <xsd:enumeration value="Management Level Only"/>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96539-644c-497a-9d4d-748e621563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31a77c-ddb3-43b0-92d1-39f1268fe8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33938-53bb-4a66-bd57-8b5fe6e334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8537d1-a7bf-49b9-92be-67093efd3022}" ma:internalName="TaxCatchAll" ma:showField="CatchAllData" ma:web="cd31a77c-ddb3-43b0-92d1-39f1268fe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4f28d0-55cc-4cc5-98f6-715a10b34eaa">
      <Terms xmlns="http://schemas.microsoft.com/office/infopath/2007/PartnerControls"/>
    </lcf76f155ced4ddcb4097134ff3c332f>
    <Category xmlns="4a4f28d0-55cc-4cc5-98f6-715a10b34eaa" xsi:nil="true"/>
    <TaxCatchAll xmlns="fbf33938-53bb-4a66-bd57-8b5fe6e3346a" xsi:nil="true"/>
    <VisibilityPermissionLevel xmlns="4a4f28d0-55cc-4cc5-98f6-715a10b34eaa" xsi:nil="true"/>
  </documentManagement>
</p:properties>
</file>

<file path=customXml/itemProps1.xml><?xml version="1.0" encoding="utf-8"?>
<ds:datastoreItem xmlns:ds="http://schemas.openxmlformats.org/officeDocument/2006/customXml" ds:itemID="{F2010B48-6181-4945-9AB6-57BB01E640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D69E96C-7556-4016-9242-5B45E5624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28d0-55cc-4cc5-98f6-715a10b34eaa"/>
    <ds:schemaRef ds:uri="cd31a77c-ddb3-43b0-92d1-39f1268fe82b"/>
    <ds:schemaRef ds:uri="fbf33938-53bb-4a66-bd57-8b5fe6e33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54F9D-CDED-4ED5-83F4-CF0534DDF358}">
  <ds:schemaRefs>
    <ds:schemaRef ds:uri="http://schemas.microsoft.com/office/2006/metadata/properties"/>
    <ds:schemaRef ds:uri="http://schemas.microsoft.com/office/infopath/2007/PartnerControls"/>
    <ds:schemaRef ds:uri="4a4f28d0-55cc-4cc5-98f6-715a10b34eaa"/>
    <ds:schemaRef ds:uri="fbf33938-53bb-4a66-bd57-8b5fe6e334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1656</Characters>
  <Application>Microsoft Office Word</Application>
  <DocSecurity>0</DocSecurity>
  <Lines>55</Lines>
  <Paragraphs>23</Paragraphs>
  <ScaleCrop>false</ScaleCrop>
  <Company>County of San Mateo</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Marois</dc:creator>
  <cp:keywords/>
  <cp:lastModifiedBy>Meron Asfaw</cp:lastModifiedBy>
  <cp:revision>5</cp:revision>
  <dcterms:created xsi:type="dcterms:W3CDTF">2026-02-27T18:02:00Z</dcterms:created>
  <dcterms:modified xsi:type="dcterms:W3CDTF">2026-02-27T18:36:00Z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0x010100F63C2BB9DE8CB0498DD88545A4128780</vt:lpwstr>
  </property>
  <property fmtid="{D5CDD505-2E9C-101B-9397-08002B2CF9AE}" pid="3" name="MediaServiceImageTags">
    <vt:lpwstr/>
  </property>
</Properties>
</file>