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0FA3" w14:textId="77777777" w:rsidR="00520876" w:rsidRPr="00337677" w:rsidRDefault="00520876" w:rsidP="00520876">
      <w:pPr>
        <w:spacing w:after="0"/>
        <w:jc w:val="center"/>
        <w:rPr>
          <w:b/>
          <w:sz w:val="36"/>
          <w:szCs w:val="36"/>
        </w:rPr>
      </w:pPr>
      <w:r w:rsidRPr="00337677">
        <w:rPr>
          <w:b/>
          <w:noProof/>
          <w:sz w:val="36"/>
          <w:szCs w:val="36"/>
        </w:rPr>
        <mc:AlternateContent>
          <mc:Choice Requires="wps">
            <w:drawing>
              <wp:anchor distT="0" distB="0" distL="114300" distR="114300" simplePos="0" relativeHeight="251659264" behindDoc="0" locked="0" layoutInCell="1" allowOverlap="1" wp14:anchorId="7B0EA288" wp14:editId="7B7E408D">
                <wp:simplePos x="0" y="0"/>
                <wp:positionH relativeFrom="column">
                  <wp:posOffset>-114300</wp:posOffset>
                </wp:positionH>
                <wp:positionV relativeFrom="paragraph">
                  <wp:posOffset>466725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133D15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6.75pt" to="477.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vEutwEAALcDAAAOAAAAZHJzL2Uyb0RvYy54bWysU8GO0zAQvSPxD5bvNG0Ryypquoeu4IKg&#10;YtkP8DrjxsL2WGPTpH/P2G2zCNAeEBfHY783M+95srmbvBNHoGQxdHK1WEoBQWNvw6GTj98+vLmV&#10;ImUVeuUwQCdPkOTd9vWrzRhbWOOArgcSnCSkdoydHHKObdMkPYBXaYERAl8aJK8yh3RoelIjZ/eu&#10;WS+XN82I1EdCDSnx6f35Um5rfmNA5y/GJMjCdZJ7y3Wluj6VtdluVHsgFQerL22of+jCKxu46Jzq&#10;XmUlfpD9I5W3mjChyQuNvkFjrIaqgdWslr+peRhUhKqFzUlxtin9v7T683FPwvb8dlIE5fmJHjIp&#10;exiy2GEIbCCSWBWfxphahu/Cni5RinsqoidDvnxZjpiqt6fZW5iy0Hx4s7pdvV+/k0Jf75pnYqSU&#10;PwJ6UTaddDYU2apVx08pczGGXiEclEbOpesunxwUsAtfwbAULva2susQwc6ROCp+/v57lcG5KrJQ&#10;jHVuJi1fJl2whQZ1sGbi+mXijK4VMeSZ6G1A+hs5T9dWzRl/VX3WWmQ/YX+qD1Ht4OmoLl0muYzf&#10;r3GlP/9v258AAAD//wMAUEsDBBQABgAIAAAAIQDDhoZ43wAAAAkBAAAPAAAAZHJzL2Rvd25yZXYu&#10;eG1sTI9BS8NAEIXvgv9hGcGLtJuqa2vMpojgIYKCrXieJtMkmp0N2W0a/70jHvQ2M+/x5nvZenKd&#10;GmkIrWcLi3kCirj0Vcu1hbft42wFKkTkCjvPZOGLAqzz05MM08of+ZXGTayVhHBI0UITY59qHcqG&#10;HIa574lF2/vBYZR1qHU14FHCXacvk+RGO2xZPjTY00ND5efm4Cx8FO9FbS6W7f7l2jzhdjTPPBbW&#10;np9N93egIk3xzww/+IIOuTDt/IGroDoLs8VKukQLyysDSgy3xsiw+z3oPNP/G+TfAAAA//8DAFBL&#10;AQItABQABgAIAAAAIQC2gziS/gAAAOEBAAATAAAAAAAAAAAAAAAAAAAAAABbQ29udGVudF9UeXBl&#10;c10ueG1sUEsBAi0AFAAGAAgAAAAhADj9If/WAAAAlAEAAAsAAAAAAAAAAAAAAAAALwEAAF9yZWxz&#10;Ly5yZWxzUEsBAi0AFAAGAAgAAAAhAHTW8S63AQAAtwMAAA4AAAAAAAAAAAAAAAAALgIAAGRycy9l&#10;Mm9Eb2MueG1sUEsBAi0AFAAGAAgAAAAhAMOGhnjfAAAACQEAAA8AAAAAAAAAAAAAAAAAEQQAAGRy&#10;cy9kb3ducmV2LnhtbFBLBQYAAAAABAAEAPMAAAAdBQAAAAA=&#10;" strokecolor="black [3200]" strokeweight="1.5pt">
                <v:stroke joinstyle="miter"/>
              </v:line>
            </w:pict>
          </mc:Fallback>
        </mc:AlternateContent>
      </w:r>
      <w:r w:rsidRPr="00337677">
        <w:rPr>
          <w:b/>
          <w:sz w:val="36"/>
          <w:szCs w:val="36"/>
        </w:rPr>
        <w:t>San Mateo County Immigrant Forum</w:t>
      </w:r>
    </w:p>
    <w:p w14:paraId="3653AC45" w14:textId="77777777" w:rsidR="00520876" w:rsidRPr="00520876" w:rsidRDefault="00520876" w:rsidP="00520876">
      <w:pPr>
        <w:spacing w:after="0"/>
        <w:jc w:val="center"/>
        <w:rPr>
          <w:b/>
          <w:sz w:val="28"/>
          <w:szCs w:val="28"/>
        </w:rPr>
      </w:pPr>
    </w:p>
    <w:p w14:paraId="4304948E" w14:textId="41139476" w:rsidR="00520876" w:rsidRPr="00520876" w:rsidRDefault="00A0291A" w:rsidP="00520876">
      <w:pPr>
        <w:jc w:val="center"/>
        <w:rPr>
          <w:b/>
          <w:sz w:val="28"/>
          <w:szCs w:val="28"/>
        </w:rPr>
      </w:pPr>
      <w:r>
        <w:rPr>
          <w:b/>
          <w:sz w:val="28"/>
          <w:szCs w:val="28"/>
        </w:rPr>
        <w:t>February 20</w:t>
      </w:r>
      <w:r w:rsidR="0038748F">
        <w:rPr>
          <w:b/>
          <w:sz w:val="28"/>
          <w:szCs w:val="28"/>
        </w:rPr>
        <w:t>, 202</w:t>
      </w:r>
      <w:r w:rsidR="008536D7">
        <w:rPr>
          <w:b/>
          <w:sz w:val="28"/>
          <w:szCs w:val="28"/>
        </w:rPr>
        <w:t>4</w:t>
      </w:r>
    </w:p>
    <w:p w14:paraId="6CEA7EC8" w14:textId="51C386FD" w:rsidR="009F75EA" w:rsidRDefault="00E3787B" w:rsidP="00E3787B">
      <w:pPr>
        <w:spacing w:after="0"/>
        <w:jc w:val="center"/>
        <w:rPr>
          <w:b/>
          <w:sz w:val="28"/>
          <w:szCs w:val="28"/>
          <w:u w:val="single"/>
        </w:rPr>
      </w:pPr>
      <w:r>
        <w:rPr>
          <w:b/>
          <w:sz w:val="28"/>
          <w:szCs w:val="28"/>
          <w:u w:val="single"/>
        </w:rPr>
        <w:t>Meeting Summary</w:t>
      </w:r>
    </w:p>
    <w:p w14:paraId="233042D3" w14:textId="77777777" w:rsidR="00C712D1" w:rsidRPr="00C712D1" w:rsidRDefault="00C712D1" w:rsidP="00E3787B">
      <w:pPr>
        <w:spacing w:after="0"/>
        <w:jc w:val="center"/>
        <w:rPr>
          <w:b/>
          <w:sz w:val="24"/>
          <w:szCs w:val="24"/>
        </w:rPr>
      </w:pPr>
    </w:p>
    <w:p w14:paraId="21329EA9" w14:textId="02642CB2" w:rsidR="00C712D1" w:rsidRDefault="00C712D1" w:rsidP="000F62D4">
      <w:pPr>
        <w:pStyle w:val="Heading2"/>
      </w:pPr>
      <w:r w:rsidRPr="00C712D1">
        <w:t xml:space="preserve">Welcome and Introductions: </w:t>
      </w:r>
    </w:p>
    <w:p w14:paraId="472DABA1" w14:textId="68DB9B02" w:rsidR="00C712D1" w:rsidRPr="00DF68F7" w:rsidRDefault="00C712D1" w:rsidP="00C712D1">
      <w:pPr>
        <w:pStyle w:val="ListParagraph"/>
        <w:numPr>
          <w:ilvl w:val="0"/>
          <w:numId w:val="8"/>
        </w:numPr>
        <w:spacing w:after="0"/>
        <w:rPr>
          <w:bCs/>
        </w:rPr>
      </w:pPr>
      <w:r w:rsidRPr="00DF68F7">
        <w:rPr>
          <w:bCs/>
        </w:rPr>
        <w:t xml:space="preserve">Meetings are held virtually on the third Thursday of each month, unless otherwise specified. </w:t>
      </w:r>
    </w:p>
    <w:p w14:paraId="1AFAB9F5" w14:textId="076AA169" w:rsidR="00C712D1" w:rsidRPr="00DF68F7" w:rsidRDefault="00C712D1" w:rsidP="00C712D1">
      <w:pPr>
        <w:pStyle w:val="ListParagraph"/>
        <w:numPr>
          <w:ilvl w:val="0"/>
          <w:numId w:val="8"/>
        </w:numPr>
        <w:spacing w:after="0"/>
        <w:rPr>
          <w:bCs/>
        </w:rPr>
      </w:pPr>
      <w:r w:rsidRPr="00DF68F7">
        <w:rPr>
          <w:bCs/>
        </w:rPr>
        <w:t>At this time USCIS Outreach is not able to join these meetings per USCIS</w:t>
      </w:r>
      <w:r w:rsidR="00EB5AE0">
        <w:rPr>
          <w:bCs/>
        </w:rPr>
        <w:t xml:space="preserve"> policy</w:t>
      </w:r>
      <w:r w:rsidRPr="00DF68F7">
        <w:rPr>
          <w:bCs/>
        </w:rPr>
        <w:t xml:space="preserve">. </w:t>
      </w:r>
    </w:p>
    <w:p w14:paraId="0A68A6E7" w14:textId="77777777" w:rsidR="00C712D1" w:rsidRDefault="00C712D1" w:rsidP="00C712D1">
      <w:pPr>
        <w:spacing w:after="0"/>
        <w:rPr>
          <w:b/>
          <w:sz w:val="24"/>
          <w:szCs w:val="24"/>
        </w:rPr>
      </w:pPr>
    </w:p>
    <w:p w14:paraId="16FEB095" w14:textId="42954189" w:rsidR="00305A76" w:rsidRPr="000F62D4" w:rsidRDefault="00C712D1" w:rsidP="000F62D4">
      <w:pPr>
        <w:pStyle w:val="Heading2"/>
      </w:pPr>
      <w:r>
        <w:t>Immigrant Legal Resource Center Updates</w:t>
      </w:r>
      <w:r w:rsidR="000F62D4">
        <w:t>:</w:t>
      </w:r>
    </w:p>
    <w:p w14:paraId="5243210D" w14:textId="353AD516" w:rsidR="00C712D1" w:rsidRDefault="00C712D1" w:rsidP="000F62D4">
      <w:pPr>
        <w:pStyle w:val="Heading4"/>
      </w:pPr>
      <w:r>
        <w:t>Parole Program Updates</w:t>
      </w:r>
      <w:r w:rsidR="00EB6264">
        <w:t>:</w:t>
      </w:r>
    </w:p>
    <w:p w14:paraId="7457CC7B" w14:textId="3825A625" w:rsidR="00C712D1" w:rsidRDefault="00C12B21" w:rsidP="00C712D1">
      <w:pPr>
        <w:numPr>
          <w:ilvl w:val="0"/>
          <w:numId w:val="11"/>
        </w:numPr>
        <w:spacing w:before="100" w:beforeAutospacing="1" w:after="100" w:afterAutospacing="1" w:line="240" w:lineRule="auto"/>
      </w:pPr>
      <w:r>
        <w:t xml:space="preserve">The White House has issued an executive order to </w:t>
      </w:r>
      <w:r w:rsidRPr="00EB6264">
        <w:rPr>
          <w:b/>
          <w:bCs/>
        </w:rPr>
        <w:t>terminate categorical parole programs</w:t>
      </w:r>
      <w:r>
        <w:t>, which include the CHNV (Cuban, Haitian, Nicaraguan, and Venezuelan) parole program, Uniting for Ukraine</w:t>
      </w:r>
      <w:r w:rsidR="00EB6264">
        <w:t>,</w:t>
      </w:r>
      <w:r>
        <w:t xml:space="preserve"> and Central American minors parole program. </w:t>
      </w:r>
    </w:p>
    <w:p w14:paraId="674C85F0" w14:textId="77777777" w:rsidR="00C712D1" w:rsidRDefault="00C712D1" w:rsidP="00C712D1">
      <w:pPr>
        <w:numPr>
          <w:ilvl w:val="0"/>
          <w:numId w:val="11"/>
        </w:numPr>
        <w:spacing w:before="100" w:beforeAutospacing="1" w:after="100" w:afterAutospacing="1" w:line="240" w:lineRule="auto"/>
      </w:pPr>
      <w:r>
        <w:t>The order specifies that current parolees maintain their status until it expires, but DHS can resend individual grants of parole on a case-by-case basis.</w:t>
      </w:r>
    </w:p>
    <w:p w14:paraId="7DBB40BE" w14:textId="77777777" w:rsidR="00C712D1" w:rsidRDefault="00C712D1" w:rsidP="00C712D1">
      <w:pPr>
        <w:numPr>
          <w:ilvl w:val="0"/>
          <w:numId w:val="11"/>
        </w:numPr>
        <w:spacing w:before="100" w:beforeAutospacing="1" w:after="100" w:afterAutospacing="1" w:line="240" w:lineRule="auto"/>
      </w:pPr>
      <w:r>
        <w:t>A recent internal memo instructs USCIS to freeze adjudication of benefit applications submitted by parolees, citing concerns about fraud and the need for vetting.</w:t>
      </w:r>
    </w:p>
    <w:p w14:paraId="13AFC332" w14:textId="63F9480F" w:rsidR="00C712D1" w:rsidRDefault="00C12B21" w:rsidP="00C712D1">
      <w:pPr>
        <w:numPr>
          <w:ilvl w:val="0"/>
          <w:numId w:val="11"/>
        </w:numPr>
        <w:spacing w:before="100" w:beforeAutospacing="1" w:after="100" w:afterAutospacing="1" w:line="240" w:lineRule="auto"/>
      </w:pPr>
      <w:r>
        <w:t>There are concerns</w:t>
      </w:r>
      <w:r w:rsidR="00C712D1">
        <w:t xml:space="preserve"> that this freeze leaves parolees unable to obtain permanent status and vulnerable to having their parole taken away.</w:t>
      </w:r>
    </w:p>
    <w:p w14:paraId="58E0068A" w14:textId="65549002" w:rsidR="00C712D1" w:rsidRDefault="00C712D1" w:rsidP="000F62D4">
      <w:pPr>
        <w:pStyle w:val="Heading4"/>
      </w:pPr>
      <w:r>
        <w:t>Temporary Protected Status (TPS)</w:t>
      </w:r>
      <w:r w:rsidR="00305A76">
        <w:t>:</w:t>
      </w:r>
    </w:p>
    <w:p w14:paraId="2567D0DF" w14:textId="46C543BF" w:rsidR="00C712D1" w:rsidRDefault="00C12B21" w:rsidP="00C712D1">
      <w:pPr>
        <w:numPr>
          <w:ilvl w:val="0"/>
          <w:numId w:val="12"/>
        </w:numPr>
        <w:spacing w:before="100" w:beforeAutospacing="1" w:after="100" w:afterAutospacing="1" w:line="240" w:lineRule="auto"/>
      </w:pPr>
      <w:r>
        <w:t xml:space="preserve">The Department of Homeland Security (DHS) has </w:t>
      </w:r>
      <w:hyperlink r:id="rId7" w:history="1">
        <w:r w:rsidRPr="00C12B21">
          <w:rPr>
            <w:rStyle w:val="Hyperlink"/>
          </w:rPr>
          <w:t>vacated the extension</w:t>
        </w:r>
        <w:r w:rsidR="00C712D1" w:rsidRPr="00C12B21">
          <w:rPr>
            <w:rStyle w:val="Hyperlink"/>
          </w:rPr>
          <w:t xml:space="preserve"> of the TPS designation for Venezuela</w:t>
        </w:r>
      </w:hyperlink>
      <w:r w:rsidR="00C712D1">
        <w:t xml:space="preserve">, </w:t>
      </w:r>
      <w:r>
        <w:t>and terminated the 2023 designation of TPS</w:t>
      </w:r>
      <w:r w:rsidR="00EB6264">
        <w:t>.</w:t>
      </w:r>
    </w:p>
    <w:p w14:paraId="1AC4D4B4" w14:textId="6DF470AC" w:rsidR="00C712D1" w:rsidRDefault="00C12B21" w:rsidP="00C712D1">
      <w:pPr>
        <w:numPr>
          <w:ilvl w:val="0"/>
          <w:numId w:val="12"/>
        </w:numPr>
        <w:spacing w:before="100" w:beforeAutospacing="1" w:after="100" w:afterAutospacing="1" w:line="240" w:lineRule="auto"/>
      </w:pPr>
      <w:r>
        <w:t>There has been</w:t>
      </w:r>
      <w:r w:rsidR="00C712D1">
        <w:t xml:space="preserve"> a lawsuit filed in the Northern District of California challenging the actions against Venezuela TPS holders.</w:t>
      </w:r>
    </w:p>
    <w:p w14:paraId="611AC0BB" w14:textId="6DCAFA5B" w:rsidR="00DF68F7" w:rsidRDefault="00DF68F7" w:rsidP="00DF68F7">
      <w:pPr>
        <w:numPr>
          <w:ilvl w:val="0"/>
          <w:numId w:val="12"/>
        </w:numPr>
        <w:spacing w:before="100" w:beforeAutospacing="1" w:after="100" w:afterAutospacing="1" w:line="240" w:lineRule="auto"/>
      </w:pPr>
      <w:r>
        <w:t xml:space="preserve">Residents have been requesting assistance from </w:t>
      </w:r>
      <w:proofErr w:type="spellStart"/>
      <w:r>
        <w:t>promotores</w:t>
      </w:r>
      <w:proofErr w:type="spellEnd"/>
      <w:r>
        <w:t xml:space="preserve"> to join the </w:t>
      </w:r>
      <w:hyperlink r:id="rId8" w:history="1">
        <w:r w:rsidRPr="00DF68F7">
          <w:rPr>
            <w:rStyle w:val="Hyperlink"/>
          </w:rPr>
          <w:t>National TPS Alliance</w:t>
        </w:r>
      </w:hyperlink>
      <w:r>
        <w:t>.</w:t>
      </w:r>
    </w:p>
    <w:p w14:paraId="33230966" w14:textId="17EBDD4F" w:rsidR="00EB6264" w:rsidRDefault="00EB6264" w:rsidP="00EB6264">
      <w:pPr>
        <w:numPr>
          <w:ilvl w:val="1"/>
          <w:numId w:val="12"/>
        </w:numPr>
        <w:spacing w:before="100" w:beforeAutospacing="1" w:after="100" w:afterAutospacing="1" w:line="240" w:lineRule="auto"/>
      </w:pPr>
      <w:r>
        <w:t xml:space="preserve">Social media is incorrectly leading the community to believe that this is an immigration benefit/protection. </w:t>
      </w:r>
    </w:p>
    <w:p w14:paraId="6E26C9DB" w14:textId="1EAB86E7" w:rsidR="00DF68F7" w:rsidRDefault="00DF68F7" w:rsidP="00DF68F7">
      <w:pPr>
        <w:numPr>
          <w:ilvl w:val="0"/>
          <w:numId w:val="12"/>
        </w:numPr>
        <w:spacing w:before="100" w:beforeAutospacing="1" w:after="100" w:afterAutospacing="1" w:line="240" w:lineRule="auto"/>
      </w:pPr>
      <w:r>
        <w:t>Joining the alliance support</w:t>
      </w:r>
      <w:r w:rsidR="00EB6264">
        <w:t>s</w:t>
      </w:r>
      <w:r>
        <w:t xml:space="preserve"> pro-TPS litigation but is not a guarantee of protection from TPS expiration or an immigration benefit. </w:t>
      </w:r>
    </w:p>
    <w:p w14:paraId="7C921481" w14:textId="336E9AF1" w:rsidR="00C12B21" w:rsidRDefault="00305A76" w:rsidP="000F62D4">
      <w:pPr>
        <w:pStyle w:val="Heading4"/>
      </w:pPr>
      <w:r>
        <w:t xml:space="preserve">Immigration Enforcement Updates: </w:t>
      </w:r>
    </w:p>
    <w:p w14:paraId="0C20C121" w14:textId="1C5DD0AD" w:rsidR="00C712D1" w:rsidRDefault="00C12B21" w:rsidP="00C712D1">
      <w:pPr>
        <w:numPr>
          <w:ilvl w:val="0"/>
          <w:numId w:val="12"/>
        </w:numPr>
        <w:spacing w:before="100" w:beforeAutospacing="1" w:after="100" w:afterAutospacing="1" w:line="240" w:lineRule="auto"/>
      </w:pPr>
      <w:r>
        <w:t>Expedited</w:t>
      </w:r>
      <w:r w:rsidR="00EB6264">
        <w:t xml:space="preserve"> Removal</w:t>
      </w:r>
      <w:r>
        <w:t xml:space="preserve"> </w:t>
      </w:r>
      <w:r w:rsidR="00EB6264">
        <w:t>has been expanded</w:t>
      </w:r>
      <w:r w:rsidR="00C712D1">
        <w:t xml:space="preserve"> to anyone in the US who cannot show they've been continuously in the US for a two-year period prior to the date they were determined to be inadmissible.</w:t>
      </w:r>
    </w:p>
    <w:p w14:paraId="6B1EB811" w14:textId="6014F2E9" w:rsidR="00C12B21" w:rsidRDefault="00C12B21" w:rsidP="00C12B21">
      <w:pPr>
        <w:numPr>
          <w:ilvl w:val="1"/>
          <w:numId w:val="12"/>
        </w:numPr>
        <w:spacing w:before="100" w:beforeAutospacing="1" w:after="100" w:afterAutospacing="1" w:line="240" w:lineRule="auto"/>
      </w:pPr>
      <w:r>
        <w:t xml:space="preserve">Previously, expedited removal was only used at and around the border / ports of entry. </w:t>
      </w:r>
    </w:p>
    <w:p w14:paraId="5F9DCA41" w14:textId="35B0E9C2" w:rsidR="00C712D1" w:rsidRDefault="00C12B21" w:rsidP="00305A76">
      <w:pPr>
        <w:numPr>
          <w:ilvl w:val="1"/>
          <w:numId w:val="12"/>
        </w:numPr>
        <w:spacing w:before="100" w:beforeAutospacing="1" w:after="100" w:afterAutospacing="1" w:line="240" w:lineRule="auto"/>
      </w:pPr>
      <w:r>
        <w:t>There are particular concerns about the application of this policy for</w:t>
      </w:r>
      <w:r w:rsidR="00C712D1">
        <w:t xml:space="preserve"> people in removal proceedings and those with pending applications for relief.</w:t>
      </w:r>
    </w:p>
    <w:p w14:paraId="344C7E6F" w14:textId="77777777" w:rsidR="00EB6264" w:rsidRDefault="00305A76" w:rsidP="00EB6264">
      <w:pPr>
        <w:numPr>
          <w:ilvl w:val="0"/>
          <w:numId w:val="12"/>
        </w:numPr>
        <w:spacing w:before="100" w:beforeAutospacing="1" w:after="100" w:afterAutospacing="1" w:line="240" w:lineRule="auto"/>
      </w:pPr>
      <w:r>
        <w:lastRenderedPageBreak/>
        <w:t>Detainees have been sent to places outside the US, including Guantanamo Bay, Panama, and Costa Rica.</w:t>
      </w:r>
    </w:p>
    <w:p w14:paraId="732A6B7E" w14:textId="2E58B45F" w:rsidR="00EB6264" w:rsidRDefault="00305A76" w:rsidP="00EB6264">
      <w:pPr>
        <w:numPr>
          <w:ilvl w:val="0"/>
          <w:numId w:val="12"/>
        </w:numPr>
        <w:spacing w:before="100" w:beforeAutospacing="1" w:after="100" w:afterAutospacing="1" w:line="240" w:lineRule="auto"/>
      </w:pPr>
      <w:r>
        <w:t>The Laken Riley Act has passed,</w:t>
      </w:r>
      <w:r w:rsidR="00C712D1">
        <w:t xml:space="preserve"> which expands mandatory detention for certain inadmissible non-citizens charged or arrested with specific offenses.</w:t>
      </w:r>
    </w:p>
    <w:p w14:paraId="43DA88B5" w14:textId="77777777" w:rsidR="000F62D4" w:rsidRDefault="00305A76" w:rsidP="000F62D4">
      <w:pPr>
        <w:numPr>
          <w:ilvl w:val="1"/>
          <w:numId w:val="12"/>
        </w:numPr>
        <w:spacing w:before="100" w:beforeAutospacing="1" w:after="100" w:afterAutospacing="1" w:line="240" w:lineRule="auto"/>
      </w:pPr>
      <w:r>
        <w:t>There are concerns that</w:t>
      </w:r>
      <w:r w:rsidR="00C712D1">
        <w:t xml:space="preserve"> that even young people with juvenile delinquency cases could be impacted by this legislation.</w:t>
      </w:r>
    </w:p>
    <w:p w14:paraId="70025409" w14:textId="77777777" w:rsidR="000F62D4" w:rsidRDefault="00305A76" w:rsidP="000F62D4">
      <w:pPr>
        <w:numPr>
          <w:ilvl w:val="0"/>
          <w:numId w:val="12"/>
        </w:numPr>
        <w:spacing w:before="100" w:beforeAutospacing="1" w:after="100" w:afterAutospacing="1" w:line="240" w:lineRule="auto"/>
      </w:pPr>
      <w:r>
        <w:t>Nine organizations, including seven Mexican drug cartels and MS-13, have been designated as tier one terrorist groups.</w:t>
      </w:r>
    </w:p>
    <w:p w14:paraId="0AA58F72" w14:textId="3F9270E8" w:rsidR="00C712D1" w:rsidRDefault="00305A76" w:rsidP="000F62D4">
      <w:pPr>
        <w:numPr>
          <w:ilvl w:val="1"/>
          <w:numId w:val="12"/>
        </w:numPr>
        <w:spacing w:before="100" w:beforeAutospacing="1" w:after="100" w:afterAutospacing="1" w:line="240" w:lineRule="auto"/>
      </w:pPr>
      <w:r>
        <w:t xml:space="preserve">This could have implications for asylum seekers who have been forced to pay for protection from these organizations as laws around material support for terrorism apply even in situations of coerced support. </w:t>
      </w:r>
    </w:p>
    <w:p w14:paraId="0C7CC5EF" w14:textId="77777777" w:rsidR="00C712D1" w:rsidRDefault="00C712D1" w:rsidP="000F62D4">
      <w:pPr>
        <w:pStyle w:val="Heading4"/>
      </w:pPr>
      <w:r>
        <w:t>Public Benefits and Enforcement Actions</w:t>
      </w:r>
    </w:p>
    <w:p w14:paraId="29C21A2C" w14:textId="0F421B3D" w:rsidR="00C712D1" w:rsidRDefault="00305A76" w:rsidP="00C712D1">
      <w:pPr>
        <w:numPr>
          <w:ilvl w:val="0"/>
          <w:numId w:val="14"/>
        </w:numPr>
        <w:spacing w:before="100" w:beforeAutospacing="1" w:after="100" w:afterAutospacing="1" w:line="240" w:lineRule="auto"/>
      </w:pPr>
      <w:r>
        <w:t>The executive branch has issued an order</w:t>
      </w:r>
      <w:r w:rsidR="00C712D1">
        <w:t xml:space="preserve"> aimed at targeting migrants and barring them from accessing public assistance.</w:t>
      </w:r>
    </w:p>
    <w:p w14:paraId="1672D43E" w14:textId="761B9E8A" w:rsidR="00C712D1" w:rsidRDefault="00C712D1" w:rsidP="00305A76">
      <w:pPr>
        <w:numPr>
          <w:ilvl w:val="1"/>
          <w:numId w:val="14"/>
        </w:numPr>
        <w:spacing w:before="100" w:beforeAutospacing="1" w:after="100" w:afterAutospacing="1" w:line="240" w:lineRule="auto"/>
      </w:pPr>
      <w:r>
        <w:t>Congress determines eligibility for these programs, and the executive branch's role is unclear.</w:t>
      </w:r>
    </w:p>
    <w:p w14:paraId="04C680F8" w14:textId="5EE80704" w:rsidR="00C712D1" w:rsidRDefault="00C712D1" w:rsidP="000F62D4">
      <w:pPr>
        <w:pStyle w:val="Heading2"/>
      </w:pPr>
      <w:r>
        <w:t>CARON Program Presentation</w:t>
      </w:r>
    </w:p>
    <w:p w14:paraId="191108E9" w14:textId="4489EEC1" w:rsidR="00C712D1" w:rsidRDefault="00305A76" w:rsidP="00C712D1">
      <w:pPr>
        <w:numPr>
          <w:ilvl w:val="0"/>
          <w:numId w:val="16"/>
        </w:numPr>
        <w:spacing w:before="100" w:beforeAutospacing="1" w:after="100" w:afterAutospacing="1" w:line="240" w:lineRule="auto"/>
      </w:pPr>
      <w:r>
        <w:t>The</w:t>
      </w:r>
      <w:r w:rsidR="00C712D1">
        <w:t xml:space="preserve"> </w:t>
      </w:r>
      <w:r w:rsidR="000F62D4">
        <w:t>Community Alliance to Revitalize Our Neighborhoods (</w:t>
      </w:r>
      <w:r>
        <w:t>CARON</w:t>
      </w:r>
      <w:r w:rsidR="000F62D4">
        <w:t>)</w:t>
      </w:r>
      <w:r w:rsidR="00C712D1">
        <w:t xml:space="preserve"> program</w:t>
      </w:r>
      <w:r>
        <w:t xml:space="preserve"> </w:t>
      </w:r>
      <w:r w:rsidR="00C712D1">
        <w:t>aims to build trust between immigrant communities and local law enforcement.</w:t>
      </w:r>
    </w:p>
    <w:p w14:paraId="3D8F9242" w14:textId="7A3378E5" w:rsidR="00C712D1" w:rsidRDefault="00305A76" w:rsidP="00C712D1">
      <w:pPr>
        <w:numPr>
          <w:ilvl w:val="0"/>
          <w:numId w:val="16"/>
        </w:numPr>
        <w:spacing w:before="100" w:beforeAutospacing="1" w:after="100" w:afterAutospacing="1" w:line="240" w:lineRule="auto"/>
      </w:pPr>
      <w:r>
        <w:t>The</w:t>
      </w:r>
      <w:r w:rsidR="00C712D1">
        <w:t xml:space="preserve"> California Values Act (SB 54) </w:t>
      </w:r>
      <w:r>
        <w:t xml:space="preserve">prevents local law enforcement from collaborating with immigration enforcement in most cases. </w:t>
      </w:r>
    </w:p>
    <w:p w14:paraId="672C73A6" w14:textId="77854069" w:rsidR="000F62D4" w:rsidRDefault="000F62D4" w:rsidP="00C712D1">
      <w:pPr>
        <w:numPr>
          <w:ilvl w:val="0"/>
          <w:numId w:val="16"/>
        </w:numPr>
        <w:spacing w:before="100" w:beforeAutospacing="1" w:after="100" w:afterAutospacing="1" w:line="240" w:lineRule="auto"/>
      </w:pPr>
      <w:r>
        <w:t xml:space="preserve">Immigrant laws are federal, whereas local law enforcement enforces local laws and ordinances. </w:t>
      </w:r>
    </w:p>
    <w:p w14:paraId="2D7D54AC" w14:textId="4B48553D" w:rsidR="000F62D4" w:rsidRDefault="000F62D4" w:rsidP="00C712D1">
      <w:pPr>
        <w:numPr>
          <w:ilvl w:val="0"/>
          <w:numId w:val="16"/>
        </w:numPr>
        <w:spacing w:before="100" w:beforeAutospacing="1" w:after="100" w:afterAutospacing="1" w:line="240" w:lineRule="auto"/>
      </w:pPr>
      <w:r>
        <w:t xml:space="preserve">Local law enforcement may not inquire about immigration status. </w:t>
      </w:r>
    </w:p>
    <w:p w14:paraId="47EACFFC" w14:textId="03B5A81F" w:rsidR="00C712D1" w:rsidRDefault="00305A76" w:rsidP="00C712D1">
      <w:pPr>
        <w:numPr>
          <w:ilvl w:val="0"/>
          <w:numId w:val="16"/>
        </w:numPr>
        <w:spacing w:before="100" w:beforeAutospacing="1" w:after="100" w:afterAutospacing="1" w:line="240" w:lineRule="auto"/>
      </w:pPr>
      <w:r>
        <w:t xml:space="preserve">Many community members are fearful of all law enforcement due to fear of immigration enforcement. </w:t>
      </w:r>
    </w:p>
    <w:p w14:paraId="2FCB0EFE" w14:textId="30115F67" w:rsidR="00305A76" w:rsidRPr="00C712D1" w:rsidRDefault="00305A76" w:rsidP="00305A76">
      <w:pPr>
        <w:numPr>
          <w:ilvl w:val="0"/>
          <w:numId w:val="16"/>
        </w:numPr>
        <w:spacing w:before="100" w:beforeAutospacing="1" w:after="100" w:afterAutospacing="1" w:line="240" w:lineRule="auto"/>
      </w:pPr>
      <w:r>
        <w:t xml:space="preserve">Social media misinformation contributes to fear, along with national news of collaboration between local law enforcement and immigration enforcement in other states. </w:t>
      </w:r>
    </w:p>
    <w:p w14:paraId="6EE0B1E1" w14:textId="705B0A01" w:rsidR="00C712D1" w:rsidRDefault="00C712D1" w:rsidP="000F62D4">
      <w:pPr>
        <w:pStyle w:val="Heading2"/>
      </w:pPr>
      <w:r>
        <w:t xml:space="preserve">Agency Updates: </w:t>
      </w:r>
    </w:p>
    <w:p w14:paraId="64268CC7" w14:textId="3D26A97C" w:rsidR="00C712D1" w:rsidRDefault="000F62D4" w:rsidP="00C712D1">
      <w:pPr>
        <w:numPr>
          <w:ilvl w:val="0"/>
          <w:numId w:val="18"/>
        </w:numPr>
        <w:spacing w:before="100" w:beforeAutospacing="1" w:after="100" w:afterAutospacing="1" w:line="240" w:lineRule="auto"/>
      </w:pPr>
      <w:r>
        <w:t>Virtual Know Your Rights</w:t>
      </w:r>
      <w:r w:rsidR="00127D67">
        <w:t xml:space="preserve"> Event</w:t>
      </w:r>
      <w:r>
        <w:t xml:space="preserve">: Join the LIBRE Program, Faith in Action, and the SMC Office of Community Affairs for a Know Your Rights Facebook Live event on Thursday, 2/27. English at 4:30, Spanish at 5:15. RSVP </w:t>
      </w:r>
      <w:hyperlink r:id="rId9" w:history="1">
        <w:r w:rsidRPr="000F62D4">
          <w:rPr>
            <w:rStyle w:val="Hyperlink"/>
          </w:rPr>
          <w:t>here</w:t>
        </w:r>
      </w:hyperlink>
      <w:r>
        <w:t xml:space="preserve">. </w:t>
      </w:r>
    </w:p>
    <w:p w14:paraId="5C47002D" w14:textId="755509C9" w:rsidR="00C712D1" w:rsidRDefault="00127D67" w:rsidP="00C712D1">
      <w:pPr>
        <w:numPr>
          <w:ilvl w:val="0"/>
          <w:numId w:val="18"/>
        </w:numPr>
        <w:spacing w:before="100" w:beforeAutospacing="1" w:after="100" w:afterAutospacing="1" w:line="240" w:lineRule="auto"/>
      </w:pPr>
      <w:r>
        <w:t>Know Your Rights:</w:t>
      </w:r>
      <w:r w:rsidR="00C712D1">
        <w:t xml:space="preserve"> Catholic Legal Immigration Network</w:t>
      </w:r>
      <w:r>
        <w:t xml:space="preserve"> Inc. (CLINIC) has developed a new resource explaining the rights that individuals have in various situations (at the airport, in a car, in immigration detention, etc.) Find multilingual, situation-specific Know Your Rights one-pagers </w:t>
      </w:r>
      <w:hyperlink r:id="rId10" w:history="1">
        <w:r w:rsidRPr="00127D67">
          <w:rPr>
            <w:rStyle w:val="Hyperlink"/>
          </w:rPr>
          <w:t>here</w:t>
        </w:r>
      </w:hyperlink>
      <w:r>
        <w:t xml:space="preserve">. </w:t>
      </w:r>
    </w:p>
    <w:p w14:paraId="10178717" w14:textId="77777777" w:rsidR="00C712D1" w:rsidRPr="006572C7" w:rsidRDefault="00C712D1" w:rsidP="00C712D1">
      <w:pPr>
        <w:spacing w:after="0"/>
      </w:pPr>
    </w:p>
    <w:sectPr w:rsidR="00C712D1" w:rsidRPr="006572C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1BD3" w14:textId="77777777" w:rsidR="006A7F6F" w:rsidRDefault="006A7F6F" w:rsidP="00683616">
      <w:pPr>
        <w:spacing w:after="0" w:line="240" w:lineRule="auto"/>
      </w:pPr>
      <w:r>
        <w:separator/>
      </w:r>
    </w:p>
  </w:endnote>
  <w:endnote w:type="continuationSeparator" w:id="0">
    <w:p w14:paraId="5735CD30" w14:textId="77777777" w:rsidR="006A7F6F" w:rsidRDefault="006A7F6F" w:rsidP="0068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59F3" w14:textId="77777777" w:rsidR="00683616" w:rsidRDefault="00683616" w:rsidP="00683616">
    <w:pPr>
      <w:pStyle w:val="Footer"/>
      <w:jc w:val="center"/>
    </w:pPr>
    <w:r>
      <w:rPr>
        <w:rFonts w:ascii="Times New Roman" w:hAnsi="Times New Roman"/>
        <w:noProof/>
        <w:sz w:val="24"/>
        <w:szCs w:val="24"/>
      </w:rPr>
      <w:drawing>
        <wp:anchor distT="36576" distB="36576" distL="36576" distR="36576" simplePos="0" relativeHeight="251658240" behindDoc="0" locked="0" layoutInCell="1" allowOverlap="1" wp14:anchorId="315AD1F2" wp14:editId="0434EB83">
          <wp:simplePos x="0" y="0"/>
          <wp:positionH relativeFrom="margin">
            <wp:posOffset>1057275</wp:posOffset>
          </wp:positionH>
          <wp:positionV relativeFrom="paragraph">
            <wp:posOffset>-296545</wp:posOffset>
          </wp:positionV>
          <wp:extent cx="3600450" cy="697923"/>
          <wp:effectExtent l="0" t="0" r="0" b="6985"/>
          <wp:wrapNone/>
          <wp:docPr id="2" name="Picture 2" descr="Immigrant Servic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igrant Service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97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58E2" w14:textId="77777777" w:rsidR="006A7F6F" w:rsidRDefault="006A7F6F" w:rsidP="00683616">
      <w:pPr>
        <w:spacing w:after="0" w:line="240" w:lineRule="auto"/>
      </w:pPr>
      <w:r>
        <w:separator/>
      </w:r>
    </w:p>
  </w:footnote>
  <w:footnote w:type="continuationSeparator" w:id="0">
    <w:p w14:paraId="17C03CCB" w14:textId="77777777" w:rsidR="006A7F6F" w:rsidRDefault="006A7F6F" w:rsidP="0068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397"/>
    <w:multiLevelType w:val="multilevel"/>
    <w:tmpl w:val="A9A0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E48CC"/>
    <w:multiLevelType w:val="hybridMultilevel"/>
    <w:tmpl w:val="4CBE9C52"/>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164F"/>
    <w:multiLevelType w:val="multilevel"/>
    <w:tmpl w:val="12B2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C6BCB"/>
    <w:multiLevelType w:val="multilevel"/>
    <w:tmpl w:val="14B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D160F"/>
    <w:multiLevelType w:val="hybridMultilevel"/>
    <w:tmpl w:val="E0A4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563A4"/>
    <w:multiLevelType w:val="hybridMultilevel"/>
    <w:tmpl w:val="D07A7980"/>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A4561"/>
    <w:multiLevelType w:val="multilevel"/>
    <w:tmpl w:val="D8B8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06F2C"/>
    <w:multiLevelType w:val="multilevel"/>
    <w:tmpl w:val="8D7A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F2246"/>
    <w:multiLevelType w:val="multilevel"/>
    <w:tmpl w:val="FE90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955ED"/>
    <w:multiLevelType w:val="hybridMultilevel"/>
    <w:tmpl w:val="6AEC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B08F5"/>
    <w:multiLevelType w:val="multilevel"/>
    <w:tmpl w:val="BB36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91A2B"/>
    <w:multiLevelType w:val="hybridMultilevel"/>
    <w:tmpl w:val="37C0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5D3E4C"/>
    <w:multiLevelType w:val="multilevel"/>
    <w:tmpl w:val="36C4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46D2F"/>
    <w:multiLevelType w:val="multilevel"/>
    <w:tmpl w:val="016AB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6575B"/>
    <w:multiLevelType w:val="hybridMultilevel"/>
    <w:tmpl w:val="41E0C38C"/>
    <w:lvl w:ilvl="0" w:tplc="19DEBAF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A60116"/>
    <w:multiLevelType w:val="multilevel"/>
    <w:tmpl w:val="8EC8F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97D47"/>
    <w:multiLevelType w:val="multilevel"/>
    <w:tmpl w:val="B8D0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528C7"/>
    <w:multiLevelType w:val="hybridMultilevel"/>
    <w:tmpl w:val="AEEABBBA"/>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9565">
    <w:abstractNumId w:val="1"/>
  </w:num>
  <w:num w:numId="2" w16cid:durableId="1782384340">
    <w:abstractNumId w:val="14"/>
  </w:num>
  <w:num w:numId="3" w16cid:durableId="1873226133">
    <w:abstractNumId w:val="4"/>
  </w:num>
  <w:num w:numId="4" w16cid:durableId="1768311692">
    <w:abstractNumId w:val="17"/>
  </w:num>
  <w:num w:numId="5" w16cid:durableId="880751723">
    <w:abstractNumId w:val="11"/>
  </w:num>
  <w:num w:numId="6" w16cid:durableId="239099793">
    <w:abstractNumId w:val="5"/>
  </w:num>
  <w:num w:numId="7" w16cid:durableId="1281378862">
    <w:abstractNumId w:val="1"/>
  </w:num>
  <w:num w:numId="8" w16cid:durableId="334647049">
    <w:abstractNumId w:val="9"/>
  </w:num>
  <w:num w:numId="9" w16cid:durableId="1332878881">
    <w:abstractNumId w:val="7"/>
  </w:num>
  <w:num w:numId="10" w16cid:durableId="1878155365">
    <w:abstractNumId w:val="0"/>
  </w:num>
  <w:num w:numId="11" w16cid:durableId="2020430268">
    <w:abstractNumId w:val="10"/>
  </w:num>
  <w:num w:numId="12" w16cid:durableId="1767920220">
    <w:abstractNumId w:val="13"/>
  </w:num>
  <w:num w:numId="13" w16cid:durableId="888226130">
    <w:abstractNumId w:val="15"/>
  </w:num>
  <w:num w:numId="14" w16cid:durableId="1260482498">
    <w:abstractNumId w:val="3"/>
  </w:num>
  <w:num w:numId="15" w16cid:durableId="376055767">
    <w:abstractNumId w:val="6"/>
  </w:num>
  <w:num w:numId="16" w16cid:durableId="1408457993">
    <w:abstractNumId w:val="2"/>
  </w:num>
  <w:num w:numId="17" w16cid:durableId="1842546647">
    <w:abstractNumId w:val="12"/>
  </w:num>
  <w:num w:numId="18" w16cid:durableId="1794790964">
    <w:abstractNumId w:val="16"/>
  </w:num>
  <w:num w:numId="19" w16cid:durableId="1587958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76"/>
    <w:rsid w:val="0001329D"/>
    <w:rsid w:val="000140CD"/>
    <w:rsid w:val="00020CE6"/>
    <w:rsid w:val="00030BF6"/>
    <w:rsid w:val="00035531"/>
    <w:rsid w:val="00037164"/>
    <w:rsid w:val="000578B0"/>
    <w:rsid w:val="00057A8A"/>
    <w:rsid w:val="00062B46"/>
    <w:rsid w:val="00066ABF"/>
    <w:rsid w:val="00066B49"/>
    <w:rsid w:val="00066FE8"/>
    <w:rsid w:val="000754C1"/>
    <w:rsid w:val="00075AD1"/>
    <w:rsid w:val="000802E8"/>
    <w:rsid w:val="0009354B"/>
    <w:rsid w:val="000A094C"/>
    <w:rsid w:val="000A4ACB"/>
    <w:rsid w:val="000B1D6C"/>
    <w:rsid w:val="000B3777"/>
    <w:rsid w:val="000B3883"/>
    <w:rsid w:val="000D5579"/>
    <w:rsid w:val="000E5111"/>
    <w:rsid w:val="000F0984"/>
    <w:rsid w:val="000F62D4"/>
    <w:rsid w:val="000F7169"/>
    <w:rsid w:val="00114A20"/>
    <w:rsid w:val="00121084"/>
    <w:rsid w:val="0012350C"/>
    <w:rsid w:val="00127D67"/>
    <w:rsid w:val="00131EDD"/>
    <w:rsid w:val="0014228E"/>
    <w:rsid w:val="00142841"/>
    <w:rsid w:val="0014617F"/>
    <w:rsid w:val="00155771"/>
    <w:rsid w:val="001561A7"/>
    <w:rsid w:val="00156B2F"/>
    <w:rsid w:val="00162AC9"/>
    <w:rsid w:val="00166A2B"/>
    <w:rsid w:val="00174629"/>
    <w:rsid w:val="00182B04"/>
    <w:rsid w:val="00184B6A"/>
    <w:rsid w:val="001A3B25"/>
    <w:rsid w:val="001A653E"/>
    <w:rsid w:val="001A79AF"/>
    <w:rsid w:val="001C6212"/>
    <w:rsid w:val="001E0113"/>
    <w:rsid w:val="001E4C93"/>
    <w:rsid w:val="001E52A8"/>
    <w:rsid w:val="001E7949"/>
    <w:rsid w:val="001F4AC6"/>
    <w:rsid w:val="001F5CC6"/>
    <w:rsid w:val="00200E25"/>
    <w:rsid w:val="002050A5"/>
    <w:rsid w:val="00206080"/>
    <w:rsid w:val="0022502E"/>
    <w:rsid w:val="00233962"/>
    <w:rsid w:val="00234D6B"/>
    <w:rsid w:val="00235ACE"/>
    <w:rsid w:val="00236A7A"/>
    <w:rsid w:val="0025070C"/>
    <w:rsid w:val="00254DD7"/>
    <w:rsid w:val="00287D57"/>
    <w:rsid w:val="00293EE7"/>
    <w:rsid w:val="002976AB"/>
    <w:rsid w:val="002A0124"/>
    <w:rsid w:val="002A0CDA"/>
    <w:rsid w:val="002A503B"/>
    <w:rsid w:val="002B5DA1"/>
    <w:rsid w:val="002D23EC"/>
    <w:rsid w:val="002D2DE8"/>
    <w:rsid w:val="002E707F"/>
    <w:rsid w:val="00304510"/>
    <w:rsid w:val="00305A76"/>
    <w:rsid w:val="00310C9B"/>
    <w:rsid w:val="00320926"/>
    <w:rsid w:val="00326D7D"/>
    <w:rsid w:val="00337677"/>
    <w:rsid w:val="00353A0C"/>
    <w:rsid w:val="003740E6"/>
    <w:rsid w:val="00386431"/>
    <w:rsid w:val="00386EC6"/>
    <w:rsid w:val="0038748F"/>
    <w:rsid w:val="003A0009"/>
    <w:rsid w:val="003A114B"/>
    <w:rsid w:val="003A705B"/>
    <w:rsid w:val="003B5021"/>
    <w:rsid w:val="003D13F0"/>
    <w:rsid w:val="003D3E25"/>
    <w:rsid w:val="003E75D3"/>
    <w:rsid w:val="003F4C2B"/>
    <w:rsid w:val="003F7B89"/>
    <w:rsid w:val="00401DD1"/>
    <w:rsid w:val="0040652A"/>
    <w:rsid w:val="00406F29"/>
    <w:rsid w:val="004110D3"/>
    <w:rsid w:val="0041114B"/>
    <w:rsid w:val="0041730A"/>
    <w:rsid w:val="0042083F"/>
    <w:rsid w:val="00455A2B"/>
    <w:rsid w:val="00463C70"/>
    <w:rsid w:val="004A1574"/>
    <w:rsid w:val="004A2B52"/>
    <w:rsid w:val="004A33D8"/>
    <w:rsid w:val="004C31D1"/>
    <w:rsid w:val="004E2B44"/>
    <w:rsid w:val="00501195"/>
    <w:rsid w:val="005013BB"/>
    <w:rsid w:val="00515962"/>
    <w:rsid w:val="00520876"/>
    <w:rsid w:val="0053455C"/>
    <w:rsid w:val="00536680"/>
    <w:rsid w:val="005436A3"/>
    <w:rsid w:val="00546481"/>
    <w:rsid w:val="0054703A"/>
    <w:rsid w:val="005713F3"/>
    <w:rsid w:val="00571840"/>
    <w:rsid w:val="00572B90"/>
    <w:rsid w:val="005772B2"/>
    <w:rsid w:val="005844C8"/>
    <w:rsid w:val="0058773C"/>
    <w:rsid w:val="005A5891"/>
    <w:rsid w:val="005B728B"/>
    <w:rsid w:val="005C2299"/>
    <w:rsid w:val="005D67AB"/>
    <w:rsid w:val="005D7647"/>
    <w:rsid w:val="005E2DF8"/>
    <w:rsid w:val="005E35C2"/>
    <w:rsid w:val="005E3EB2"/>
    <w:rsid w:val="005E717F"/>
    <w:rsid w:val="005F724B"/>
    <w:rsid w:val="006036DA"/>
    <w:rsid w:val="006070E1"/>
    <w:rsid w:val="00611F2F"/>
    <w:rsid w:val="0061536C"/>
    <w:rsid w:val="006165AF"/>
    <w:rsid w:val="00616762"/>
    <w:rsid w:val="00630F09"/>
    <w:rsid w:val="006320BD"/>
    <w:rsid w:val="006370A0"/>
    <w:rsid w:val="006572C7"/>
    <w:rsid w:val="00683616"/>
    <w:rsid w:val="0069731F"/>
    <w:rsid w:val="006978AD"/>
    <w:rsid w:val="006A6BA4"/>
    <w:rsid w:val="006A750F"/>
    <w:rsid w:val="006A7F6F"/>
    <w:rsid w:val="006B3532"/>
    <w:rsid w:val="006B51D8"/>
    <w:rsid w:val="006D1872"/>
    <w:rsid w:val="006D6963"/>
    <w:rsid w:val="006E1F98"/>
    <w:rsid w:val="00701619"/>
    <w:rsid w:val="00715B91"/>
    <w:rsid w:val="0071648A"/>
    <w:rsid w:val="0072001A"/>
    <w:rsid w:val="00724BBD"/>
    <w:rsid w:val="007258DD"/>
    <w:rsid w:val="007314B2"/>
    <w:rsid w:val="00733B32"/>
    <w:rsid w:val="0073774B"/>
    <w:rsid w:val="00750C9D"/>
    <w:rsid w:val="00755E45"/>
    <w:rsid w:val="00762C76"/>
    <w:rsid w:val="00763340"/>
    <w:rsid w:val="00772FEF"/>
    <w:rsid w:val="0078093C"/>
    <w:rsid w:val="00791DA9"/>
    <w:rsid w:val="00793B37"/>
    <w:rsid w:val="007A4C09"/>
    <w:rsid w:val="007B3D42"/>
    <w:rsid w:val="007E6DA3"/>
    <w:rsid w:val="007F2C98"/>
    <w:rsid w:val="00827120"/>
    <w:rsid w:val="00843275"/>
    <w:rsid w:val="0084706C"/>
    <w:rsid w:val="008536D7"/>
    <w:rsid w:val="00866C7F"/>
    <w:rsid w:val="00874DF6"/>
    <w:rsid w:val="008771CD"/>
    <w:rsid w:val="00880D01"/>
    <w:rsid w:val="00880DC2"/>
    <w:rsid w:val="00881BE9"/>
    <w:rsid w:val="00891783"/>
    <w:rsid w:val="008933A5"/>
    <w:rsid w:val="008A62F8"/>
    <w:rsid w:val="008B21EB"/>
    <w:rsid w:val="008D16F9"/>
    <w:rsid w:val="008D2A33"/>
    <w:rsid w:val="008E5D33"/>
    <w:rsid w:val="008F0407"/>
    <w:rsid w:val="00907DBE"/>
    <w:rsid w:val="00925275"/>
    <w:rsid w:val="009301F8"/>
    <w:rsid w:val="00934F0B"/>
    <w:rsid w:val="00946369"/>
    <w:rsid w:val="00947C87"/>
    <w:rsid w:val="00950757"/>
    <w:rsid w:val="009A6C77"/>
    <w:rsid w:val="009C338D"/>
    <w:rsid w:val="009D0ABF"/>
    <w:rsid w:val="009D55B0"/>
    <w:rsid w:val="009D6C52"/>
    <w:rsid w:val="009D7D3E"/>
    <w:rsid w:val="009E0679"/>
    <w:rsid w:val="009E6755"/>
    <w:rsid w:val="009F109A"/>
    <w:rsid w:val="009F1DE3"/>
    <w:rsid w:val="009F75EA"/>
    <w:rsid w:val="00A0291A"/>
    <w:rsid w:val="00A15AC5"/>
    <w:rsid w:val="00A15DE9"/>
    <w:rsid w:val="00A15E06"/>
    <w:rsid w:val="00A2664F"/>
    <w:rsid w:val="00A30610"/>
    <w:rsid w:val="00A5111D"/>
    <w:rsid w:val="00A62D67"/>
    <w:rsid w:val="00A6392E"/>
    <w:rsid w:val="00A64D25"/>
    <w:rsid w:val="00A82D63"/>
    <w:rsid w:val="00A84B49"/>
    <w:rsid w:val="00A914ED"/>
    <w:rsid w:val="00AA1E95"/>
    <w:rsid w:val="00AA25D3"/>
    <w:rsid w:val="00AA333B"/>
    <w:rsid w:val="00AA43CA"/>
    <w:rsid w:val="00AB25EF"/>
    <w:rsid w:val="00AB3469"/>
    <w:rsid w:val="00AC42A4"/>
    <w:rsid w:val="00AC78DB"/>
    <w:rsid w:val="00AE0F91"/>
    <w:rsid w:val="00AE1F25"/>
    <w:rsid w:val="00AE6A88"/>
    <w:rsid w:val="00AE7D90"/>
    <w:rsid w:val="00AF1476"/>
    <w:rsid w:val="00B137CA"/>
    <w:rsid w:val="00B36A4D"/>
    <w:rsid w:val="00B6198B"/>
    <w:rsid w:val="00B66BEF"/>
    <w:rsid w:val="00B72893"/>
    <w:rsid w:val="00B74DA5"/>
    <w:rsid w:val="00B7579C"/>
    <w:rsid w:val="00BA4C2A"/>
    <w:rsid w:val="00BB428B"/>
    <w:rsid w:val="00BC75B2"/>
    <w:rsid w:val="00BD242C"/>
    <w:rsid w:val="00BF221C"/>
    <w:rsid w:val="00BF2C98"/>
    <w:rsid w:val="00BF6C39"/>
    <w:rsid w:val="00C042F3"/>
    <w:rsid w:val="00C12B21"/>
    <w:rsid w:val="00C2517D"/>
    <w:rsid w:val="00C305B4"/>
    <w:rsid w:val="00C33E5C"/>
    <w:rsid w:val="00C342C5"/>
    <w:rsid w:val="00C41456"/>
    <w:rsid w:val="00C4370F"/>
    <w:rsid w:val="00C5095A"/>
    <w:rsid w:val="00C52F9F"/>
    <w:rsid w:val="00C602CF"/>
    <w:rsid w:val="00C632B0"/>
    <w:rsid w:val="00C635A7"/>
    <w:rsid w:val="00C649C8"/>
    <w:rsid w:val="00C6582B"/>
    <w:rsid w:val="00C712D1"/>
    <w:rsid w:val="00C743EE"/>
    <w:rsid w:val="00C74E08"/>
    <w:rsid w:val="00C81720"/>
    <w:rsid w:val="00C85B98"/>
    <w:rsid w:val="00C90D15"/>
    <w:rsid w:val="00C92F57"/>
    <w:rsid w:val="00C95FA9"/>
    <w:rsid w:val="00CA1958"/>
    <w:rsid w:val="00CA2C13"/>
    <w:rsid w:val="00CB7651"/>
    <w:rsid w:val="00CC2624"/>
    <w:rsid w:val="00CE2CD9"/>
    <w:rsid w:val="00D17A41"/>
    <w:rsid w:val="00D20272"/>
    <w:rsid w:val="00D23D65"/>
    <w:rsid w:val="00D33C86"/>
    <w:rsid w:val="00D33FFB"/>
    <w:rsid w:val="00D37E00"/>
    <w:rsid w:val="00D400F8"/>
    <w:rsid w:val="00D47EA0"/>
    <w:rsid w:val="00D51A4D"/>
    <w:rsid w:val="00D52839"/>
    <w:rsid w:val="00D64E2A"/>
    <w:rsid w:val="00D8330D"/>
    <w:rsid w:val="00D9511C"/>
    <w:rsid w:val="00DA361E"/>
    <w:rsid w:val="00DA5240"/>
    <w:rsid w:val="00DA5B5C"/>
    <w:rsid w:val="00DB217B"/>
    <w:rsid w:val="00DB2F5C"/>
    <w:rsid w:val="00DC635D"/>
    <w:rsid w:val="00DE2D16"/>
    <w:rsid w:val="00DE2E67"/>
    <w:rsid w:val="00DE2EC4"/>
    <w:rsid w:val="00DF68F7"/>
    <w:rsid w:val="00E00A8B"/>
    <w:rsid w:val="00E06807"/>
    <w:rsid w:val="00E134B3"/>
    <w:rsid w:val="00E24CF3"/>
    <w:rsid w:val="00E311A6"/>
    <w:rsid w:val="00E3787B"/>
    <w:rsid w:val="00E50469"/>
    <w:rsid w:val="00E60515"/>
    <w:rsid w:val="00E62DAC"/>
    <w:rsid w:val="00E62E26"/>
    <w:rsid w:val="00E66CA2"/>
    <w:rsid w:val="00E7026B"/>
    <w:rsid w:val="00E73D26"/>
    <w:rsid w:val="00E867B5"/>
    <w:rsid w:val="00E90476"/>
    <w:rsid w:val="00E950CE"/>
    <w:rsid w:val="00EA2786"/>
    <w:rsid w:val="00EA4A87"/>
    <w:rsid w:val="00EB4D2C"/>
    <w:rsid w:val="00EB5AE0"/>
    <w:rsid w:val="00EB6264"/>
    <w:rsid w:val="00EC4273"/>
    <w:rsid w:val="00EC65F0"/>
    <w:rsid w:val="00ED3FA8"/>
    <w:rsid w:val="00F01C6A"/>
    <w:rsid w:val="00F06A26"/>
    <w:rsid w:val="00F143AE"/>
    <w:rsid w:val="00F6012E"/>
    <w:rsid w:val="00F71203"/>
    <w:rsid w:val="00F73D61"/>
    <w:rsid w:val="00F94797"/>
    <w:rsid w:val="00FA3E50"/>
    <w:rsid w:val="00FA6157"/>
    <w:rsid w:val="00FB6764"/>
    <w:rsid w:val="00FC4A0A"/>
    <w:rsid w:val="00FE1494"/>
    <w:rsid w:val="00FE293C"/>
    <w:rsid w:val="00F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76B6FF00"/>
  <w15:chartTrackingRefBased/>
  <w15:docId w15:val="{9CE4E93C-BB25-48D3-AF9D-838FB91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2D1"/>
  </w:style>
  <w:style w:type="paragraph" w:styleId="Heading1">
    <w:name w:val="heading 1"/>
    <w:basedOn w:val="Normal"/>
    <w:next w:val="Normal"/>
    <w:link w:val="Heading1Char"/>
    <w:uiPriority w:val="9"/>
    <w:qFormat/>
    <w:rsid w:val="00C712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1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12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F62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5011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876"/>
    <w:pPr>
      <w:ind w:left="720"/>
      <w:contextualSpacing/>
    </w:pPr>
  </w:style>
  <w:style w:type="paragraph" w:styleId="Header">
    <w:name w:val="header"/>
    <w:basedOn w:val="Normal"/>
    <w:link w:val="HeaderChar"/>
    <w:uiPriority w:val="99"/>
    <w:unhideWhenUsed/>
    <w:rsid w:val="0068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616"/>
  </w:style>
  <w:style w:type="paragraph" w:styleId="Footer">
    <w:name w:val="footer"/>
    <w:basedOn w:val="Normal"/>
    <w:link w:val="FooterChar"/>
    <w:uiPriority w:val="99"/>
    <w:unhideWhenUsed/>
    <w:rsid w:val="0068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616"/>
  </w:style>
  <w:style w:type="paragraph" w:styleId="BalloonText">
    <w:name w:val="Balloon Text"/>
    <w:basedOn w:val="Normal"/>
    <w:link w:val="BalloonTextChar"/>
    <w:uiPriority w:val="99"/>
    <w:semiHidden/>
    <w:unhideWhenUsed/>
    <w:rsid w:val="00C90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15"/>
    <w:rPr>
      <w:rFonts w:ascii="Segoe UI" w:hAnsi="Segoe UI" w:cs="Segoe UI"/>
      <w:sz w:val="18"/>
      <w:szCs w:val="18"/>
    </w:rPr>
  </w:style>
  <w:style w:type="character" w:styleId="Hyperlink">
    <w:name w:val="Hyperlink"/>
    <w:basedOn w:val="DefaultParagraphFont"/>
    <w:uiPriority w:val="99"/>
    <w:unhideWhenUsed/>
    <w:rsid w:val="009F75EA"/>
    <w:rPr>
      <w:color w:val="0000FF"/>
      <w:u w:val="single"/>
    </w:rPr>
  </w:style>
  <w:style w:type="paragraph" w:styleId="List">
    <w:name w:val="List"/>
    <w:basedOn w:val="Normal"/>
    <w:uiPriority w:val="99"/>
    <w:semiHidden/>
    <w:unhideWhenUsed/>
    <w:rsid w:val="00AB25EF"/>
    <w:pPr>
      <w:spacing w:after="0" w:line="240" w:lineRule="auto"/>
      <w:ind w:left="360" w:hanging="360"/>
    </w:pPr>
  </w:style>
  <w:style w:type="paragraph" w:styleId="BodyText">
    <w:name w:val="Body Text"/>
    <w:basedOn w:val="Normal"/>
    <w:link w:val="BodyTextChar"/>
    <w:uiPriority w:val="99"/>
    <w:semiHidden/>
    <w:unhideWhenUsed/>
    <w:rsid w:val="00AB25EF"/>
    <w:pPr>
      <w:spacing w:after="120" w:line="240" w:lineRule="auto"/>
    </w:pPr>
  </w:style>
  <w:style w:type="character" w:customStyle="1" w:styleId="BodyTextChar">
    <w:name w:val="Body Text Char"/>
    <w:basedOn w:val="DefaultParagraphFont"/>
    <w:link w:val="BodyText"/>
    <w:uiPriority w:val="99"/>
    <w:semiHidden/>
    <w:rsid w:val="00AB25EF"/>
  </w:style>
  <w:style w:type="character" w:styleId="UnresolvedMention">
    <w:name w:val="Unresolved Mention"/>
    <w:basedOn w:val="DefaultParagraphFont"/>
    <w:uiPriority w:val="99"/>
    <w:semiHidden/>
    <w:unhideWhenUsed/>
    <w:rsid w:val="00946369"/>
    <w:rPr>
      <w:color w:val="605E5C"/>
      <w:shd w:val="clear" w:color="auto" w:fill="E1DFDD"/>
    </w:rPr>
  </w:style>
  <w:style w:type="paragraph" w:styleId="PlainText">
    <w:name w:val="Plain Text"/>
    <w:basedOn w:val="Normal"/>
    <w:link w:val="PlainTextChar"/>
    <w:uiPriority w:val="99"/>
    <w:unhideWhenUsed/>
    <w:rsid w:val="00E605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0515"/>
    <w:rPr>
      <w:rFonts w:ascii="Calibri" w:hAnsi="Calibri"/>
      <w:szCs w:val="21"/>
    </w:rPr>
  </w:style>
  <w:style w:type="paragraph" w:styleId="NormalWeb">
    <w:name w:val="Normal (Web)"/>
    <w:basedOn w:val="Normal"/>
    <w:uiPriority w:val="99"/>
    <w:unhideWhenUsed/>
    <w:rsid w:val="00C602CF"/>
    <w:pPr>
      <w:spacing w:after="0" w:line="240" w:lineRule="auto"/>
    </w:pPr>
    <w:rPr>
      <w:rFonts w:ascii="Calibri" w:hAnsi="Calibri" w:cs="Calibri"/>
    </w:rPr>
  </w:style>
  <w:style w:type="character" w:styleId="Emphasis">
    <w:name w:val="Emphasis"/>
    <w:basedOn w:val="DefaultParagraphFont"/>
    <w:uiPriority w:val="20"/>
    <w:qFormat/>
    <w:rsid w:val="00C602CF"/>
    <w:rPr>
      <w:i/>
      <w:iCs/>
    </w:rPr>
  </w:style>
  <w:style w:type="paragraph" w:customStyle="1" w:styleId="wordsection1">
    <w:name w:val="wordsection1"/>
    <w:basedOn w:val="Normal"/>
    <w:uiPriority w:val="99"/>
    <w:rsid w:val="000A4ACB"/>
    <w:pPr>
      <w:spacing w:after="0" w:line="240" w:lineRule="auto"/>
    </w:pPr>
    <w:rPr>
      <w:rFonts w:ascii="Times New Roman" w:hAnsi="Times New Roman" w:cs="Times New Roman"/>
      <w:sz w:val="24"/>
      <w:szCs w:val="24"/>
    </w:rPr>
  </w:style>
  <w:style w:type="paragraph" w:customStyle="1" w:styleId="pf0">
    <w:name w:val="pf0"/>
    <w:basedOn w:val="Normal"/>
    <w:rsid w:val="00501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1195"/>
    <w:rPr>
      <w:rFonts w:ascii="Segoe UI" w:hAnsi="Segoe UI" w:cs="Segoe UI" w:hint="default"/>
      <w:color w:val="666666"/>
      <w:sz w:val="18"/>
      <w:szCs w:val="18"/>
    </w:rPr>
  </w:style>
  <w:style w:type="character" w:customStyle="1" w:styleId="Heading5Char">
    <w:name w:val="Heading 5 Char"/>
    <w:basedOn w:val="DefaultParagraphFont"/>
    <w:link w:val="Heading5"/>
    <w:uiPriority w:val="9"/>
    <w:rsid w:val="00501195"/>
    <w:rPr>
      <w:rFonts w:ascii="Times New Roman" w:eastAsia="Times New Roman" w:hAnsi="Times New Roman" w:cs="Times New Roman"/>
      <w:b/>
      <w:bCs/>
      <w:sz w:val="20"/>
      <w:szCs w:val="20"/>
    </w:rPr>
  </w:style>
  <w:style w:type="character" w:styleId="Strong">
    <w:name w:val="Strong"/>
    <w:basedOn w:val="DefaultParagraphFont"/>
    <w:uiPriority w:val="22"/>
    <w:qFormat/>
    <w:rsid w:val="00616762"/>
    <w:rPr>
      <w:b/>
      <w:bCs/>
    </w:rPr>
  </w:style>
  <w:style w:type="character" w:customStyle="1" w:styleId="xcontentpasted0">
    <w:name w:val="x_contentpasted0"/>
    <w:basedOn w:val="DefaultParagraphFont"/>
    <w:rsid w:val="00BC75B2"/>
  </w:style>
  <w:style w:type="character" w:customStyle="1" w:styleId="Heading1Char">
    <w:name w:val="Heading 1 Char"/>
    <w:basedOn w:val="DefaultParagraphFont"/>
    <w:link w:val="Heading1"/>
    <w:uiPriority w:val="9"/>
    <w:rsid w:val="00C712D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712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12D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F62D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409">
      <w:bodyDiv w:val="1"/>
      <w:marLeft w:val="0"/>
      <w:marRight w:val="0"/>
      <w:marTop w:val="0"/>
      <w:marBottom w:val="0"/>
      <w:divBdr>
        <w:top w:val="none" w:sz="0" w:space="0" w:color="auto"/>
        <w:left w:val="none" w:sz="0" w:space="0" w:color="auto"/>
        <w:bottom w:val="none" w:sz="0" w:space="0" w:color="auto"/>
        <w:right w:val="none" w:sz="0" w:space="0" w:color="auto"/>
      </w:divBdr>
    </w:div>
    <w:div w:id="90400997">
      <w:bodyDiv w:val="1"/>
      <w:marLeft w:val="0"/>
      <w:marRight w:val="0"/>
      <w:marTop w:val="0"/>
      <w:marBottom w:val="0"/>
      <w:divBdr>
        <w:top w:val="none" w:sz="0" w:space="0" w:color="auto"/>
        <w:left w:val="none" w:sz="0" w:space="0" w:color="auto"/>
        <w:bottom w:val="none" w:sz="0" w:space="0" w:color="auto"/>
        <w:right w:val="none" w:sz="0" w:space="0" w:color="auto"/>
      </w:divBdr>
    </w:div>
    <w:div w:id="312217608">
      <w:bodyDiv w:val="1"/>
      <w:marLeft w:val="0"/>
      <w:marRight w:val="0"/>
      <w:marTop w:val="0"/>
      <w:marBottom w:val="0"/>
      <w:divBdr>
        <w:top w:val="none" w:sz="0" w:space="0" w:color="auto"/>
        <w:left w:val="none" w:sz="0" w:space="0" w:color="auto"/>
        <w:bottom w:val="none" w:sz="0" w:space="0" w:color="auto"/>
        <w:right w:val="none" w:sz="0" w:space="0" w:color="auto"/>
      </w:divBdr>
    </w:div>
    <w:div w:id="315497935">
      <w:bodyDiv w:val="1"/>
      <w:marLeft w:val="0"/>
      <w:marRight w:val="0"/>
      <w:marTop w:val="0"/>
      <w:marBottom w:val="0"/>
      <w:divBdr>
        <w:top w:val="none" w:sz="0" w:space="0" w:color="auto"/>
        <w:left w:val="none" w:sz="0" w:space="0" w:color="auto"/>
        <w:bottom w:val="none" w:sz="0" w:space="0" w:color="auto"/>
        <w:right w:val="none" w:sz="0" w:space="0" w:color="auto"/>
      </w:divBdr>
    </w:div>
    <w:div w:id="402334565">
      <w:bodyDiv w:val="1"/>
      <w:marLeft w:val="0"/>
      <w:marRight w:val="0"/>
      <w:marTop w:val="0"/>
      <w:marBottom w:val="0"/>
      <w:divBdr>
        <w:top w:val="none" w:sz="0" w:space="0" w:color="auto"/>
        <w:left w:val="none" w:sz="0" w:space="0" w:color="auto"/>
        <w:bottom w:val="none" w:sz="0" w:space="0" w:color="auto"/>
        <w:right w:val="none" w:sz="0" w:space="0" w:color="auto"/>
      </w:divBdr>
    </w:div>
    <w:div w:id="405148136">
      <w:bodyDiv w:val="1"/>
      <w:marLeft w:val="0"/>
      <w:marRight w:val="0"/>
      <w:marTop w:val="0"/>
      <w:marBottom w:val="0"/>
      <w:divBdr>
        <w:top w:val="none" w:sz="0" w:space="0" w:color="auto"/>
        <w:left w:val="none" w:sz="0" w:space="0" w:color="auto"/>
        <w:bottom w:val="none" w:sz="0" w:space="0" w:color="auto"/>
        <w:right w:val="none" w:sz="0" w:space="0" w:color="auto"/>
      </w:divBdr>
    </w:div>
    <w:div w:id="624970925">
      <w:bodyDiv w:val="1"/>
      <w:marLeft w:val="0"/>
      <w:marRight w:val="0"/>
      <w:marTop w:val="0"/>
      <w:marBottom w:val="0"/>
      <w:divBdr>
        <w:top w:val="none" w:sz="0" w:space="0" w:color="auto"/>
        <w:left w:val="none" w:sz="0" w:space="0" w:color="auto"/>
        <w:bottom w:val="none" w:sz="0" w:space="0" w:color="auto"/>
        <w:right w:val="none" w:sz="0" w:space="0" w:color="auto"/>
      </w:divBdr>
      <w:divsChild>
        <w:div w:id="198788145">
          <w:marLeft w:val="0"/>
          <w:marRight w:val="0"/>
          <w:marTop w:val="0"/>
          <w:marBottom w:val="0"/>
          <w:divBdr>
            <w:top w:val="none" w:sz="0" w:space="0" w:color="auto"/>
            <w:left w:val="none" w:sz="0" w:space="0" w:color="auto"/>
            <w:bottom w:val="none" w:sz="0" w:space="0" w:color="auto"/>
            <w:right w:val="none" w:sz="0" w:space="0" w:color="auto"/>
          </w:divBdr>
        </w:div>
      </w:divsChild>
    </w:div>
    <w:div w:id="625627054">
      <w:bodyDiv w:val="1"/>
      <w:marLeft w:val="0"/>
      <w:marRight w:val="0"/>
      <w:marTop w:val="0"/>
      <w:marBottom w:val="0"/>
      <w:divBdr>
        <w:top w:val="none" w:sz="0" w:space="0" w:color="auto"/>
        <w:left w:val="none" w:sz="0" w:space="0" w:color="auto"/>
        <w:bottom w:val="none" w:sz="0" w:space="0" w:color="auto"/>
        <w:right w:val="none" w:sz="0" w:space="0" w:color="auto"/>
      </w:divBdr>
    </w:div>
    <w:div w:id="642388847">
      <w:bodyDiv w:val="1"/>
      <w:marLeft w:val="0"/>
      <w:marRight w:val="0"/>
      <w:marTop w:val="0"/>
      <w:marBottom w:val="0"/>
      <w:divBdr>
        <w:top w:val="none" w:sz="0" w:space="0" w:color="auto"/>
        <w:left w:val="none" w:sz="0" w:space="0" w:color="auto"/>
        <w:bottom w:val="none" w:sz="0" w:space="0" w:color="auto"/>
        <w:right w:val="none" w:sz="0" w:space="0" w:color="auto"/>
      </w:divBdr>
    </w:div>
    <w:div w:id="643706896">
      <w:bodyDiv w:val="1"/>
      <w:marLeft w:val="0"/>
      <w:marRight w:val="0"/>
      <w:marTop w:val="0"/>
      <w:marBottom w:val="0"/>
      <w:divBdr>
        <w:top w:val="none" w:sz="0" w:space="0" w:color="auto"/>
        <w:left w:val="none" w:sz="0" w:space="0" w:color="auto"/>
        <w:bottom w:val="none" w:sz="0" w:space="0" w:color="auto"/>
        <w:right w:val="none" w:sz="0" w:space="0" w:color="auto"/>
      </w:divBdr>
    </w:div>
    <w:div w:id="718017477">
      <w:bodyDiv w:val="1"/>
      <w:marLeft w:val="0"/>
      <w:marRight w:val="0"/>
      <w:marTop w:val="0"/>
      <w:marBottom w:val="0"/>
      <w:divBdr>
        <w:top w:val="none" w:sz="0" w:space="0" w:color="auto"/>
        <w:left w:val="none" w:sz="0" w:space="0" w:color="auto"/>
        <w:bottom w:val="none" w:sz="0" w:space="0" w:color="auto"/>
        <w:right w:val="none" w:sz="0" w:space="0" w:color="auto"/>
      </w:divBdr>
    </w:div>
    <w:div w:id="737823093">
      <w:bodyDiv w:val="1"/>
      <w:marLeft w:val="0"/>
      <w:marRight w:val="0"/>
      <w:marTop w:val="0"/>
      <w:marBottom w:val="0"/>
      <w:divBdr>
        <w:top w:val="none" w:sz="0" w:space="0" w:color="auto"/>
        <w:left w:val="none" w:sz="0" w:space="0" w:color="auto"/>
        <w:bottom w:val="none" w:sz="0" w:space="0" w:color="auto"/>
        <w:right w:val="none" w:sz="0" w:space="0" w:color="auto"/>
      </w:divBdr>
    </w:div>
    <w:div w:id="830676450">
      <w:bodyDiv w:val="1"/>
      <w:marLeft w:val="0"/>
      <w:marRight w:val="0"/>
      <w:marTop w:val="0"/>
      <w:marBottom w:val="0"/>
      <w:divBdr>
        <w:top w:val="none" w:sz="0" w:space="0" w:color="auto"/>
        <w:left w:val="none" w:sz="0" w:space="0" w:color="auto"/>
        <w:bottom w:val="none" w:sz="0" w:space="0" w:color="auto"/>
        <w:right w:val="none" w:sz="0" w:space="0" w:color="auto"/>
      </w:divBdr>
    </w:div>
    <w:div w:id="867645813">
      <w:bodyDiv w:val="1"/>
      <w:marLeft w:val="0"/>
      <w:marRight w:val="0"/>
      <w:marTop w:val="0"/>
      <w:marBottom w:val="0"/>
      <w:divBdr>
        <w:top w:val="none" w:sz="0" w:space="0" w:color="auto"/>
        <w:left w:val="none" w:sz="0" w:space="0" w:color="auto"/>
        <w:bottom w:val="none" w:sz="0" w:space="0" w:color="auto"/>
        <w:right w:val="none" w:sz="0" w:space="0" w:color="auto"/>
      </w:divBdr>
    </w:div>
    <w:div w:id="891231908">
      <w:bodyDiv w:val="1"/>
      <w:marLeft w:val="0"/>
      <w:marRight w:val="0"/>
      <w:marTop w:val="0"/>
      <w:marBottom w:val="0"/>
      <w:divBdr>
        <w:top w:val="none" w:sz="0" w:space="0" w:color="auto"/>
        <w:left w:val="none" w:sz="0" w:space="0" w:color="auto"/>
        <w:bottom w:val="none" w:sz="0" w:space="0" w:color="auto"/>
        <w:right w:val="none" w:sz="0" w:space="0" w:color="auto"/>
      </w:divBdr>
    </w:div>
    <w:div w:id="962807090">
      <w:bodyDiv w:val="1"/>
      <w:marLeft w:val="0"/>
      <w:marRight w:val="0"/>
      <w:marTop w:val="0"/>
      <w:marBottom w:val="0"/>
      <w:divBdr>
        <w:top w:val="none" w:sz="0" w:space="0" w:color="auto"/>
        <w:left w:val="none" w:sz="0" w:space="0" w:color="auto"/>
        <w:bottom w:val="none" w:sz="0" w:space="0" w:color="auto"/>
        <w:right w:val="none" w:sz="0" w:space="0" w:color="auto"/>
      </w:divBdr>
    </w:div>
    <w:div w:id="1052777282">
      <w:bodyDiv w:val="1"/>
      <w:marLeft w:val="0"/>
      <w:marRight w:val="0"/>
      <w:marTop w:val="0"/>
      <w:marBottom w:val="0"/>
      <w:divBdr>
        <w:top w:val="none" w:sz="0" w:space="0" w:color="auto"/>
        <w:left w:val="none" w:sz="0" w:space="0" w:color="auto"/>
        <w:bottom w:val="none" w:sz="0" w:space="0" w:color="auto"/>
        <w:right w:val="none" w:sz="0" w:space="0" w:color="auto"/>
      </w:divBdr>
    </w:div>
    <w:div w:id="1087310925">
      <w:bodyDiv w:val="1"/>
      <w:marLeft w:val="0"/>
      <w:marRight w:val="0"/>
      <w:marTop w:val="0"/>
      <w:marBottom w:val="0"/>
      <w:divBdr>
        <w:top w:val="none" w:sz="0" w:space="0" w:color="auto"/>
        <w:left w:val="none" w:sz="0" w:space="0" w:color="auto"/>
        <w:bottom w:val="none" w:sz="0" w:space="0" w:color="auto"/>
        <w:right w:val="none" w:sz="0" w:space="0" w:color="auto"/>
      </w:divBdr>
    </w:div>
    <w:div w:id="1147672167">
      <w:bodyDiv w:val="1"/>
      <w:marLeft w:val="0"/>
      <w:marRight w:val="0"/>
      <w:marTop w:val="0"/>
      <w:marBottom w:val="0"/>
      <w:divBdr>
        <w:top w:val="none" w:sz="0" w:space="0" w:color="auto"/>
        <w:left w:val="none" w:sz="0" w:space="0" w:color="auto"/>
        <w:bottom w:val="none" w:sz="0" w:space="0" w:color="auto"/>
        <w:right w:val="none" w:sz="0" w:space="0" w:color="auto"/>
      </w:divBdr>
    </w:div>
    <w:div w:id="1222444584">
      <w:bodyDiv w:val="1"/>
      <w:marLeft w:val="0"/>
      <w:marRight w:val="0"/>
      <w:marTop w:val="0"/>
      <w:marBottom w:val="0"/>
      <w:divBdr>
        <w:top w:val="none" w:sz="0" w:space="0" w:color="auto"/>
        <w:left w:val="none" w:sz="0" w:space="0" w:color="auto"/>
        <w:bottom w:val="none" w:sz="0" w:space="0" w:color="auto"/>
        <w:right w:val="none" w:sz="0" w:space="0" w:color="auto"/>
      </w:divBdr>
    </w:div>
    <w:div w:id="1305088214">
      <w:bodyDiv w:val="1"/>
      <w:marLeft w:val="0"/>
      <w:marRight w:val="0"/>
      <w:marTop w:val="0"/>
      <w:marBottom w:val="0"/>
      <w:divBdr>
        <w:top w:val="none" w:sz="0" w:space="0" w:color="auto"/>
        <w:left w:val="none" w:sz="0" w:space="0" w:color="auto"/>
        <w:bottom w:val="none" w:sz="0" w:space="0" w:color="auto"/>
        <w:right w:val="none" w:sz="0" w:space="0" w:color="auto"/>
      </w:divBdr>
    </w:div>
    <w:div w:id="1315451777">
      <w:bodyDiv w:val="1"/>
      <w:marLeft w:val="0"/>
      <w:marRight w:val="0"/>
      <w:marTop w:val="0"/>
      <w:marBottom w:val="0"/>
      <w:divBdr>
        <w:top w:val="none" w:sz="0" w:space="0" w:color="auto"/>
        <w:left w:val="none" w:sz="0" w:space="0" w:color="auto"/>
        <w:bottom w:val="none" w:sz="0" w:space="0" w:color="auto"/>
        <w:right w:val="none" w:sz="0" w:space="0" w:color="auto"/>
      </w:divBdr>
    </w:div>
    <w:div w:id="1363551184">
      <w:bodyDiv w:val="1"/>
      <w:marLeft w:val="0"/>
      <w:marRight w:val="0"/>
      <w:marTop w:val="0"/>
      <w:marBottom w:val="0"/>
      <w:divBdr>
        <w:top w:val="none" w:sz="0" w:space="0" w:color="auto"/>
        <w:left w:val="none" w:sz="0" w:space="0" w:color="auto"/>
        <w:bottom w:val="none" w:sz="0" w:space="0" w:color="auto"/>
        <w:right w:val="none" w:sz="0" w:space="0" w:color="auto"/>
      </w:divBdr>
    </w:div>
    <w:div w:id="1368330113">
      <w:bodyDiv w:val="1"/>
      <w:marLeft w:val="0"/>
      <w:marRight w:val="0"/>
      <w:marTop w:val="0"/>
      <w:marBottom w:val="0"/>
      <w:divBdr>
        <w:top w:val="none" w:sz="0" w:space="0" w:color="auto"/>
        <w:left w:val="none" w:sz="0" w:space="0" w:color="auto"/>
        <w:bottom w:val="none" w:sz="0" w:space="0" w:color="auto"/>
        <w:right w:val="none" w:sz="0" w:space="0" w:color="auto"/>
      </w:divBdr>
    </w:div>
    <w:div w:id="1469787444">
      <w:bodyDiv w:val="1"/>
      <w:marLeft w:val="0"/>
      <w:marRight w:val="0"/>
      <w:marTop w:val="0"/>
      <w:marBottom w:val="0"/>
      <w:divBdr>
        <w:top w:val="none" w:sz="0" w:space="0" w:color="auto"/>
        <w:left w:val="none" w:sz="0" w:space="0" w:color="auto"/>
        <w:bottom w:val="none" w:sz="0" w:space="0" w:color="auto"/>
        <w:right w:val="none" w:sz="0" w:space="0" w:color="auto"/>
      </w:divBdr>
    </w:div>
    <w:div w:id="1513690766">
      <w:bodyDiv w:val="1"/>
      <w:marLeft w:val="0"/>
      <w:marRight w:val="0"/>
      <w:marTop w:val="0"/>
      <w:marBottom w:val="0"/>
      <w:divBdr>
        <w:top w:val="none" w:sz="0" w:space="0" w:color="auto"/>
        <w:left w:val="none" w:sz="0" w:space="0" w:color="auto"/>
        <w:bottom w:val="none" w:sz="0" w:space="0" w:color="auto"/>
        <w:right w:val="none" w:sz="0" w:space="0" w:color="auto"/>
      </w:divBdr>
    </w:div>
    <w:div w:id="1539393165">
      <w:bodyDiv w:val="1"/>
      <w:marLeft w:val="0"/>
      <w:marRight w:val="0"/>
      <w:marTop w:val="0"/>
      <w:marBottom w:val="0"/>
      <w:divBdr>
        <w:top w:val="none" w:sz="0" w:space="0" w:color="auto"/>
        <w:left w:val="none" w:sz="0" w:space="0" w:color="auto"/>
        <w:bottom w:val="none" w:sz="0" w:space="0" w:color="auto"/>
        <w:right w:val="none" w:sz="0" w:space="0" w:color="auto"/>
      </w:divBdr>
    </w:div>
    <w:div w:id="1549758130">
      <w:bodyDiv w:val="1"/>
      <w:marLeft w:val="0"/>
      <w:marRight w:val="0"/>
      <w:marTop w:val="0"/>
      <w:marBottom w:val="0"/>
      <w:divBdr>
        <w:top w:val="none" w:sz="0" w:space="0" w:color="auto"/>
        <w:left w:val="none" w:sz="0" w:space="0" w:color="auto"/>
        <w:bottom w:val="none" w:sz="0" w:space="0" w:color="auto"/>
        <w:right w:val="none" w:sz="0" w:space="0" w:color="auto"/>
      </w:divBdr>
    </w:div>
    <w:div w:id="1573271209">
      <w:bodyDiv w:val="1"/>
      <w:marLeft w:val="0"/>
      <w:marRight w:val="0"/>
      <w:marTop w:val="0"/>
      <w:marBottom w:val="0"/>
      <w:divBdr>
        <w:top w:val="none" w:sz="0" w:space="0" w:color="auto"/>
        <w:left w:val="none" w:sz="0" w:space="0" w:color="auto"/>
        <w:bottom w:val="none" w:sz="0" w:space="0" w:color="auto"/>
        <w:right w:val="none" w:sz="0" w:space="0" w:color="auto"/>
      </w:divBdr>
    </w:div>
    <w:div w:id="1596552301">
      <w:bodyDiv w:val="1"/>
      <w:marLeft w:val="0"/>
      <w:marRight w:val="0"/>
      <w:marTop w:val="0"/>
      <w:marBottom w:val="0"/>
      <w:divBdr>
        <w:top w:val="none" w:sz="0" w:space="0" w:color="auto"/>
        <w:left w:val="none" w:sz="0" w:space="0" w:color="auto"/>
        <w:bottom w:val="none" w:sz="0" w:space="0" w:color="auto"/>
        <w:right w:val="none" w:sz="0" w:space="0" w:color="auto"/>
      </w:divBdr>
    </w:div>
    <w:div w:id="1687056493">
      <w:bodyDiv w:val="1"/>
      <w:marLeft w:val="0"/>
      <w:marRight w:val="0"/>
      <w:marTop w:val="0"/>
      <w:marBottom w:val="0"/>
      <w:divBdr>
        <w:top w:val="none" w:sz="0" w:space="0" w:color="auto"/>
        <w:left w:val="none" w:sz="0" w:space="0" w:color="auto"/>
        <w:bottom w:val="none" w:sz="0" w:space="0" w:color="auto"/>
        <w:right w:val="none" w:sz="0" w:space="0" w:color="auto"/>
      </w:divBdr>
    </w:div>
    <w:div w:id="1736928087">
      <w:bodyDiv w:val="1"/>
      <w:marLeft w:val="0"/>
      <w:marRight w:val="0"/>
      <w:marTop w:val="0"/>
      <w:marBottom w:val="0"/>
      <w:divBdr>
        <w:top w:val="none" w:sz="0" w:space="0" w:color="auto"/>
        <w:left w:val="none" w:sz="0" w:space="0" w:color="auto"/>
        <w:bottom w:val="none" w:sz="0" w:space="0" w:color="auto"/>
        <w:right w:val="none" w:sz="0" w:space="0" w:color="auto"/>
      </w:divBdr>
    </w:div>
    <w:div w:id="1806192411">
      <w:bodyDiv w:val="1"/>
      <w:marLeft w:val="0"/>
      <w:marRight w:val="0"/>
      <w:marTop w:val="0"/>
      <w:marBottom w:val="0"/>
      <w:divBdr>
        <w:top w:val="none" w:sz="0" w:space="0" w:color="auto"/>
        <w:left w:val="none" w:sz="0" w:space="0" w:color="auto"/>
        <w:bottom w:val="none" w:sz="0" w:space="0" w:color="auto"/>
        <w:right w:val="none" w:sz="0" w:space="0" w:color="auto"/>
      </w:divBdr>
    </w:div>
    <w:div w:id="1815565021">
      <w:bodyDiv w:val="1"/>
      <w:marLeft w:val="0"/>
      <w:marRight w:val="0"/>
      <w:marTop w:val="0"/>
      <w:marBottom w:val="0"/>
      <w:divBdr>
        <w:top w:val="none" w:sz="0" w:space="0" w:color="auto"/>
        <w:left w:val="none" w:sz="0" w:space="0" w:color="auto"/>
        <w:bottom w:val="none" w:sz="0" w:space="0" w:color="auto"/>
        <w:right w:val="none" w:sz="0" w:space="0" w:color="auto"/>
      </w:divBdr>
    </w:div>
    <w:div w:id="1877354331">
      <w:bodyDiv w:val="1"/>
      <w:marLeft w:val="0"/>
      <w:marRight w:val="0"/>
      <w:marTop w:val="0"/>
      <w:marBottom w:val="0"/>
      <w:divBdr>
        <w:top w:val="none" w:sz="0" w:space="0" w:color="auto"/>
        <w:left w:val="none" w:sz="0" w:space="0" w:color="auto"/>
        <w:bottom w:val="none" w:sz="0" w:space="0" w:color="auto"/>
        <w:right w:val="none" w:sz="0" w:space="0" w:color="auto"/>
      </w:divBdr>
    </w:div>
    <w:div w:id="1932856017">
      <w:bodyDiv w:val="1"/>
      <w:marLeft w:val="0"/>
      <w:marRight w:val="0"/>
      <w:marTop w:val="0"/>
      <w:marBottom w:val="0"/>
      <w:divBdr>
        <w:top w:val="none" w:sz="0" w:space="0" w:color="auto"/>
        <w:left w:val="none" w:sz="0" w:space="0" w:color="auto"/>
        <w:bottom w:val="none" w:sz="0" w:space="0" w:color="auto"/>
        <w:right w:val="none" w:sz="0" w:space="0" w:color="auto"/>
      </w:divBdr>
    </w:div>
    <w:div w:id="1979649230">
      <w:bodyDiv w:val="1"/>
      <w:marLeft w:val="0"/>
      <w:marRight w:val="0"/>
      <w:marTop w:val="0"/>
      <w:marBottom w:val="0"/>
      <w:divBdr>
        <w:top w:val="none" w:sz="0" w:space="0" w:color="auto"/>
        <w:left w:val="none" w:sz="0" w:space="0" w:color="auto"/>
        <w:bottom w:val="none" w:sz="0" w:space="0" w:color="auto"/>
        <w:right w:val="none" w:sz="0" w:space="0" w:color="auto"/>
      </w:divBdr>
    </w:div>
    <w:div w:id="2101755698">
      <w:bodyDiv w:val="1"/>
      <w:marLeft w:val="0"/>
      <w:marRight w:val="0"/>
      <w:marTop w:val="0"/>
      <w:marBottom w:val="0"/>
      <w:divBdr>
        <w:top w:val="none" w:sz="0" w:space="0" w:color="auto"/>
        <w:left w:val="none" w:sz="0" w:space="0" w:color="auto"/>
        <w:bottom w:val="none" w:sz="0" w:space="0" w:color="auto"/>
        <w:right w:val="none" w:sz="0" w:space="0" w:color="auto"/>
      </w:divBdr>
    </w:div>
    <w:div w:id="21420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tpsalliance.org/abou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cis.gov/humanitarian/temporary-protected-status/temporary-protected-status-designated-country-venezue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linic.shorthandstories.com/know-your-rights/index.html" TargetMode="External"/><Relationship Id="rId4" Type="http://schemas.openxmlformats.org/officeDocument/2006/relationships/webSettings" Target="webSettings.xml"/><Relationship Id="rId9" Type="http://schemas.openxmlformats.org/officeDocument/2006/relationships/hyperlink" Target="https://www.facebook.com/events/17777655464079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Hartenstein</dc:creator>
  <cp:keywords/>
  <dc:description/>
  <cp:lastModifiedBy>Sarah Dewitt-Feldman</cp:lastModifiedBy>
  <cp:revision>4</cp:revision>
  <cp:lastPrinted>2024-09-19T16:47:00Z</cp:lastPrinted>
  <dcterms:created xsi:type="dcterms:W3CDTF">2025-02-24T17:50:00Z</dcterms:created>
  <dcterms:modified xsi:type="dcterms:W3CDTF">2025-02-24T19:32:00Z</dcterms:modified>
</cp:coreProperties>
</file>