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9471" w14:textId="6E919C13" w:rsidR="00891FF0" w:rsidRDefault="00891FF0" w:rsidP="544E403B">
      <w:pPr>
        <w:jc w:val="center"/>
        <w:rPr>
          <w:b/>
          <w:bCs/>
        </w:rPr>
      </w:pPr>
      <w:r w:rsidRPr="544E403B">
        <w:rPr>
          <w:b/>
          <w:bCs/>
        </w:rPr>
        <w:t>Immigrant Forum Minutes - January 23, 2025</w:t>
      </w:r>
    </w:p>
    <w:p w14:paraId="2360E5DD" w14:textId="327520A3" w:rsidR="0042260A" w:rsidRDefault="0F7A1536" w:rsidP="544E403B">
      <w:pPr>
        <w:jc w:val="center"/>
        <w:rPr>
          <w:b/>
          <w:bCs/>
        </w:rPr>
      </w:pPr>
      <w:r w:rsidRPr="544E403B">
        <w:rPr>
          <w:b/>
          <w:bCs/>
        </w:rPr>
        <w:t>Virtual Meeting</w:t>
      </w:r>
    </w:p>
    <w:p w14:paraId="34BC70BC" w14:textId="6A8DC720" w:rsidR="0042260A" w:rsidRDefault="7EBB2014" w:rsidP="544E403B">
      <w:r w:rsidRPr="544E403B">
        <w:rPr>
          <w:b/>
          <w:bCs/>
        </w:rPr>
        <w:t>USCIS Update</w:t>
      </w:r>
      <w:r w:rsidR="3EB51566" w:rsidRPr="544E403B">
        <w:rPr>
          <w:b/>
          <w:bCs/>
        </w:rPr>
        <w:t>s</w:t>
      </w:r>
    </w:p>
    <w:p w14:paraId="28A4C3B9" w14:textId="70C7408C" w:rsidR="0042260A" w:rsidRDefault="7EBB2014" w:rsidP="00891FF0">
      <w:pPr>
        <w:pStyle w:val="ListParagraph"/>
        <w:numPr>
          <w:ilvl w:val="0"/>
          <w:numId w:val="1"/>
        </w:numPr>
      </w:pPr>
      <w:r>
        <w:t>The USCIS San Francisco Field Office quarterly stakeholder meeting scheduled for February 6, 2025 has been cancelled.</w:t>
      </w:r>
    </w:p>
    <w:p w14:paraId="068D6835" w14:textId="080FB484" w:rsidR="0042260A" w:rsidRDefault="0042260A" w:rsidP="544E403B">
      <w:pPr>
        <w:pStyle w:val="ListParagraph"/>
      </w:pPr>
    </w:p>
    <w:p w14:paraId="2DED2844" w14:textId="3773F05F" w:rsidR="0042260A" w:rsidRDefault="7EBB2014" w:rsidP="00891FF0">
      <w:pPr>
        <w:pStyle w:val="ListParagraph"/>
        <w:numPr>
          <w:ilvl w:val="0"/>
          <w:numId w:val="1"/>
        </w:numPr>
      </w:pPr>
      <w:r>
        <w:t xml:space="preserve">Vaccination requirement update: </w:t>
      </w:r>
      <w:r w:rsidR="05E3304E">
        <w:t>Effective Jan. 22, 2025, USCIS is waiving any and all requirements that applicants for adjustment of status to that of a lawful permanent resident present documentation on their Form I-693, Report of Immigration Medical Examination and Vaccination Record, that they received the COVID-19 vaccination. USCIS will not issue any Request for Evidence or Notice of Intent to Deny related to proving a COVID-19 vaccination.</w:t>
      </w:r>
    </w:p>
    <w:p w14:paraId="3DE12B91" w14:textId="5BF1A4CF" w:rsidR="0042260A" w:rsidRDefault="0042260A" w:rsidP="544E403B">
      <w:pPr>
        <w:pStyle w:val="ListParagraph"/>
      </w:pPr>
    </w:p>
    <w:p w14:paraId="6F770E35" w14:textId="73507E60" w:rsidR="0042260A" w:rsidRDefault="61FCC102" w:rsidP="00891FF0">
      <w:pPr>
        <w:pStyle w:val="ListParagraph"/>
        <w:numPr>
          <w:ilvl w:val="0"/>
          <w:numId w:val="1"/>
        </w:numPr>
      </w:pPr>
      <w:r>
        <w:t>TPS Venezuela: On Jan. 28, 2025, the Department of Homeland Security vacated the Jan. 17, 2025, notice that extended a Temporary Protected Status (TPS) designation for Venezuela. The department will revert to the TPS redesignation and extension guidance that was announced in October 2023.</w:t>
      </w:r>
      <w:r w:rsidR="14A2F987">
        <w:t xml:space="preserve"> For more information, please refer to </w:t>
      </w:r>
      <w:hyperlink r:id="rId5">
        <w:r w:rsidR="14A2F987" w:rsidRPr="544E403B">
          <w:rPr>
            <w:rStyle w:val="Hyperlink"/>
          </w:rPr>
          <w:t>this page from USCIS.</w:t>
        </w:r>
      </w:hyperlink>
      <w:r w:rsidR="14A2F987">
        <w:t xml:space="preserve"> </w:t>
      </w:r>
    </w:p>
    <w:p w14:paraId="6C2B96E4" w14:textId="36366CCE" w:rsidR="0042260A" w:rsidRDefault="7022B791" w:rsidP="544E403B">
      <w:pPr>
        <w:rPr>
          <w:b/>
          <w:bCs/>
        </w:rPr>
      </w:pPr>
      <w:r w:rsidRPr="544E403B">
        <w:rPr>
          <w:b/>
          <w:bCs/>
        </w:rPr>
        <w:t>ILRC Updates</w:t>
      </w:r>
    </w:p>
    <w:p w14:paraId="03236513" w14:textId="369DE18E" w:rsidR="0042260A" w:rsidRDefault="7022B791" w:rsidP="00891FF0">
      <w:pPr>
        <w:pStyle w:val="ListParagraph"/>
        <w:numPr>
          <w:ilvl w:val="0"/>
          <w:numId w:val="1"/>
        </w:numPr>
      </w:pPr>
      <w:r w:rsidRPr="544E403B">
        <w:rPr>
          <w:b/>
          <w:bCs/>
        </w:rPr>
        <w:t xml:space="preserve"> </w:t>
      </w:r>
      <w:r w:rsidR="0042260A">
        <w:t>Asylum/Border</w:t>
      </w:r>
    </w:p>
    <w:p w14:paraId="620A5176" w14:textId="31CB2C09" w:rsidR="1D40DFA7" w:rsidRDefault="1D40DFA7" w:rsidP="544E403B">
      <w:pPr>
        <w:pStyle w:val="ListParagraph"/>
        <w:numPr>
          <w:ilvl w:val="1"/>
          <w:numId w:val="1"/>
        </w:numPr>
      </w:pPr>
      <w:r>
        <w:t xml:space="preserve">Access to asylum has been suspended at the Southern border. </w:t>
      </w:r>
    </w:p>
    <w:p w14:paraId="1080F49D" w14:textId="34DBA422" w:rsidR="1D40DFA7" w:rsidRDefault="1D40DFA7" w:rsidP="544E403B">
      <w:pPr>
        <w:pStyle w:val="ListParagraph"/>
        <w:numPr>
          <w:ilvl w:val="1"/>
          <w:numId w:val="1"/>
        </w:numPr>
      </w:pPr>
      <w:r>
        <w:t xml:space="preserve">CBP One app has been shut down. </w:t>
      </w:r>
    </w:p>
    <w:p w14:paraId="3187AD62" w14:textId="138F943C" w:rsidR="0042260A" w:rsidRDefault="0042260A" w:rsidP="0042260A">
      <w:pPr>
        <w:pStyle w:val="ListParagraph"/>
        <w:numPr>
          <w:ilvl w:val="1"/>
          <w:numId w:val="1"/>
        </w:numPr>
      </w:pPr>
      <w:r>
        <w:t>Drone presence, increase in agents at border.</w:t>
      </w:r>
    </w:p>
    <w:p w14:paraId="01BB5F84" w14:textId="28E9B248" w:rsidR="3D082A02" w:rsidRDefault="3D082A02" w:rsidP="544E403B">
      <w:pPr>
        <w:pStyle w:val="ListParagraph"/>
        <w:numPr>
          <w:ilvl w:val="1"/>
          <w:numId w:val="1"/>
        </w:numPr>
      </w:pPr>
      <w:r>
        <w:t xml:space="preserve">Refugee Admissions – immediate freeze on refugee admission. Review every 90 days. Flights </w:t>
      </w:r>
      <w:r w:rsidR="53286E9F">
        <w:t xml:space="preserve">have been </w:t>
      </w:r>
      <w:r>
        <w:t>cancelled.</w:t>
      </w:r>
    </w:p>
    <w:p w14:paraId="0F5A3AD4" w14:textId="5F30D7C5" w:rsidR="0042260A" w:rsidRDefault="0042260A" w:rsidP="0042260A">
      <w:pPr>
        <w:pStyle w:val="ListParagraph"/>
        <w:numPr>
          <w:ilvl w:val="0"/>
          <w:numId w:val="1"/>
        </w:numPr>
      </w:pPr>
      <w:r>
        <w:t>Parol</w:t>
      </w:r>
      <w:r w:rsidR="5B814A15">
        <w:t>e</w:t>
      </w:r>
    </w:p>
    <w:p w14:paraId="41589E83" w14:textId="5516D5B4" w:rsidR="7F34A425" w:rsidRDefault="7F34A425" w:rsidP="544E403B">
      <w:pPr>
        <w:pStyle w:val="ListParagraph"/>
        <w:numPr>
          <w:ilvl w:val="1"/>
          <w:numId w:val="1"/>
        </w:numPr>
      </w:pPr>
      <w:r>
        <w:t xml:space="preserve">CHNV (Cuban, Haitian, Nicaraguan, Venezuelan) Parole program has been terminated, and new applications will not be accepted. </w:t>
      </w:r>
    </w:p>
    <w:p w14:paraId="7BE451D0" w14:textId="0962ADBD" w:rsidR="544E403B" w:rsidRDefault="544E403B" w:rsidP="544E403B">
      <w:pPr>
        <w:pStyle w:val="ListParagraph"/>
        <w:ind w:left="1440" w:hanging="360"/>
      </w:pPr>
    </w:p>
    <w:p w14:paraId="0E78BDEA" w14:textId="5EC8DAE9" w:rsidR="0042260A" w:rsidRDefault="0042260A" w:rsidP="0042260A">
      <w:pPr>
        <w:pStyle w:val="ListParagraph"/>
        <w:numPr>
          <w:ilvl w:val="0"/>
          <w:numId w:val="1"/>
        </w:numPr>
      </w:pPr>
      <w:r>
        <w:t>Entry Enforcement</w:t>
      </w:r>
    </w:p>
    <w:p w14:paraId="57E55764" w14:textId="6F8DEA7A" w:rsidR="0042260A" w:rsidRDefault="008F1082" w:rsidP="0042260A">
      <w:pPr>
        <w:pStyle w:val="ListParagraph"/>
        <w:numPr>
          <w:ilvl w:val="1"/>
          <w:numId w:val="1"/>
        </w:numPr>
      </w:pPr>
      <w:r>
        <w:t xml:space="preserve">More pressure on law enforcement to cooperate with ICE. </w:t>
      </w:r>
    </w:p>
    <w:p w14:paraId="5A3D9B8A" w14:textId="4FB7C95C" w:rsidR="544E403B" w:rsidRDefault="544E403B" w:rsidP="544E403B">
      <w:pPr>
        <w:pStyle w:val="ListParagraph"/>
        <w:ind w:left="1440"/>
      </w:pPr>
    </w:p>
    <w:p w14:paraId="189D6CB4" w14:textId="03A02D9C" w:rsidR="008F1082" w:rsidRDefault="008F1082" w:rsidP="008F1082">
      <w:pPr>
        <w:pStyle w:val="ListParagraph"/>
        <w:numPr>
          <w:ilvl w:val="0"/>
          <w:numId w:val="1"/>
        </w:numPr>
      </w:pPr>
      <w:r>
        <w:t>Birth</w:t>
      </w:r>
      <w:r w:rsidR="0C8234A3">
        <w:t>r</w:t>
      </w:r>
      <w:r>
        <w:t>ight Citizenship</w:t>
      </w:r>
    </w:p>
    <w:p w14:paraId="6CFDE3B8" w14:textId="3C9703B0" w:rsidR="5343D87A" w:rsidRDefault="5343D87A" w:rsidP="544E403B">
      <w:pPr>
        <w:pStyle w:val="ListParagraph"/>
        <w:numPr>
          <w:ilvl w:val="1"/>
          <w:numId w:val="1"/>
        </w:numPr>
      </w:pPr>
      <w:r>
        <w:t xml:space="preserve">Executive order issued to limit birthright citizenship has been temporarily blocked by a federal judge, following lawsuits from </w:t>
      </w:r>
      <w:r w:rsidR="65FB26EB">
        <w:t xml:space="preserve">a coalition of states. </w:t>
      </w:r>
    </w:p>
    <w:p w14:paraId="57A27B57" w14:textId="1B3E3632" w:rsidR="544E403B" w:rsidRDefault="544E403B" w:rsidP="544E403B">
      <w:pPr>
        <w:pStyle w:val="ListParagraph"/>
        <w:ind w:left="1440" w:hanging="360"/>
      </w:pPr>
    </w:p>
    <w:p w14:paraId="179624B6" w14:textId="047A5FBC" w:rsidR="008F1082" w:rsidRDefault="008F1082" w:rsidP="008F1082">
      <w:pPr>
        <w:pStyle w:val="ListParagraph"/>
        <w:numPr>
          <w:ilvl w:val="0"/>
          <w:numId w:val="1"/>
        </w:numPr>
      </w:pPr>
      <w:r>
        <w:t>Federal Workforce</w:t>
      </w:r>
    </w:p>
    <w:p w14:paraId="39582DBF" w14:textId="26969AC1" w:rsidR="0566252B" w:rsidRDefault="0566252B" w:rsidP="544E403B">
      <w:pPr>
        <w:pStyle w:val="ListParagraph"/>
        <w:numPr>
          <w:ilvl w:val="1"/>
          <w:numId w:val="1"/>
        </w:numPr>
      </w:pPr>
      <w:r>
        <w:t xml:space="preserve">Efforts are underway to reduce the federal workforce. </w:t>
      </w:r>
    </w:p>
    <w:p w14:paraId="1E696251" w14:textId="429666FA" w:rsidR="008F1082" w:rsidRDefault="0566252B" w:rsidP="008F1082">
      <w:pPr>
        <w:pStyle w:val="ListParagraph"/>
        <w:numPr>
          <w:ilvl w:val="1"/>
          <w:numId w:val="1"/>
        </w:numPr>
      </w:pPr>
      <w:r>
        <w:t xml:space="preserve">This may lead to </w:t>
      </w:r>
      <w:r w:rsidR="008F1082">
        <w:t>delays in processing application</w:t>
      </w:r>
      <w:r w:rsidR="003D5FCF">
        <w:t>s</w:t>
      </w:r>
      <w:r w:rsidR="00206F6D">
        <w:t>.</w:t>
      </w:r>
    </w:p>
    <w:p w14:paraId="4CAF157E" w14:textId="4D7919B0" w:rsidR="008F1082" w:rsidRDefault="00206F6D" w:rsidP="008F1082">
      <w:pPr>
        <w:pStyle w:val="ListParagraph"/>
        <w:numPr>
          <w:ilvl w:val="1"/>
          <w:numId w:val="1"/>
        </w:numPr>
      </w:pPr>
      <w:r>
        <w:t>There is a current h</w:t>
      </w:r>
      <w:r w:rsidR="008F1082">
        <w:t xml:space="preserve">iring freeze with </w:t>
      </w:r>
      <w:r>
        <w:t xml:space="preserve">the </w:t>
      </w:r>
      <w:r w:rsidR="008F1082">
        <w:t>exception of military and law enforcement</w:t>
      </w:r>
      <w:r w:rsidR="003D5FCF">
        <w:t>.</w:t>
      </w:r>
    </w:p>
    <w:p w14:paraId="70A763B5" w14:textId="307F3136" w:rsidR="544E403B" w:rsidRDefault="544E403B" w:rsidP="544E403B">
      <w:pPr>
        <w:pStyle w:val="ListParagraph"/>
        <w:ind w:left="1440"/>
      </w:pPr>
    </w:p>
    <w:p w14:paraId="5A1625D9" w14:textId="08BDA3F5" w:rsidR="008F1082" w:rsidRDefault="008F1082" w:rsidP="008F1082">
      <w:pPr>
        <w:pStyle w:val="ListParagraph"/>
        <w:numPr>
          <w:ilvl w:val="0"/>
          <w:numId w:val="1"/>
        </w:numPr>
      </w:pPr>
      <w:r>
        <w:t>Gender</w:t>
      </w:r>
    </w:p>
    <w:p w14:paraId="0510E3E1" w14:textId="6045C4A9" w:rsidR="79C85EDF" w:rsidRDefault="79C85EDF" w:rsidP="544E403B">
      <w:pPr>
        <w:pStyle w:val="ListParagraph"/>
        <w:numPr>
          <w:ilvl w:val="1"/>
          <w:numId w:val="1"/>
        </w:numPr>
      </w:pPr>
      <w:r>
        <w:t>Executive order recognizing only two genders at federal level.</w:t>
      </w:r>
    </w:p>
    <w:p w14:paraId="20278D39" w14:textId="3B0C599B" w:rsidR="008F1082" w:rsidRDefault="008F1082" w:rsidP="008F1082">
      <w:pPr>
        <w:pStyle w:val="ListParagraph"/>
        <w:numPr>
          <w:ilvl w:val="1"/>
          <w:numId w:val="1"/>
        </w:numPr>
      </w:pPr>
      <w:r>
        <w:lastRenderedPageBreak/>
        <w:t xml:space="preserve">Prohibits trans women in </w:t>
      </w:r>
      <w:r w:rsidR="003D5FCF">
        <w:t>female</w:t>
      </w:r>
      <w:r>
        <w:t xml:space="preserve"> detention centers</w:t>
      </w:r>
      <w:r w:rsidR="003D5FCF">
        <w:t>.</w:t>
      </w:r>
    </w:p>
    <w:p w14:paraId="676E5E50" w14:textId="46973196" w:rsidR="544E403B" w:rsidRDefault="544E403B" w:rsidP="544E403B">
      <w:pPr>
        <w:pStyle w:val="ListParagraph"/>
        <w:ind w:left="1440"/>
      </w:pPr>
    </w:p>
    <w:p w14:paraId="69F6DC2A" w14:textId="54B59F30" w:rsidR="003D5FCF" w:rsidRDefault="003D5FCF" w:rsidP="003D5FCF">
      <w:pPr>
        <w:pStyle w:val="ListParagraph"/>
        <w:numPr>
          <w:ilvl w:val="0"/>
          <w:numId w:val="1"/>
        </w:numPr>
      </w:pPr>
      <w:r>
        <w:t xml:space="preserve">"Rescission of Protected Areas Polices" </w:t>
      </w:r>
    </w:p>
    <w:p w14:paraId="4BEADA06" w14:textId="423DD289" w:rsidR="003D5FCF" w:rsidRDefault="0D2A4344" w:rsidP="003D5FCF">
      <w:pPr>
        <w:pStyle w:val="ListParagraph"/>
        <w:numPr>
          <w:ilvl w:val="1"/>
          <w:numId w:val="1"/>
        </w:numPr>
      </w:pPr>
      <w:r>
        <w:t>DHS has reversed its internal guidance regarding immigration enforcement in sensitive locations</w:t>
      </w:r>
      <w:r w:rsidR="003D5FCF">
        <w:t xml:space="preserve"> (</w:t>
      </w:r>
      <w:r w:rsidR="1BFB3E33">
        <w:t>i.e.</w:t>
      </w:r>
      <w:r w:rsidR="003D5FCF">
        <w:t xml:space="preserve"> school, medical, church, workplace. etc.)</w:t>
      </w:r>
    </w:p>
    <w:p w14:paraId="04006EEC" w14:textId="3B4D73E8" w:rsidR="2B5CF324" w:rsidRDefault="2B5CF324" w:rsidP="544E403B">
      <w:pPr>
        <w:pStyle w:val="ListParagraph"/>
        <w:numPr>
          <w:ilvl w:val="1"/>
          <w:numId w:val="1"/>
        </w:numPr>
      </w:pPr>
      <w:r>
        <w:t>Enforcement is no longer restricted in these locations.</w:t>
      </w:r>
    </w:p>
    <w:p w14:paraId="3C21840F" w14:textId="06B2CCE1" w:rsidR="008F1082" w:rsidRDefault="77D7E966" w:rsidP="008F1082">
      <w:pPr>
        <w:pStyle w:val="ListParagraph"/>
        <w:numPr>
          <w:ilvl w:val="1"/>
          <w:numId w:val="1"/>
        </w:numPr>
      </w:pPr>
      <w:r>
        <w:t>Establishments can still deny</w:t>
      </w:r>
      <w:r w:rsidR="008F1082">
        <w:t xml:space="preserve"> entry </w:t>
      </w:r>
      <w:r w:rsidR="6042AAB6">
        <w:t xml:space="preserve">to </w:t>
      </w:r>
      <w:r w:rsidR="00C523FE">
        <w:t>ICE</w:t>
      </w:r>
      <w:r w:rsidR="46E5BD94">
        <w:t xml:space="preserve"> in non-public areas unless presented with a warrant.</w:t>
      </w:r>
      <w:r w:rsidR="00C523FE">
        <w:t xml:space="preserve"> </w:t>
      </w:r>
    </w:p>
    <w:p w14:paraId="1DCB348D" w14:textId="179B8AF0" w:rsidR="03274E12" w:rsidRDefault="03274E12" w:rsidP="544E403B">
      <w:pPr>
        <w:pStyle w:val="ListParagraph"/>
        <w:numPr>
          <w:ilvl w:val="1"/>
          <w:numId w:val="1"/>
        </w:numPr>
      </w:pPr>
      <w:r>
        <w:t xml:space="preserve">Privacy laws (HIPAA, FERPA) still apply in the absence of warrant/subpoena. </w:t>
      </w:r>
    </w:p>
    <w:p w14:paraId="7B871328" w14:textId="48467967" w:rsidR="00891FF0" w:rsidRPr="003D5FCF" w:rsidRDefault="00891FF0" w:rsidP="00891FF0">
      <w:pPr>
        <w:rPr>
          <w:b/>
          <w:bCs/>
        </w:rPr>
      </w:pPr>
      <w:r w:rsidRPr="544E403B">
        <w:rPr>
          <w:b/>
          <w:bCs/>
        </w:rPr>
        <w:t>Immigration Institute of the Bay Area</w:t>
      </w:r>
      <w:r w:rsidR="6C3C9BFB" w:rsidRPr="544E403B">
        <w:rPr>
          <w:b/>
          <w:bCs/>
        </w:rPr>
        <w:t>: Please See Slides</w:t>
      </w:r>
    </w:p>
    <w:p w14:paraId="2BB21173" w14:textId="59D90192" w:rsidR="008C0B40" w:rsidRDefault="008C0B40" w:rsidP="008C0B40">
      <w:pPr>
        <w:pStyle w:val="ListParagraph"/>
        <w:numPr>
          <w:ilvl w:val="0"/>
          <w:numId w:val="1"/>
        </w:numPr>
      </w:pPr>
      <w:r>
        <w:t>Low fee services. 7 offices across 6 counties</w:t>
      </w:r>
    </w:p>
    <w:p w14:paraId="0635F073" w14:textId="47E8B5FF" w:rsidR="7036F2D8" w:rsidRDefault="7036F2D8" w:rsidP="544E403B">
      <w:pPr>
        <w:pStyle w:val="ListParagraph"/>
        <w:numPr>
          <w:ilvl w:val="0"/>
          <w:numId w:val="1"/>
        </w:numPr>
      </w:pPr>
      <w:r>
        <w:t xml:space="preserve">Call for consultation! </w:t>
      </w:r>
    </w:p>
    <w:p w14:paraId="36D6D6A4" w14:textId="02988F28" w:rsidR="008C0B40" w:rsidRDefault="008C0B40" w:rsidP="00891FF0">
      <w:pPr>
        <w:pStyle w:val="ListParagraph"/>
        <w:numPr>
          <w:ilvl w:val="0"/>
          <w:numId w:val="1"/>
        </w:numPr>
      </w:pPr>
      <w:r>
        <w:t>DACA</w:t>
      </w:r>
    </w:p>
    <w:p w14:paraId="13994FAA" w14:textId="7A227B9B" w:rsidR="008C0B40" w:rsidRDefault="008C0B40" w:rsidP="008C0B40">
      <w:pPr>
        <w:pStyle w:val="ListParagraph"/>
        <w:numPr>
          <w:ilvl w:val="1"/>
          <w:numId w:val="1"/>
        </w:numPr>
      </w:pPr>
      <w:r>
        <w:t xml:space="preserve">Encourages DACA recipients to renew. Or apply to advance </w:t>
      </w:r>
      <w:r w:rsidR="003D5FCF">
        <w:t>parole</w:t>
      </w:r>
      <w:r>
        <w:t xml:space="preserve">. </w:t>
      </w:r>
    </w:p>
    <w:p w14:paraId="7EA4FA79" w14:textId="3676B87F" w:rsidR="008C0B40" w:rsidRDefault="008C0B40" w:rsidP="008C0B40">
      <w:pPr>
        <w:pStyle w:val="ListParagraph"/>
        <w:numPr>
          <w:ilvl w:val="1"/>
          <w:numId w:val="1"/>
        </w:numPr>
      </w:pPr>
      <w:r>
        <w:t xml:space="preserve">No new DACA apps are being accepted, but renewal </w:t>
      </w:r>
      <w:r w:rsidR="003D5FCF">
        <w:t>is okay.</w:t>
      </w:r>
    </w:p>
    <w:p w14:paraId="255B126A" w14:textId="5027ABB2" w:rsidR="008C0B40" w:rsidRDefault="008C0B40" w:rsidP="008C0B40">
      <w:pPr>
        <w:pStyle w:val="ListParagraph"/>
        <w:numPr>
          <w:ilvl w:val="1"/>
          <w:numId w:val="1"/>
        </w:numPr>
      </w:pPr>
      <w:r>
        <w:t>May be a closure in DACA.</w:t>
      </w:r>
    </w:p>
    <w:p w14:paraId="4F707EC0" w14:textId="4ED9E2F0" w:rsidR="008C0B40" w:rsidRDefault="008C0B40" w:rsidP="008C0B40">
      <w:pPr>
        <w:pStyle w:val="ListParagraph"/>
        <w:numPr>
          <w:ilvl w:val="1"/>
          <w:numId w:val="1"/>
        </w:numPr>
      </w:pPr>
      <w:r>
        <w:t>Encourages consults to determine eligibility to other program</w:t>
      </w:r>
      <w:r w:rsidR="003D5FCF">
        <w:t>s.</w:t>
      </w:r>
    </w:p>
    <w:p w14:paraId="764992EE" w14:textId="65A5FE38" w:rsidR="008C0B40" w:rsidRDefault="008C0B40" w:rsidP="008C0B40">
      <w:pPr>
        <w:pStyle w:val="ListParagraph"/>
        <w:numPr>
          <w:ilvl w:val="0"/>
          <w:numId w:val="1"/>
        </w:numPr>
      </w:pPr>
      <w:r>
        <w:t>Citizenship through naturalization</w:t>
      </w:r>
    </w:p>
    <w:p w14:paraId="3950CF35" w14:textId="751833BD" w:rsidR="008C0B40" w:rsidRDefault="008C0B40" w:rsidP="002C1C1C">
      <w:pPr>
        <w:pStyle w:val="ListParagraph"/>
        <w:numPr>
          <w:ilvl w:val="1"/>
          <w:numId w:val="1"/>
        </w:numPr>
      </w:pPr>
      <w:r>
        <w:t>Offers help with citizen applications</w:t>
      </w:r>
      <w:r w:rsidR="399F416F">
        <w:t xml:space="preserve">. </w:t>
      </w:r>
    </w:p>
    <w:p w14:paraId="00DDD9E5" w14:textId="1288F8AA" w:rsidR="008C0B40" w:rsidRDefault="399F416F" w:rsidP="002C1C1C">
      <w:pPr>
        <w:pStyle w:val="ListParagraph"/>
        <w:numPr>
          <w:ilvl w:val="1"/>
          <w:numId w:val="1"/>
        </w:numPr>
      </w:pPr>
      <w:r>
        <w:t>Citizenship classes at Fair Oaks Community Center.</w:t>
      </w:r>
    </w:p>
    <w:p w14:paraId="72E449FD" w14:textId="52D38B5F" w:rsidR="008C0B40" w:rsidRDefault="002C1C1C" w:rsidP="008C0B40">
      <w:pPr>
        <w:pStyle w:val="ListParagraph"/>
        <w:numPr>
          <w:ilvl w:val="0"/>
          <w:numId w:val="1"/>
        </w:numPr>
      </w:pPr>
      <w:r>
        <w:t>Family petitions</w:t>
      </w:r>
    </w:p>
    <w:p w14:paraId="668FF0F9" w14:textId="4E66A2EA" w:rsidR="002C1C1C" w:rsidRDefault="1A3033C0" w:rsidP="002C1C1C">
      <w:pPr>
        <w:pStyle w:val="ListParagraph"/>
        <w:numPr>
          <w:ilvl w:val="1"/>
          <w:numId w:val="1"/>
        </w:numPr>
      </w:pPr>
      <w:r>
        <w:t>Able to assist with</w:t>
      </w:r>
      <w:r w:rsidR="002C1C1C">
        <w:t xml:space="preserve"> </w:t>
      </w:r>
      <w:r w:rsidR="000534CD">
        <w:t>help with</w:t>
      </w:r>
      <w:r w:rsidR="002C1C1C">
        <w:t xml:space="preserve"> family petitions </w:t>
      </w:r>
      <w:r w:rsidR="000534CD">
        <w:t>(i.e.</w:t>
      </w:r>
      <w:r w:rsidR="002C1C1C">
        <w:t xml:space="preserve"> I</w:t>
      </w:r>
      <w:r w:rsidR="000534CD">
        <w:t>-</w:t>
      </w:r>
      <w:r w:rsidR="002C1C1C">
        <w:t>601 waivers</w:t>
      </w:r>
      <w:r w:rsidR="000534CD">
        <w:t>)</w:t>
      </w:r>
      <w:r w:rsidR="002C1C1C">
        <w:t xml:space="preserve"> </w:t>
      </w:r>
    </w:p>
    <w:p w14:paraId="395C3A83" w14:textId="13D07952" w:rsidR="002C1C1C" w:rsidRDefault="002C1C1C" w:rsidP="002C1C1C">
      <w:pPr>
        <w:pStyle w:val="ListParagraph"/>
        <w:numPr>
          <w:ilvl w:val="0"/>
          <w:numId w:val="1"/>
        </w:numPr>
      </w:pPr>
      <w:r>
        <w:t>TPS</w:t>
      </w:r>
    </w:p>
    <w:p w14:paraId="47C2E228" w14:textId="1436A325" w:rsidR="7CE25C77" w:rsidRDefault="7CE25C77" w:rsidP="544E403B">
      <w:pPr>
        <w:pStyle w:val="ListParagraph"/>
        <w:numPr>
          <w:ilvl w:val="1"/>
          <w:numId w:val="1"/>
        </w:numPr>
      </w:pPr>
      <w:r>
        <w:t xml:space="preserve">Depends on country of origin and date of entry. </w:t>
      </w:r>
    </w:p>
    <w:p w14:paraId="6E5CC4FA" w14:textId="66F5CD10" w:rsidR="7CE25C77" w:rsidRDefault="7CE25C77" w:rsidP="544E403B">
      <w:pPr>
        <w:pStyle w:val="ListParagraph"/>
        <w:numPr>
          <w:ilvl w:val="1"/>
          <w:numId w:val="1"/>
        </w:numPr>
      </w:pPr>
      <w:r>
        <w:t xml:space="preserve">TPS and DACA recipients may be able to be considered to have a lawful parole entry. Consultation with attorney is recommended. </w:t>
      </w:r>
    </w:p>
    <w:p w14:paraId="62CEA6A5" w14:textId="41C5FEBE" w:rsidR="002C1C1C" w:rsidRPr="000534CD" w:rsidRDefault="002C1C1C" w:rsidP="002C1C1C">
      <w:pPr>
        <w:pStyle w:val="ListParagraph"/>
        <w:numPr>
          <w:ilvl w:val="0"/>
          <w:numId w:val="1"/>
        </w:numPr>
      </w:pPr>
      <w:r>
        <w:t>Victims of Crime</w:t>
      </w:r>
    </w:p>
    <w:p w14:paraId="25E2C88D" w14:textId="792A7558" w:rsidR="002C1C1C" w:rsidRPr="000534CD" w:rsidRDefault="002C1C1C" w:rsidP="002C1C1C">
      <w:pPr>
        <w:pStyle w:val="ListParagraph"/>
        <w:numPr>
          <w:ilvl w:val="1"/>
          <w:numId w:val="1"/>
        </w:numPr>
      </w:pPr>
      <w:r w:rsidRPr="000534CD">
        <w:t>Humanitarian applications to offer immigrants a lawful pathway.</w:t>
      </w:r>
    </w:p>
    <w:p w14:paraId="07A55BFE" w14:textId="3D04CBBB" w:rsidR="002C1C1C" w:rsidRPr="000534CD" w:rsidRDefault="002C1C1C" w:rsidP="002C1C1C">
      <w:pPr>
        <w:pStyle w:val="ListParagraph"/>
        <w:numPr>
          <w:ilvl w:val="1"/>
          <w:numId w:val="1"/>
        </w:numPr>
      </w:pPr>
      <w:r>
        <w:t>U</w:t>
      </w:r>
      <w:r w:rsidR="6479D440">
        <w:t>-</w:t>
      </w:r>
      <w:r>
        <w:t>visa:</w:t>
      </w:r>
      <w:r w:rsidR="330F36A7">
        <w:t xml:space="preserve"> available to </w:t>
      </w:r>
      <w:r>
        <w:t>individual</w:t>
      </w:r>
      <w:r w:rsidR="704859AB">
        <w:t>s who</w:t>
      </w:r>
      <w:r>
        <w:t xml:space="preserve"> </w:t>
      </w:r>
      <w:r w:rsidR="52D47E73">
        <w:t xml:space="preserve">are victims of crimes when they have been </w:t>
      </w:r>
      <w:r>
        <w:t>cooperative in investigation</w:t>
      </w:r>
      <w:r w:rsidR="00B60B76">
        <w:t>/law enforcement</w:t>
      </w:r>
      <w:r>
        <w:t>.</w:t>
      </w:r>
    </w:p>
    <w:p w14:paraId="2678D2AC" w14:textId="45EE738A" w:rsidR="002C1C1C" w:rsidRPr="000534CD" w:rsidRDefault="002C1C1C" w:rsidP="004732F2">
      <w:pPr>
        <w:pStyle w:val="ListParagraph"/>
        <w:numPr>
          <w:ilvl w:val="1"/>
          <w:numId w:val="1"/>
        </w:numPr>
      </w:pPr>
      <w:r w:rsidRPr="000534CD">
        <w:t>T</w:t>
      </w:r>
      <w:r w:rsidR="004732F2">
        <w:t xml:space="preserve"> </w:t>
      </w:r>
      <w:r w:rsidRPr="000534CD">
        <w:t>visa- encourage</w:t>
      </w:r>
      <w:r w:rsidR="004732F2">
        <w:t>d</w:t>
      </w:r>
      <w:r w:rsidRPr="000534CD">
        <w:t xml:space="preserve"> to apply if undocument</w:t>
      </w:r>
      <w:r w:rsidR="004732F2">
        <w:t>ed</w:t>
      </w:r>
      <w:r w:rsidRPr="000534CD">
        <w:t xml:space="preserve">, brought in against their will or false pretenses, </w:t>
      </w:r>
      <w:r w:rsidR="004732F2">
        <w:t>l</w:t>
      </w:r>
      <w:r w:rsidRPr="000534CD">
        <w:t>abor or sexual</w:t>
      </w:r>
      <w:r w:rsidR="004732F2">
        <w:t xml:space="preserve"> exploitation</w:t>
      </w:r>
      <w:r w:rsidRPr="000534CD">
        <w:t xml:space="preserve">. </w:t>
      </w:r>
    </w:p>
    <w:p w14:paraId="2DADA953" w14:textId="1225D374" w:rsidR="00B60B76" w:rsidRDefault="00B60B76" w:rsidP="00B60B76">
      <w:pPr>
        <w:pStyle w:val="ListParagraph"/>
        <w:numPr>
          <w:ilvl w:val="0"/>
          <w:numId w:val="1"/>
        </w:numPr>
      </w:pPr>
      <w:r>
        <w:t>Cancelation of removal</w:t>
      </w:r>
    </w:p>
    <w:p w14:paraId="06256583" w14:textId="1B7FCDF6" w:rsidR="00B60B76" w:rsidRDefault="00B60B76" w:rsidP="00B60B76">
      <w:pPr>
        <w:pStyle w:val="ListParagraph"/>
        <w:numPr>
          <w:ilvl w:val="1"/>
          <w:numId w:val="1"/>
        </w:numPr>
      </w:pPr>
      <w:r>
        <w:t>Only used as a defensive strategy</w:t>
      </w:r>
    </w:p>
    <w:p w14:paraId="3FB4CD4F" w14:textId="41137206" w:rsidR="00B60B76" w:rsidRDefault="00B60B76" w:rsidP="00B60B76">
      <w:pPr>
        <w:pStyle w:val="ListParagraph"/>
        <w:numPr>
          <w:ilvl w:val="1"/>
          <w:numId w:val="1"/>
        </w:numPr>
      </w:pPr>
      <w:r>
        <w:t>1 year deadline to file</w:t>
      </w:r>
    </w:p>
    <w:p w14:paraId="1DBC9B31" w14:textId="1D72B687" w:rsidR="00891FF0" w:rsidRPr="003D5FCF" w:rsidRDefault="000534CD" w:rsidP="544E403B">
      <w:pPr>
        <w:pStyle w:val="ListParagraph"/>
        <w:numPr>
          <w:ilvl w:val="0"/>
          <w:numId w:val="1"/>
        </w:numPr>
        <w:rPr>
          <w:b/>
          <w:bCs/>
        </w:rPr>
      </w:pPr>
      <w:r>
        <w:t>Offers once</w:t>
      </w:r>
      <w:r w:rsidR="00B60B76">
        <w:t xml:space="preserve"> a month presentation on asylum laws</w:t>
      </w:r>
      <w:r w:rsidR="18A2DF66">
        <w:t>.</w:t>
      </w:r>
    </w:p>
    <w:p w14:paraId="0D94006F" w14:textId="43BC6E32" w:rsidR="00891FF0" w:rsidRPr="003D5FCF" w:rsidRDefault="00891FF0" w:rsidP="544E403B">
      <w:pPr>
        <w:rPr>
          <w:b/>
          <w:bCs/>
        </w:rPr>
      </w:pPr>
      <w:r w:rsidRPr="544E403B">
        <w:rPr>
          <w:b/>
          <w:bCs/>
        </w:rPr>
        <w:t>Agency Updates</w:t>
      </w:r>
    </w:p>
    <w:p w14:paraId="4292A824" w14:textId="12AA0928" w:rsidR="00891FF0" w:rsidRDefault="00275EAE" w:rsidP="00891FF0">
      <w:pPr>
        <w:pStyle w:val="ListParagraph"/>
        <w:numPr>
          <w:ilvl w:val="0"/>
          <w:numId w:val="1"/>
        </w:numPr>
      </w:pPr>
      <w:r>
        <w:t>SMC Librar</w:t>
      </w:r>
      <w:r w:rsidR="003D5FCF">
        <w:t>ies</w:t>
      </w:r>
      <w:r>
        <w:t xml:space="preserve"> offers citizenship classes (</w:t>
      </w:r>
      <w:r w:rsidR="003D5FCF">
        <w:t>East Palo Alto</w:t>
      </w:r>
      <w:r>
        <w:t xml:space="preserve">, </w:t>
      </w:r>
      <w:r w:rsidR="003D5FCF">
        <w:t>North Fair Oaks</w:t>
      </w:r>
      <w:r>
        <w:t xml:space="preserve">, </w:t>
      </w:r>
      <w:r w:rsidR="003D5FCF">
        <w:t>P</w:t>
      </w:r>
      <w:r>
        <w:t xml:space="preserve">acifica, </w:t>
      </w:r>
      <w:r w:rsidR="003D5FCF">
        <w:t xml:space="preserve">Half Moon Bay </w:t>
      </w:r>
      <w:r>
        <w:t>and</w:t>
      </w:r>
      <w:r w:rsidR="003D5FCF">
        <w:t xml:space="preserve"> on</w:t>
      </w:r>
      <w:r>
        <w:t xml:space="preserve"> online</w:t>
      </w:r>
      <w:r w:rsidR="003D5FCF">
        <w:t>)</w:t>
      </w:r>
      <w:r w:rsidR="69961DE3">
        <w:t xml:space="preserve">. </w:t>
      </w:r>
    </w:p>
    <w:sectPr w:rsidR="0089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326F"/>
    <w:multiLevelType w:val="hybridMultilevel"/>
    <w:tmpl w:val="8E30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9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F0"/>
    <w:rsid w:val="000534CD"/>
    <w:rsid w:val="000A6724"/>
    <w:rsid w:val="00206F6D"/>
    <w:rsid w:val="0025A9BC"/>
    <w:rsid w:val="00275EAE"/>
    <w:rsid w:val="002C1C1C"/>
    <w:rsid w:val="003D5FCF"/>
    <w:rsid w:val="0042260A"/>
    <w:rsid w:val="004732F2"/>
    <w:rsid w:val="0055275B"/>
    <w:rsid w:val="00716F8B"/>
    <w:rsid w:val="00772179"/>
    <w:rsid w:val="00891FF0"/>
    <w:rsid w:val="008C0B40"/>
    <w:rsid w:val="008F1082"/>
    <w:rsid w:val="00A2417F"/>
    <w:rsid w:val="00B60B76"/>
    <w:rsid w:val="00BB695B"/>
    <w:rsid w:val="00C523FE"/>
    <w:rsid w:val="00D84406"/>
    <w:rsid w:val="00DE403D"/>
    <w:rsid w:val="03274E12"/>
    <w:rsid w:val="033FF2DF"/>
    <w:rsid w:val="0551B2D5"/>
    <w:rsid w:val="0566252B"/>
    <w:rsid w:val="05E3304E"/>
    <w:rsid w:val="06A0362D"/>
    <w:rsid w:val="086BF2B4"/>
    <w:rsid w:val="0B1D7383"/>
    <w:rsid w:val="0C8234A3"/>
    <w:rsid w:val="0D2A4344"/>
    <w:rsid w:val="0D81026E"/>
    <w:rsid w:val="0EF57AE4"/>
    <w:rsid w:val="0F7A1536"/>
    <w:rsid w:val="12DB52E7"/>
    <w:rsid w:val="13E17149"/>
    <w:rsid w:val="14A2F987"/>
    <w:rsid w:val="15067FE4"/>
    <w:rsid w:val="161A955E"/>
    <w:rsid w:val="16BC64AC"/>
    <w:rsid w:val="18A2DF66"/>
    <w:rsid w:val="1A3033C0"/>
    <w:rsid w:val="1BFB3E33"/>
    <w:rsid w:val="1D40DFA7"/>
    <w:rsid w:val="2099D17F"/>
    <w:rsid w:val="21E49EB0"/>
    <w:rsid w:val="2269158F"/>
    <w:rsid w:val="243F1C00"/>
    <w:rsid w:val="25235C16"/>
    <w:rsid w:val="26FA3A21"/>
    <w:rsid w:val="28D81180"/>
    <w:rsid w:val="29AA771F"/>
    <w:rsid w:val="2B5CF324"/>
    <w:rsid w:val="2E2860D3"/>
    <w:rsid w:val="330F36A7"/>
    <w:rsid w:val="35A813F4"/>
    <w:rsid w:val="399F416F"/>
    <w:rsid w:val="39EE0336"/>
    <w:rsid w:val="3A115994"/>
    <w:rsid w:val="3D082A02"/>
    <w:rsid w:val="3DA6B357"/>
    <w:rsid w:val="3EB51566"/>
    <w:rsid w:val="447AC042"/>
    <w:rsid w:val="449370DB"/>
    <w:rsid w:val="462A3FE3"/>
    <w:rsid w:val="46E5BD94"/>
    <w:rsid w:val="48807062"/>
    <w:rsid w:val="4D00437D"/>
    <w:rsid w:val="4D9DB5B1"/>
    <w:rsid w:val="4E1E79DA"/>
    <w:rsid w:val="506E28D0"/>
    <w:rsid w:val="52D47E73"/>
    <w:rsid w:val="53286E9F"/>
    <w:rsid w:val="5343D87A"/>
    <w:rsid w:val="53D2D0E3"/>
    <w:rsid w:val="53E0E704"/>
    <w:rsid w:val="544E403B"/>
    <w:rsid w:val="5B814A15"/>
    <w:rsid w:val="5CCBB8C9"/>
    <w:rsid w:val="5F09619B"/>
    <w:rsid w:val="6042AAB6"/>
    <w:rsid w:val="61FCC102"/>
    <w:rsid w:val="632CD1E4"/>
    <w:rsid w:val="6479D440"/>
    <w:rsid w:val="65FB26EB"/>
    <w:rsid w:val="68C32526"/>
    <w:rsid w:val="68CB6EF0"/>
    <w:rsid w:val="68E82084"/>
    <w:rsid w:val="69961DE3"/>
    <w:rsid w:val="6A434E08"/>
    <w:rsid w:val="6C3C9BFB"/>
    <w:rsid w:val="6F00DF00"/>
    <w:rsid w:val="6F6415A0"/>
    <w:rsid w:val="6FD1B220"/>
    <w:rsid w:val="7022B791"/>
    <w:rsid w:val="7036F2D8"/>
    <w:rsid w:val="704859AB"/>
    <w:rsid w:val="7256732C"/>
    <w:rsid w:val="77D7E966"/>
    <w:rsid w:val="78A28536"/>
    <w:rsid w:val="79C85EDF"/>
    <w:rsid w:val="7CE25C77"/>
    <w:rsid w:val="7EBB2014"/>
    <w:rsid w:val="7F34A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EDC9"/>
  <w15:chartTrackingRefBased/>
  <w15:docId w15:val="{14E99E5E-9730-423A-BCC9-B1762B5A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4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4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3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cis.gov/humanitarian/temporary-protected-status/temporary-protected-status-designated-country-venezue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3297</Characters>
  <Application>Microsoft Office Word</Application>
  <DocSecurity>0</DocSecurity>
  <Lines>27</Lines>
  <Paragraphs>7</Paragraphs>
  <ScaleCrop>false</ScaleCrop>
  <Company>County of San Mateo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Castro-Lara</dc:creator>
  <cp:keywords/>
  <dc:description/>
  <cp:lastModifiedBy>Sarah Dewitt-Feldman</cp:lastModifiedBy>
  <cp:revision>9</cp:revision>
  <dcterms:created xsi:type="dcterms:W3CDTF">2025-01-23T17:38:00Z</dcterms:created>
  <dcterms:modified xsi:type="dcterms:W3CDTF">2025-04-08T22:42:00Z</dcterms:modified>
</cp:coreProperties>
</file>