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7F29E87F" w:rsidR="00520876" w:rsidRPr="00520876" w:rsidRDefault="00C92F95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8536D7">
        <w:rPr>
          <w:b/>
          <w:sz w:val="28"/>
          <w:szCs w:val="28"/>
        </w:rPr>
        <w:t xml:space="preserve"> </w:t>
      </w:r>
      <w:r w:rsidR="00724BB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15303EF5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057A8A">
              <w:t xml:space="preserve"> 6/20,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0F2552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59A38EC8" w:rsidR="008536D7" w:rsidRPr="008536D7" w:rsidRDefault="00D51A4D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1AD160D5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Alison Kamhi</w:t>
            </w:r>
            <w:r w:rsidRPr="00293EE7">
              <w:rPr>
                <w:rFonts w:cstheme="minorHAnsi"/>
              </w:rPr>
              <w:t>,</w:t>
            </w:r>
            <w:r w:rsidRPr="00293EE7">
              <w:rPr>
                <w:rFonts w:cstheme="minorHAnsi"/>
                <w:bCs/>
              </w:rPr>
              <w:t xml:space="preserve"> </w:t>
            </w: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AE40A9A" w:rsidR="00AA1E95" w:rsidRPr="00337677" w:rsidRDefault="00AA1E95" w:rsidP="00AA1E95">
            <w:pPr>
              <w:spacing w:line="276" w:lineRule="auto"/>
            </w:pPr>
            <w:r>
              <w:t>10:20-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02C84D41" w:rsidR="00AA1E95" w:rsidRPr="00337677" w:rsidRDefault="00AA1E95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Vilaysay “Sai” Phavisith, U.S. Citizenship &amp; Immigration Services (USCIS)</w:t>
            </w:r>
          </w:p>
        </w:tc>
      </w:tr>
      <w:tr w:rsidR="00AA1E95" w:rsidRPr="00724BBD" w14:paraId="48A65059" w14:textId="77777777" w:rsidTr="00E24CF3">
        <w:tc>
          <w:tcPr>
            <w:tcW w:w="1345" w:type="dxa"/>
          </w:tcPr>
          <w:p w14:paraId="72F98537" w14:textId="2675EF63" w:rsidR="00AA1E95" w:rsidRPr="00337677" w:rsidRDefault="00AA1E95" w:rsidP="00AA1E9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D33C86">
              <w:t>0</w:t>
            </w:r>
            <w:r>
              <w:t>:</w:t>
            </w:r>
            <w:r w:rsidR="00D33C86">
              <w:t>30</w:t>
            </w:r>
            <w:r>
              <w:t>-11:</w:t>
            </w:r>
            <w:r w:rsidR="00D33C86">
              <w:t>00</w:t>
            </w:r>
            <w:r>
              <w:t>am</w:t>
            </w:r>
          </w:p>
        </w:tc>
        <w:tc>
          <w:tcPr>
            <w:tcW w:w="8005" w:type="dxa"/>
          </w:tcPr>
          <w:p w14:paraId="52E58F22" w14:textId="1E43B3A8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C92F95">
              <w:rPr>
                <w:rFonts w:eastAsia="Times New Roman"/>
              </w:rPr>
              <w:t>ommunity Overcoming Relationship Abuse</w:t>
            </w:r>
            <w:r>
              <w:rPr>
                <w:rFonts w:eastAsia="Times New Roman"/>
              </w:rPr>
              <w:t xml:space="preserve"> (C</w:t>
            </w:r>
            <w:r w:rsidR="00C92F95">
              <w:rPr>
                <w:rFonts w:eastAsia="Times New Roman"/>
              </w:rPr>
              <w:t>ORA</w:t>
            </w:r>
            <w:r>
              <w:rPr>
                <w:rFonts w:eastAsia="Times New Roman"/>
              </w:rPr>
              <w:t>)</w:t>
            </w:r>
          </w:p>
          <w:p w14:paraId="4E9BC375" w14:textId="1DC34244" w:rsidR="00AA1E95" w:rsidRPr="00724BBD" w:rsidRDefault="00C92F95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Idalia Estrada-Melendez</w:t>
            </w:r>
            <w:r w:rsidR="00AA1E95">
              <w:rPr>
                <w:rFonts w:cstheme="minorHAnsi"/>
              </w:rPr>
              <w:t>, C</w:t>
            </w:r>
            <w:r>
              <w:rPr>
                <w:rFonts w:cstheme="minorHAnsi"/>
              </w:rPr>
              <w:t>ORA</w:t>
            </w:r>
          </w:p>
        </w:tc>
      </w:tr>
      <w:bookmarkEnd w:id="0"/>
      <w:bookmarkEnd w:id="1"/>
      <w:bookmarkEnd w:id="2"/>
      <w:bookmarkEnd w:id="3"/>
      <w:tr w:rsidR="00AA1E95" w:rsidRPr="00874DF6" w14:paraId="76454891" w14:textId="77777777" w:rsidTr="00E24CF3">
        <w:tc>
          <w:tcPr>
            <w:tcW w:w="1345" w:type="dxa"/>
          </w:tcPr>
          <w:p w14:paraId="2F652EF0" w14:textId="16A36746" w:rsidR="00AA1E95" w:rsidRPr="00337677" w:rsidRDefault="00AA1E95" w:rsidP="00AA1E95">
            <w:pPr>
              <w:spacing w:line="276" w:lineRule="auto"/>
            </w:pPr>
            <w:r>
              <w:t>11:</w:t>
            </w:r>
            <w:r w:rsidR="00D33C86">
              <w:t>00</w:t>
            </w:r>
            <w:r>
              <w:t>am-11:</w:t>
            </w:r>
            <w:r w:rsidR="00D33C86">
              <w:t>1</w:t>
            </w:r>
            <w:r>
              <w:t>0am</w:t>
            </w:r>
          </w:p>
        </w:tc>
        <w:tc>
          <w:tcPr>
            <w:tcW w:w="8005" w:type="dxa"/>
          </w:tcPr>
          <w:p w14:paraId="03C82F1D" w14:textId="77777777" w:rsidR="00AA1E95" w:rsidRPr="00337677" w:rsidRDefault="00AA1E95" w:rsidP="00AA1E9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67950D9" w:rsidR="00AA1E95" w:rsidRPr="0071648A" w:rsidRDefault="00C92F95" w:rsidP="00AA1E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 xml:space="preserve">Carolina </w:t>
            </w:r>
            <w:r w:rsidR="00AA1E95">
              <w:t>Sa</w:t>
            </w:r>
            <w:r>
              <w:t>linas</w:t>
            </w:r>
            <w:r w:rsidR="00AA1E95" w:rsidRPr="00337677">
              <w:t>, Immigrant Services</w:t>
            </w:r>
          </w:p>
        </w:tc>
      </w:tr>
      <w:tr w:rsidR="00AA1E95" w:rsidRPr="00874DF6" w14:paraId="3F9E3CCD" w14:textId="77777777" w:rsidTr="00E24CF3">
        <w:tc>
          <w:tcPr>
            <w:tcW w:w="1345" w:type="dxa"/>
          </w:tcPr>
          <w:p w14:paraId="5AFDCDD2" w14:textId="6EFB2932" w:rsidR="00AA1E95" w:rsidRPr="00337677" w:rsidRDefault="00AA1E95" w:rsidP="00AA1E95">
            <w:pPr>
              <w:spacing w:line="276" w:lineRule="auto"/>
            </w:pPr>
            <w:r>
              <w:t>11:</w:t>
            </w:r>
            <w:r w:rsidR="00D33C86">
              <w:t>1</w:t>
            </w:r>
            <w:r>
              <w:t>0am-11:</w:t>
            </w:r>
            <w:r w:rsidR="00D33C86">
              <w:t>3</w:t>
            </w:r>
            <w:r>
              <w:t>0am</w:t>
            </w:r>
          </w:p>
        </w:tc>
        <w:tc>
          <w:tcPr>
            <w:tcW w:w="8005" w:type="dxa"/>
          </w:tcPr>
          <w:p w14:paraId="369C3E06" w14:textId="77777777" w:rsidR="00AA1E95" w:rsidRPr="00337677" w:rsidRDefault="00AA1E95" w:rsidP="00AA1E9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AA1E95" w:rsidRPr="006036DA" w:rsidRDefault="00AA1E95" w:rsidP="00AA1E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0F2552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2552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2F95"/>
    <w:rsid w:val="00C95FA9"/>
    <w:rsid w:val="00CA1958"/>
    <w:rsid w:val="00CA2C13"/>
    <w:rsid w:val="00CC2624"/>
    <w:rsid w:val="00CE2CD9"/>
    <w:rsid w:val="00D17A41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3</cp:revision>
  <cp:lastPrinted>2022-09-27T20:06:00Z</cp:lastPrinted>
  <dcterms:created xsi:type="dcterms:W3CDTF">2024-05-06T19:16:00Z</dcterms:created>
  <dcterms:modified xsi:type="dcterms:W3CDTF">2024-05-06T19:16:00Z</dcterms:modified>
</cp:coreProperties>
</file>