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6929" w14:textId="77777777" w:rsidR="00DB63AE" w:rsidRPr="00630531" w:rsidRDefault="00DB63AE" w:rsidP="003F4200">
      <w:pPr>
        <w:pStyle w:val="Heading1"/>
        <w:jc w:val="center"/>
        <w:rPr>
          <w:rFonts w:asciiTheme="minorHAnsi" w:eastAsia="Times New Roman" w:hAnsiTheme="minorHAnsi" w:cstheme="minorHAnsi"/>
        </w:rPr>
      </w:pPr>
      <w:r w:rsidRPr="00630531">
        <w:rPr>
          <w:rFonts w:asciiTheme="minorHAnsi" w:eastAsia="Times New Roman" w:hAnsiTheme="minorHAnsi" w:cstheme="minorHAnsi"/>
        </w:rPr>
        <w:t>San Mateo County Immigra</w:t>
      </w:r>
      <w:r w:rsidR="00855BD0" w:rsidRPr="00630531">
        <w:rPr>
          <w:rFonts w:asciiTheme="minorHAnsi" w:eastAsia="Times New Roman" w:hAnsiTheme="minorHAnsi" w:cstheme="minorHAnsi"/>
        </w:rPr>
        <w:t>nt</w:t>
      </w:r>
      <w:r w:rsidRPr="00630531">
        <w:rPr>
          <w:rFonts w:asciiTheme="minorHAnsi" w:eastAsia="Times New Roman" w:hAnsiTheme="minorHAnsi" w:cstheme="minorHAnsi"/>
        </w:rPr>
        <w:t xml:space="preserve"> Forum</w:t>
      </w:r>
    </w:p>
    <w:p w14:paraId="4C13010B" w14:textId="77777777" w:rsidR="00947DAA" w:rsidRPr="00630531" w:rsidRDefault="008E4517" w:rsidP="00DB63AE">
      <w:pPr>
        <w:spacing w:after="0" w:line="240" w:lineRule="auto"/>
        <w:jc w:val="center"/>
        <w:rPr>
          <w:rFonts w:eastAsia="Times New Roman" w:cstheme="minorHAnsi"/>
          <w:sz w:val="28"/>
          <w:szCs w:val="28"/>
        </w:rPr>
      </w:pPr>
      <w:r w:rsidRPr="00630531">
        <w:rPr>
          <w:rFonts w:eastAsia="Times New Roman" w:cstheme="minorHAnsi"/>
          <w:b/>
          <w:bCs/>
          <w:color w:val="000000"/>
          <w:sz w:val="28"/>
          <w:szCs w:val="28"/>
        </w:rPr>
        <w:t>M</w:t>
      </w:r>
      <w:r w:rsidR="00947DAA" w:rsidRPr="00630531">
        <w:rPr>
          <w:rFonts w:eastAsia="Times New Roman" w:cstheme="minorHAnsi"/>
          <w:b/>
          <w:bCs/>
          <w:color w:val="000000"/>
          <w:sz w:val="28"/>
          <w:szCs w:val="28"/>
        </w:rPr>
        <w:t xml:space="preserve">eeting </w:t>
      </w:r>
      <w:r w:rsidR="004F5767" w:rsidRPr="00630531">
        <w:rPr>
          <w:rFonts w:eastAsia="Times New Roman" w:cstheme="minorHAnsi"/>
          <w:b/>
          <w:bCs/>
          <w:color w:val="000000"/>
          <w:sz w:val="28"/>
          <w:szCs w:val="28"/>
        </w:rPr>
        <w:t>N</w:t>
      </w:r>
      <w:r w:rsidR="00947DAA" w:rsidRPr="00630531">
        <w:rPr>
          <w:rFonts w:eastAsia="Times New Roman" w:cstheme="minorHAnsi"/>
          <w:b/>
          <w:bCs/>
          <w:color w:val="000000"/>
          <w:sz w:val="28"/>
          <w:szCs w:val="28"/>
        </w:rPr>
        <w:t>otes</w:t>
      </w:r>
    </w:p>
    <w:p w14:paraId="101BD0DA" w14:textId="777DD9A8" w:rsidR="00947DAA" w:rsidRPr="00630531" w:rsidRDefault="00576322" w:rsidP="00DB63AE">
      <w:pPr>
        <w:tabs>
          <w:tab w:val="center" w:pos="4680"/>
          <w:tab w:val="left" w:pos="5616"/>
        </w:tabs>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10</w:t>
      </w:r>
      <w:r w:rsidR="00106799">
        <w:rPr>
          <w:rFonts w:eastAsia="Times New Roman" w:cstheme="minorHAnsi"/>
          <w:b/>
          <w:bCs/>
          <w:color w:val="000000"/>
          <w:sz w:val="28"/>
          <w:szCs w:val="28"/>
        </w:rPr>
        <w:t>/</w:t>
      </w:r>
      <w:r>
        <w:rPr>
          <w:rFonts w:eastAsia="Times New Roman" w:cstheme="minorHAnsi"/>
          <w:b/>
          <w:bCs/>
          <w:color w:val="000000"/>
          <w:sz w:val="28"/>
          <w:szCs w:val="28"/>
        </w:rPr>
        <w:t>19</w:t>
      </w:r>
      <w:r w:rsidR="00D775F3" w:rsidRPr="00630531">
        <w:rPr>
          <w:rFonts w:eastAsia="Times New Roman" w:cstheme="minorHAnsi"/>
          <w:b/>
          <w:bCs/>
          <w:color w:val="000000"/>
          <w:sz w:val="28"/>
          <w:szCs w:val="28"/>
        </w:rPr>
        <w:t>/202</w:t>
      </w:r>
      <w:r w:rsidR="0070620F" w:rsidRPr="00630531">
        <w:rPr>
          <w:rFonts w:eastAsia="Times New Roman" w:cstheme="minorHAnsi"/>
          <w:b/>
          <w:bCs/>
          <w:color w:val="000000"/>
          <w:sz w:val="28"/>
          <w:szCs w:val="28"/>
        </w:rPr>
        <w:t>3</w:t>
      </w:r>
    </w:p>
    <w:p w14:paraId="1627E41C" w14:textId="77777777" w:rsidR="00363866" w:rsidRPr="00630531" w:rsidRDefault="00363866" w:rsidP="00C2368D">
      <w:pPr>
        <w:tabs>
          <w:tab w:val="center" w:pos="4680"/>
          <w:tab w:val="left" w:pos="5616"/>
        </w:tabs>
        <w:spacing w:after="0" w:line="240" w:lineRule="auto"/>
        <w:rPr>
          <w:rFonts w:eastAsia="Times New Roman" w:cstheme="minorHAnsi"/>
        </w:rPr>
      </w:pPr>
    </w:p>
    <w:p w14:paraId="1366C065" w14:textId="37C2C7BA" w:rsidR="00373A04" w:rsidRPr="00630531" w:rsidRDefault="00373A04" w:rsidP="00421AEB">
      <w:pPr>
        <w:pStyle w:val="ListParagraph"/>
        <w:numPr>
          <w:ilvl w:val="0"/>
          <w:numId w:val="1"/>
        </w:numPr>
        <w:tabs>
          <w:tab w:val="center" w:pos="4680"/>
          <w:tab w:val="left" w:pos="5616"/>
        </w:tabs>
        <w:spacing w:after="0" w:line="240" w:lineRule="auto"/>
        <w:rPr>
          <w:rFonts w:eastAsia="Times New Roman" w:cstheme="minorHAnsi"/>
          <w:b/>
          <w:sz w:val="26"/>
          <w:szCs w:val="26"/>
        </w:rPr>
      </w:pPr>
      <w:r w:rsidRPr="00630531">
        <w:rPr>
          <w:rFonts w:eastAsia="Times New Roman" w:cstheme="minorHAnsi"/>
          <w:b/>
          <w:sz w:val="26"/>
          <w:szCs w:val="26"/>
        </w:rPr>
        <w:t>Welcome &amp; Introductions</w:t>
      </w:r>
      <w:r w:rsidR="002C186B" w:rsidRPr="00630531">
        <w:rPr>
          <w:rFonts w:eastAsia="Times New Roman" w:cstheme="minorHAnsi"/>
          <w:b/>
          <w:sz w:val="26"/>
          <w:szCs w:val="26"/>
        </w:rPr>
        <w:t>:</w:t>
      </w:r>
      <w:r w:rsidRPr="00630531">
        <w:rPr>
          <w:rFonts w:eastAsia="Times New Roman" w:cstheme="minorHAnsi"/>
          <w:b/>
          <w:sz w:val="26"/>
          <w:szCs w:val="26"/>
        </w:rPr>
        <w:t xml:space="preserve"> </w:t>
      </w:r>
      <w:r w:rsidR="00576322">
        <w:rPr>
          <w:rFonts w:eastAsia="Times New Roman" w:cstheme="minorHAnsi"/>
          <w:b/>
          <w:sz w:val="26"/>
          <w:szCs w:val="26"/>
        </w:rPr>
        <w:t>Sarah Feldman (she/ella)</w:t>
      </w:r>
    </w:p>
    <w:p w14:paraId="2AEC0AF7" w14:textId="1E049562" w:rsidR="00487D8D" w:rsidRPr="005A616C" w:rsidRDefault="00373A04"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sidRPr="005A616C">
        <w:rPr>
          <w:rFonts w:eastAsia="Times New Roman" w:cstheme="minorHAnsi"/>
          <w:sz w:val="24"/>
          <w:szCs w:val="24"/>
        </w:rPr>
        <w:t>Thank you to all for joining us on Zoom. The Immigrant Forum will be held virtually until further notice</w:t>
      </w:r>
      <w:r w:rsidR="002D4BD0" w:rsidRPr="005A616C">
        <w:rPr>
          <w:rFonts w:eastAsia="Times New Roman" w:cstheme="minorHAnsi"/>
          <w:sz w:val="24"/>
          <w:szCs w:val="24"/>
        </w:rPr>
        <w:t>.</w:t>
      </w:r>
    </w:p>
    <w:p w14:paraId="337F30B8" w14:textId="211F7244" w:rsidR="00DD036A" w:rsidRDefault="00DD036A"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Present at today’s meeting: </w:t>
      </w:r>
    </w:p>
    <w:p w14:paraId="69039791" w14:textId="4EBB2DD1"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Carolina Salinas</w:t>
      </w:r>
      <w:r>
        <w:rPr>
          <w:rFonts w:eastAsia="Times New Roman" w:cstheme="minorHAnsi"/>
          <w:sz w:val="24"/>
          <w:szCs w:val="24"/>
        </w:rPr>
        <w:t>, OCA</w:t>
      </w:r>
    </w:p>
    <w:p w14:paraId="49DA7A01" w14:textId="4112FFE3"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Sarah Feldman</w:t>
      </w:r>
      <w:r>
        <w:rPr>
          <w:rFonts w:eastAsia="Times New Roman" w:cstheme="minorHAnsi"/>
          <w:sz w:val="24"/>
          <w:szCs w:val="24"/>
        </w:rPr>
        <w:t>, OCA</w:t>
      </w:r>
    </w:p>
    <w:p w14:paraId="5D875A85" w14:textId="459939A8" w:rsidR="00DD036A" w:rsidRPr="00DD036A" w:rsidRDefault="00576322"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Nina Sachdev</w:t>
      </w:r>
      <w:r w:rsidR="00DD036A">
        <w:rPr>
          <w:rFonts w:eastAsia="Times New Roman" w:cstheme="minorHAnsi"/>
          <w:sz w:val="24"/>
          <w:szCs w:val="24"/>
        </w:rPr>
        <w:t>, USCIS</w:t>
      </w:r>
    </w:p>
    <w:p w14:paraId="56186591" w14:textId="2CD9139B"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Emily Beach</w:t>
      </w:r>
      <w:r>
        <w:rPr>
          <w:rFonts w:eastAsia="Times New Roman" w:cstheme="minorHAnsi"/>
          <w:sz w:val="24"/>
          <w:szCs w:val="24"/>
        </w:rPr>
        <w:t>, Job Train</w:t>
      </w:r>
    </w:p>
    <w:p w14:paraId="43ED2E3F" w14:textId="39D59E72"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Emely Garcia</w:t>
      </w:r>
      <w:r>
        <w:rPr>
          <w:rFonts w:eastAsia="Times New Roman" w:cstheme="minorHAnsi"/>
          <w:sz w:val="24"/>
          <w:szCs w:val="24"/>
        </w:rPr>
        <w:t>, Catholic Charities</w:t>
      </w:r>
    </w:p>
    <w:p w14:paraId="243B058A" w14:textId="225C09A4"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Alison Kamhi</w:t>
      </w:r>
      <w:r>
        <w:rPr>
          <w:rFonts w:eastAsia="Times New Roman" w:cstheme="minorHAnsi"/>
          <w:sz w:val="24"/>
          <w:szCs w:val="24"/>
        </w:rPr>
        <w:t>, ILRC</w:t>
      </w:r>
    </w:p>
    <w:p w14:paraId="1EEACB67" w14:textId="7246EDEB"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Gloria Cahuich Gonzales, SMC Health</w:t>
      </w:r>
    </w:p>
    <w:p w14:paraId="0740FBCC" w14:textId="49298A62"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Josue </w:t>
      </w:r>
      <w:proofErr w:type="spellStart"/>
      <w:r w:rsidRPr="00DD036A">
        <w:rPr>
          <w:rFonts w:eastAsia="Times New Roman" w:cstheme="minorHAnsi"/>
          <w:sz w:val="24"/>
          <w:szCs w:val="24"/>
        </w:rPr>
        <w:t>Revolorio</w:t>
      </w:r>
      <w:proofErr w:type="spellEnd"/>
      <w:r>
        <w:rPr>
          <w:rFonts w:eastAsia="Times New Roman" w:cstheme="minorHAnsi"/>
          <w:sz w:val="24"/>
          <w:szCs w:val="24"/>
        </w:rPr>
        <w:t>, Multicultural Institute</w:t>
      </w:r>
    </w:p>
    <w:p w14:paraId="630863CD" w14:textId="080DA814"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sidRPr="00DD036A">
        <w:rPr>
          <w:rFonts w:eastAsia="Times New Roman" w:cstheme="minorHAnsi"/>
          <w:sz w:val="24"/>
          <w:szCs w:val="24"/>
        </w:rPr>
        <w:t>Lianna</w:t>
      </w:r>
      <w:proofErr w:type="spellEnd"/>
      <w:r w:rsidRPr="00DD036A">
        <w:rPr>
          <w:rFonts w:eastAsia="Times New Roman" w:cstheme="minorHAnsi"/>
          <w:sz w:val="24"/>
          <w:szCs w:val="24"/>
        </w:rPr>
        <w:t xml:space="preserve"> Chen</w:t>
      </w:r>
      <w:r>
        <w:rPr>
          <w:rFonts w:eastAsia="Times New Roman" w:cstheme="minorHAnsi"/>
          <w:sz w:val="24"/>
          <w:szCs w:val="24"/>
        </w:rPr>
        <w:t>,</w:t>
      </w:r>
      <w:r w:rsidR="00576322">
        <w:rPr>
          <w:rFonts w:eastAsia="Times New Roman" w:cstheme="minorHAnsi"/>
          <w:sz w:val="24"/>
          <w:szCs w:val="24"/>
        </w:rPr>
        <w:t xml:space="preserve"> </w:t>
      </w:r>
      <w:r>
        <w:rPr>
          <w:rFonts w:eastAsia="Times New Roman" w:cstheme="minorHAnsi"/>
          <w:sz w:val="24"/>
          <w:szCs w:val="24"/>
        </w:rPr>
        <w:t>C</w:t>
      </w:r>
      <w:r w:rsidR="00636309">
        <w:rPr>
          <w:rFonts w:eastAsia="Times New Roman" w:cstheme="minorHAnsi"/>
          <w:sz w:val="24"/>
          <w:szCs w:val="24"/>
        </w:rPr>
        <w:t>alifornia Children’s Services SMC CCS</w:t>
      </w:r>
    </w:p>
    <w:p w14:paraId="41D82D24" w14:textId="04327D9E"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Iliana Solis</w:t>
      </w:r>
      <w:r>
        <w:rPr>
          <w:rFonts w:eastAsia="Times New Roman" w:cstheme="minorHAnsi"/>
          <w:sz w:val="24"/>
          <w:szCs w:val="24"/>
        </w:rPr>
        <w:t>, BHRS</w:t>
      </w:r>
    </w:p>
    <w:p w14:paraId="1D48851D" w14:textId="21DDD089"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lang w:val="es-US"/>
        </w:rPr>
      </w:pPr>
      <w:r w:rsidRPr="00DD036A">
        <w:rPr>
          <w:rFonts w:eastAsia="Times New Roman" w:cstheme="minorHAnsi"/>
          <w:sz w:val="24"/>
          <w:szCs w:val="24"/>
          <w:lang w:val="es-US"/>
        </w:rPr>
        <w:t xml:space="preserve">Pablo Baeza </w:t>
      </w:r>
      <w:proofErr w:type="spellStart"/>
      <w:r w:rsidRPr="00DD036A">
        <w:rPr>
          <w:rFonts w:eastAsia="Times New Roman" w:cstheme="minorHAnsi"/>
          <w:sz w:val="24"/>
          <w:szCs w:val="24"/>
          <w:lang w:val="es-US"/>
        </w:rPr>
        <w:t>Breinbaur</w:t>
      </w:r>
      <w:proofErr w:type="spellEnd"/>
      <w:r w:rsidRPr="00DD036A">
        <w:rPr>
          <w:rFonts w:eastAsia="Times New Roman" w:cstheme="minorHAnsi"/>
          <w:sz w:val="24"/>
          <w:szCs w:val="24"/>
          <w:lang w:val="es-US"/>
        </w:rPr>
        <w:t>, Oasis L</w:t>
      </w:r>
      <w:r>
        <w:rPr>
          <w:rFonts w:eastAsia="Times New Roman" w:cstheme="minorHAnsi"/>
          <w:sz w:val="24"/>
          <w:szCs w:val="24"/>
          <w:lang w:val="es-US"/>
        </w:rPr>
        <w:t xml:space="preserve">egal </w:t>
      </w:r>
      <w:proofErr w:type="spellStart"/>
      <w:r>
        <w:rPr>
          <w:rFonts w:eastAsia="Times New Roman" w:cstheme="minorHAnsi"/>
          <w:sz w:val="24"/>
          <w:szCs w:val="24"/>
          <w:lang w:val="es-US"/>
        </w:rPr>
        <w:t>Ser</w:t>
      </w:r>
      <w:r w:rsidR="00636309">
        <w:rPr>
          <w:rFonts w:eastAsia="Times New Roman" w:cstheme="minorHAnsi"/>
          <w:sz w:val="24"/>
          <w:szCs w:val="24"/>
          <w:lang w:val="es-US"/>
        </w:rPr>
        <w:t>vices</w:t>
      </w:r>
      <w:proofErr w:type="spellEnd"/>
      <w:r w:rsidR="00636309">
        <w:rPr>
          <w:rFonts w:eastAsia="Times New Roman" w:cstheme="minorHAnsi"/>
          <w:sz w:val="24"/>
          <w:szCs w:val="24"/>
          <w:lang w:val="es-US"/>
        </w:rPr>
        <w:t xml:space="preserve"> </w:t>
      </w:r>
    </w:p>
    <w:p w14:paraId="02276482" w14:textId="46067F55"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Sylvia Navarro</w:t>
      </w:r>
      <w:r>
        <w:rPr>
          <w:rFonts w:eastAsia="Times New Roman" w:cstheme="minorHAnsi"/>
          <w:sz w:val="24"/>
          <w:szCs w:val="24"/>
        </w:rPr>
        <w:t>, LIBRE Project</w:t>
      </w:r>
    </w:p>
    <w:p w14:paraId="38E4CFF0" w14:textId="45166AFD"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Natalie</w:t>
      </w:r>
      <w:r w:rsidR="00E531DE">
        <w:rPr>
          <w:rFonts w:eastAsia="Times New Roman" w:cstheme="minorHAnsi"/>
          <w:sz w:val="24"/>
          <w:szCs w:val="24"/>
        </w:rPr>
        <w:t xml:space="preserve"> Meltzer,</w:t>
      </w:r>
      <w:r w:rsidR="00E531DE" w:rsidRPr="00E531DE">
        <w:rPr>
          <w:rFonts w:eastAsia="Times New Roman" w:cstheme="minorHAnsi"/>
          <w:sz w:val="24"/>
          <w:szCs w:val="24"/>
        </w:rPr>
        <w:t xml:space="preserve"> </w:t>
      </w:r>
      <w:r w:rsidR="00E531DE" w:rsidRPr="00E531DE">
        <w:rPr>
          <w:rFonts w:ascii="Calibri" w:hAnsi="Calibri" w:cs="Calibri"/>
          <w:color w:val="242424"/>
          <w:sz w:val="24"/>
          <w:szCs w:val="24"/>
          <w:shd w:val="clear" w:color="auto" w:fill="FFFFFF"/>
        </w:rPr>
        <w:t>SMC CCS Program</w:t>
      </w:r>
    </w:p>
    <w:p w14:paraId="4E6F70B8" w14:textId="658E2FB1" w:rsidR="00DD036A" w:rsidRDefault="00576322"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Marisol, SSF </w:t>
      </w:r>
      <w:proofErr w:type="spellStart"/>
      <w:r>
        <w:rPr>
          <w:rFonts w:eastAsia="Times New Roman" w:cstheme="minorHAnsi"/>
          <w:sz w:val="24"/>
          <w:szCs w:val="24"/>
        </w:rPr>
        <w:t>Promotores</w:t>
      </w:r>
      <w:proofErr w:type="spellEnd"/>
    </w:p>
    <w:p w14:paraId="1AC894F0" w14:textId="44FF649A" w:rsidR="00576322"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Araceli Efigenio</w:t>
      </w:r>
    </w:p>
    <w:p w14:paraId="14C33DD1" w14:textId="15F56523"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Beatriz Sanchez. NFO Library </w:t>
      </w:r>
    </w:p>
    <w:p w14:paraId="0235ACDC" w14:textId="0411501C"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Pr>
          <w:rFonts w:eastAsia="Times New Roman" w:cstheme="minorHAnsi"/>
          <w:sz w:val="24"/>
          <w:szCs w:val="24"/>
        </w:rPr>
        <w:t>Amairany</w:t>
      </w:r>
      <w:proofErr w:type="spellEnd"/>
    </w:p>
    <w:p w14:paraId="273B010A" w14:textId="7CDB32F4"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Rita Krone</w:t>
      </w:r>
      <w:r w:rsidR="00636309">
        <w:rPr>
          <w:rFonts w:eastAsia="Times New Roman" w:cstheme="minorHAnsi"/>
          <w:sz w:val="24"/>
          <w:szCs w:val="24"/>
        </w:rPr>
        <w:t>, CA Department Social Services</w:t>
      </w:r>
    </w:p>
    <w:p w14:paraId="31F936CE" w14:textId="71C3FB3B"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I </w:t>
      </w:r>
      <w:proofErr w:type="spellStart"/>
      <w:r>
        <w:rPr>
          <w:rFonts w:eastAsia="Times New Roman" w:cstheme="minorHAnsi"/>
          <w:sz w:val="24"/>
          <w:szCs w:val="24"/>
        </w:rPr>
        <w:t>Quinonez</w:t>
      </w:r>
      <w:proofErr w:type="spellEnd"/>
    </w:p>
    <w:p w14:paraId="0689FA0D" w14:textId="04AC0DA8"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Ariana Rodriguez</w:t>
      </w:r>
      <w:r w:rsidR="00636309">
        <w:rPr>
          <w:rFonts w:eastAsia="Times New Roman" w:cstheme="minorHAnsi"/>
          <w:sz w:val="24"/>
          <w:szCs w:val="24"/>
        </w:rPr>
        <w:t>, Catholic Charities SF</w:t>
      </w:r>
    </w:p>
    <w:p w14:paraId="4B13C32A" w14:textId="26C597B5"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M</w:t>
      </w:r>
      <w:r w:rsidR="00636309">
        <w:rPr>
          <w:rFonts w:eastAsia="Times New Roman" w:cstheme="minorHAnsi"/>
          <w:sz w:val="24"/>
          <w:szCs w:val="24"/>
        </w:rPr>
        <w:t>aria</w:t>
      </w:r>
      <w:r>
        <w:rPr>
          <w:rFonts w:eastAsia="Times New Roman" w:cstheme="minorHAnsi"/>
          <w:sz w:val="24"/>
          <w:szCs w:val="24"/>
        </w:rPr>
        <w:t xml:space="preserve"> D Hernandez</w:t>
      </w:r>
      <w:r w:rsidR="00636309">
        <w:rPr>
          <w:rFonts w:eastAsia="Times New Roman" w:cstheme="minorHAnsi"/>
          <w:sz w:val="24"/>
          <w:szCs w:val="24"/>
        </w:rPr>
        <w:t>, Catholic Charitie SF</w:t>
      </w:r>
    </w:p>
    <w:p w14:paraId="759B1089" w14:textId="09D6EAFC"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Luz  </w:t>
      </w:r>
      <w:proofErr w:type="spellStart"/>
      <w:r>
        <w:rPr>
          <w:rFonts w:eastAsia="Times New Roman" w:cstheme="minorHAnsi"/>
          <w:sz w:val="24"/>
          <w:szCs w:val="24"/>
        </w:rPr>
        <w:t>Chavarin</w:t>
      </w:r>
      <w:proofErr w:type="spellEnd"/>
    </w:p>
    <w:p w14:paraId="15017EF2" w14:textId="4194CDFC"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Gabriela Rosales</w:t>
      </w:r>
      <w:r w:rsidR="00636309">
        <w:rPr>
          <w:rFonts w:eastAsia="Times New Roman" w:cstheme="minorHAnsi"/>
          <w:sz w:val="24"/>
          <w:szCs w:val="24"/>
        </w:rPr>
        <w:t>, Community Worker CCS</w:t>
      </w:r>
    </w:p>
    <w:p w14:paraId="28C4A74B" w14:textId="3820DAEB"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Jessica Rangel</w:t>
      </w:r>
    </w:p>
    <w:p w14:paraId="5F7B37AB" w14:textId="6ED8430D" w:rsidR="006765EC"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Karen</w:t>
      </w:r>
      <w:r w:rsidR="00636309">
        <w:rPr>
          <w:rFonts w:eastAsia="Times New Roman" w:cstheme="minorHAnsi"/>
          <w:sz w:val="24"/>
          <w:szCs w:val="24"/>
        </w:rPr>
        <w:t xml:space="preserve"> </w:t>
      </w:r>
      <w:proofErr w:type="spellStart"/>
      <w:r w:rsidR="00636309">
        <w:rPr>
          <w:rFonts w:eastAsia="Times New Roman" w:cstheme="minorHAnsi"/>
          <w:sz w:val="24"/>
          <w:szCs w:val="24"/>
        </w:rPr>
        <w:t>Kilwein</w:t>
      </w:r>
      <w:proofErr w:type="spellEnd"/>
      <w:r w:rsidR="00636309">
        <w:rPr>
          <w:rFonts w:eastAsia="Times New Roman" w:cstheme="minorHAnsi"/>
          <w:sz w:val="24"/>
          <w:szCs w:val="24"/>
        </w:rPr>
        <w:t xml:space="preserve">, Casey Family Program </w:t>
      </w:r>
    </w:p>
    <w:p w14:paraId="1490E25F" w14:textId="77777777" w:rsidR="00957986" w:rsidRDefault="006765EC"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Pr>
          <w:rFonts w:eastAsia="Times New Roman" w:cstheme="minorHAnsi"/>
          <w:sz w:val="24"/>
          <w:szCs w:val="24"/>
        </w:rPr>
        <w:t>Yajaria</w:t>
      </w:r>
      <w:proofErr w:type="spellEnd"/>
      <w:r>
        <w:rPr>
          <w:rFonts w:eastAsia="Times New Roman" w:cstheme="minorHAnsi"/>
          <w:sz w:val="24"/>
          <w:szCs w:val="24"/>
        </w:rPr>
        <w:t xml:space="preserve"> Ortega, Thrive</w:t>
      </w:r>
    </w:p>
    <w:p w14:paraId="43700C33" w14:textId="69416F40" w:rsidR="006765EC" w:rsidRDefault="00957986"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Carla Llewelyn -Vasquez</w:t>
      </w:r>
      <w:r w:rsidR="006765EC">
        <w:rPr>
          <w:rFonts w:eastAsia="Times New Roman" w:cstheme="minorHAnsi"/>
          <w:sz w:val="24"/>
          <w:szCs w:val="24"/>
        </w:rPr>
        <w:t xml:space="preserve"> </w:t>
      </w:r>
    </w:p>
    <w:p w14:paraId="43F52F67" w14:textId="77777777" w:rsidR="00957986" w:rsidRDefault="00BB0F68"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Next meeting will be </w:t>
      </w:r>
      <w:proofErr w:type="spellStart"/>
      <w:r>
        <w:rPr>
          <w:rFonts w:eastAsia="Times New Roman" w:cstheme="minorHAnsi"/>
          <w:sz w:val="24"/>
          <w:szCs w:val="24"/>
        </w:rPr>
        <w:t>Thursda</w:t>
      </w:r>
      <w:proofErr w:type="spellEnd"/>
    </w:p>
    <w:p w14:paraId="64E5B0F4" w14:textId="542FAC63" w:rsidR="00BB0F68" w:rsidRPr="005A616C" w:rsidRDefault="00BB0F68"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y, </w:t>
      </w:r>
      <w:r w:rsidR="00C8200A">
        <w:rPr>
          <w:rFonts w:eastAsia="Times New Roman" w:cstheme="minorHAnsi"/>
          <w:sz w:val="24"/>
          <w:szCs w:val="24"/>
        </w:rPr>
        <w:t>November</w:t>
      </w:r>
      <w:r>
        <w:rPr>
          <w:rFonts w:eastAsia="Times New Roman" w:cstheme="minorHAnsi"/>
          <w:sz w:val="24"/>
          <w:szCs w:val="24"/>
        </w:rPr>
        <w:t xml:space="preserve"> 1</w:t>
      </w:r>
      <w:r w:rsidR="00C8200A">
        <w:rPr>
          <w:rFonts w:eastAsia="Times New Roman" w:cstheme="minorHAnsi"/>
          <w:sz w:val="24"/>
          <w:szCs w:val="24"/>
        </w:rPr>
        <w:t>6</w:t>
      </w:r>
      <w:r w:rsidRPr="00BB0F68">
        <w:rPr>
          <w:rFonts w:eastAsia="Times New Roman" w:cstheme="minorHAnsi"/>
          <w:sz w:val="24"/>
          <w:szCs w:val="24"/>
          <w:vertAlign w:val="superscript"/>
        </w:rPr>
        <w:t>th</w:t>
      </w:r>
      <w:r>
        <w:rPr>
          <w:rFonts w:eastAsia="Times New Roman" w:cstheme="minorHAnsi"/>
          <w:sz w:val="24"/>
          <w:szCs w:val="24"/>
        </w:rPr>
        <w:t xml:space="preserve">, at 10:00am. </w:t>
      </w:r>
    </w:p>
    <w:p w14:paraId="3E94B2DA" w14:textId="7F972C5C" w:rsidR="00770947" w:rsidRPr="00630531" w:rsidRDefault="00770947" w:rsidP="00770947">
      <w:pPr>
        <w:tabs>
          <w:tab w:val="center" w:pos="4680"/>
          <w:tab w:val="left" w:pos="5616"/>
        </w:tabs>
        <w:spacing w:after="0" w:line="240" w:lineRule="auto"/>
        <w:rPr>
          <w:rFonts w:eastAsia="Times New Roman" w:cstheme="minorHAnsi"/>
        </w:rPr>
      </w:pPr>
    </w:p>
    <w:p w14:paraId="6B614F63" w14:textId="40AA5AC7" w:rsidR="00A96193" w:rsidRPr="00C8200A" w:rsidRDefault="00C8200A" w:rsidP="00C8200A">
      <w:pPr>
        <w:pStyle w:val="ListParagraph"/>
        <w:numPr>
          <w:ilvl w:val="0"/>
          <w:numId w:val="1"/>
        </w:numPr>
        <w:spacing w:after="0" w:line="276" w:lineRule="auto"/>
        <w:rPr>
          <w:rFonts w:cstheme="minorHAnsi"/>
          <w:b/>
          <w:bCs/>
        </w:rPr>
      </w:pPr>
      <w:r w:rsidRPr="00630531">
        <w:rPr>
          <w:rFonts w:cstheme="minorHAnsi"/>
          <w:b/>
          <w:bCs/>
          <w:sz w:val="26"/>
          <w:szCs w:val="26"/>
        </w:rPr>
        <w:t xml:space="preserve">USCIS Updates: </w:t>
      </w:r>
      <w:r>
        <w:rPr>
          <w:rFonts w:cstheme="minorHAnsi"/>
          <w:b/>
          <w:bCs/>
          <w:sz w:val="26"/>
          <w:szCs w:val="26"/>
        </w:rPr>
        <w:t>Nina Sachdev</w:t>
      </w:r>
      <w:r w:rsidRPr="00630531">
        <w:rPr>
          <w:rFonts w:cstheme="minorHAnsi"/>
          <w:b/>
          <w:bCs/>
          <w:sz w:val="26"/>
          <w:szCs w:val="26"/>
        </w:rPr>
        <w:t>, U.S. Citizenship &amp; Immigration Services, USCIS</w:t>
      </w:r>
      <w:r w:rsidRPr="00630531">
        <w:rPr>
          <w:rFonts w:cstheme="minorHAnsi"/>
          <w:b/>
          <w:bCs/>
        </w:rPr>
        <w:t xml:space="preserve"> </w:t>
      </w:r>
    </w:p>
    <w:p w14:paraId="4D5FBD08" w14:textId="34E32178" w:rsidR="00BC6F5E" w:rsidRPr="00976FE9" w:rsidRDefault="00BC6F5E" w:rsidP="00CD3087">
      <w:pPr>
        <w:pStyle w:val="ListParagraph"/>
        <w:numPr>
          <w:ilvl w:val="1"/>
          <w:numId w:val="1"/>
        </w:numPr>
        <w:spacing w:after="0"/>
        <w:rPr>
          <w:rFonts w:cstheme="minorHAnsi"/>
          <w:sz w:val="24"/>
          <w:szCs w:val="24"/>
        </w:rPr>
      </w:pPr>
      <w:r w:rsidRPr="00976FE9">
        <w:rPr>
          <w:rFonts w:eastAsia="Times New Roman" w:cstheme="minorHAnsi"/>
          <w:color w:val="000000"/>
          <w:sz w:val="24"/>
          <w:szCs w:val="24"/>
        </w:rPr>
        <w:t xml:space="preserve">National Webinars, please visit: </w:t>
      </w:r>
      <w:hyperlink r:id="rId11" w:history="1">
        <w:r w:rsidRPr="00976FE9">
          <w:rPr>
            <w:rStyle w:val="Hyperlink"/>
            <w:rFonts w:cstheme="minorHAnsi"/>
            <w:b/>
            <w:bCs/>
            <w:sz w:val="24"/>
            <w:szCs w:val="24"/>
          </w:rPr>
          <w:t>https://www.uscis.go</w:t>
        </w:r>
        <w:r w:rsidRPr="00976FE9">
          <w:rPr>
            <w:rStyle w:val="Hyperlink"/>
            <w:rFonts w:cstheme="minorHAnsi"/>
            <w:b/>
            <w:bCs/>
            <w:sz w:val="24"/>
            <w:szCs w:val="24"/>
          </w:rPr>
          <w:t>v/es</w:t>
        </w:r>
      </w:hyperlink>
    </w:p>
    <w:p w14:paraId="78B753E7" w14:textId="7D8791B9" w:rsidR="00CD3087" w:rsidRPr="00976FE9" w:rsidRDefault="00976FE9" w:rsidP="00CD3087">
      <w:pPr>
        <w:pStyle w:val="ListParagraph"/>
        <w:numPr>
          <w:ilvl w:val="1"/>
          <w:numId w:val="1"/>
        </w:numPr>
        <w:spacing w:after="0"/>
        <w:rPr>
          <w:rFonts w:cstheme="minorHAnsi"/>
          <w:sz w:val="24"/>
          <w:szCs w:val="24"/>
        </w:rPr>
      </w:pPr>
      <w:r>
        <w:rPr>
          <w:rFonts w:eastAsia="Times New Roman" w:cstheme="minorHAnsi"/>
          <w:color w:val="000000"/>
          <w:sz w:val="24"/>
          <w:szCs w:val="24"/>
        </w:rPr>
        <w:t xml:space="preserve">To find </w:t>
      </w:r>
      <w:r w:rsidR="00BC6F5E" w:rsidRPr="00976FE9">
        <w:rPr>
          <w:rFonts w:eastAsia="Times New Roman" w:cstheme="minorHAnsi"/>
          <w:color w:val="000000"/>
          <w:sz w:val="24"/>
          <w:szCs w:val="24"/>
        </w:rPr>
        <w:t xml:space="preserve">Local Outreach, please see </w:t>
      </w:r>
      <w:hyperlink r:id="rId12" w:history="1">
        <w:r w:rsidR="00BC6F5E" w:rsidRPr="00976FE9">
          <w:rPr>
            <w:rStyle w:val="Hyperlink"/>
            <w:rFonts w:eastAsia="Times New Roman" w:cstheme="minorHAnsi"/>
            <w:sz w:val="24"/>
            <w:szCs w:val="24"/>
          </w:rPr>
          <w:t>Document</w:t>
        </w:r>
      </w:hyperlink>
      <w:r w:rsidR="00BC6F5E" w:rsidRPr="00976FE9">
        <w:rPr>
          <w:rFonts w:eastAsia="Times New Roman" w:cstheme="minorHAnsi"/>
          <w:color w:val="000000"/>
          <w:sz w:val="24"/>
          <w:szCs w:val="24"/>
        </w:rPr>
        <w:t xml:space="preserve"> for more information.</w:t>
      </w:r>
    </w:p>
    <w:p w14:paraId="14B22706" w14:textId="77777777" w:rsidR="00BC6F5E" w:rsidRPr="00976FE9" w:rsidRDefault="00BC6F5E" w:rsidP="00BC6F5E">
      <w:pPr>
        <w:pStyle w:val="ListParagraph"/>
        <w:numPr>
          <w:ilvl w:val="1"/>
          <w:numId w:val="1"/>
        </w:numPr>
        <w:spacing w:after="0"/>
        <w:rPr>
          <w:rFonts w:cstheme="minorHAnsi"/>
          <w:sz w:val="24"/>
          <w:szCs w:val="24"/>
        </w:rPr>
      </w:pPr>
      <w:r w:rsidRPr="00976FE9">
        <w:rPr>
          <w:rFonts w:eastAsia="Times New Roman" w:cstheme="minorHAnsi"/>
          <w:color w:val="000000"/>
          <w:sz w:val="24"/>
          <w:szCs w:val="24"/>
        </w:rPr>
        <w:t xml:space="preserve">Affirmative Asylum Application tips </w:t>
      </w:r>
    </w:p>
    <w:p w14:paraId="7DAF533C"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lastRenderedPageBreak/>
        <w:t xml:space="preserve">Review the </w:t>
      </w:r>
      <w:hyperlink r:id="rId13" w:tgtFrame="_blank" w:history="1">
        <w:r w:rsidRPr="00976FE9">
          <w:rPr>
            <w:rStyle w:val="Hyperlink"/>
            <w:rFonts w:eastAsia="Times New Roman" w:cstheme="minorHAnsi"/>
          </w:rPr>
          <w:t>Instructions for Form I-589</w:t>
        </w:r>
      </w:hyperlink>
      <w:r w:rsidRPr="00976FE9">
        <w:rPr>
          <w:rFonts w:eastAsia="Times New Roman" w:cstheme="minorHAnsi"/>
        </w:rPr>
        <w:t xml:space="preserve"> for eligibility requirements for yourself, your spouse, and your children. </w:t>
      </w:r>
    </w:p>
    <w:p w14:paraId="37924390" w14:textId="77777777" w:rsidR="00BC6F5E" w:rsidRPr="00976FE9" w:rsidRDefault="00BC6F5E" w:rsidP="00BC6F5E">
      <w:pPr>
        <w:pStyle w:val="ListParagraph"/>
        <w:numPr>
          <w:ilvl w:val="2"/>
          <w:numId w:val="1"/>
        </w:numPr>
        <w:spacing w:after="0"/>
        <w:rPr>
          <w:rFonts w:cstheme="minorHAnsi"/>
          <w:sz w:val="24"/>
          <w:szCs w:val="24"/>
        </w:rPr>
      </w:pPr>
      <w:r w:rsidRPr="00976FE9">
        <w:rPr>
          <w:rFonts w:cstheme="minorHAnsi"/>
          <w:sz w:val="24"/>
          <w:szCs w:val="24"/>
        </w:rPr>
        <w:t xml:space="preserve">Use </w:t>
      </w:r>
      <w:hyperlink r:id="rId14" w:tgtFrame="_blank" w:history="1">
        <w:r w:rsidRPr="00976FE9">
          <w:rPr>
            <w:rStyle w:val="Hyperlink"/>
            <w:rFonts w:eastAsia="Times New Roman" w:cstheme="minorHAnsi"/>
          </w:rPr>
          <w:t>Filing Instructions Tool</w:t>
        </w:r>
      </w:hyperlink>
      <w:r w:rsidRPr="00976FE9">
        <w:rPr>
          <w:rFonts w:eastAsia="Times New Roman" w:cstheme="minorHAnsi"/>
        </w:rPr>
        <w:t xml:space="preserve"> to determine if you can file online. </w:t>
      </w:r>
    </w:p>
    <w:p w14:paraId="625AF0FD"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Submit Form I-589 with the newest edition date, 03/01/23. You can find the edition date at the bottom of the page on the form and instructions.   </w:t>
      </w:r>
    </w:p>
    <w:p w14:paraId="64E8F6BA"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You must include all pages of Form I-589. </w:t>
      </w:r>
    </w:p>
    <w:p w14:paraId="3E033C73"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Make sure that the form edition date and page numbers are visible at the bottom of all pages and that all pages are from the same form edition. If any of the form’s pages are missing or are from a different form edition, we may reject your form. </w:t>
      </w:r>
    </w:p>
    <w:p w14:paraId="6100F846"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You must sign the form in Part D on Page 9. </w:t>
      </w:r>
    </w:p>
    <w:p w14:paraId="0E8C76C4"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You must complete Form I-589 in English, including explanation fields on the form. </w:t>
      </w:r>
    </w:p>
    <w:p w14:paraId="3F85813C" w14:textId="77777777" w:rsidR="00BC6F5E" w:rsidRPr="00976FE9" w:rsidRDefault="00BC6F5E" w:rsidP="00BC6F5E">
      <w:pPr>
        <w:pStyle w:val="ListParagraph"/>
        <w:numPr>
          <w:ilvl w:val="2"/>
          <w:numId w:val="1"/>
        </w:numPr>
        <w:spacing w:after="0"/>
        <w:rPr>
          <w:rFonts w:cstheme="minorHAnsi"/>
          <w:sz w:val="24"/>
          <w:szCs w:val="24"/>
        </w:rPr>
      </w:pPr>
      <w:r w:rsidRPr="00976FE9">
        <w:rPr>
          <w:rFonts w:eastAsia="Times New Roman" w:cstheme="minorHAnsi"/>
        </w:rPr>
        <w:t>Do not submit a passport-style photo, multiple copies of the form, or multiple copies of supporting documentation when submitting Form I-589. </w:t>
      </w:r>
    </w:p>
    <w:p w14:paraId="58BF722C" w14:textId="4C998900" w:rsidR="00BC6F5E" w:rsidRPr="009801A7" w:rsidRDefault="00BC6F5E" w:rsidP="009801A7">
      <w:pPr>
        <w:pStyle w:val="ListParagraph"/>
        <w:numPr>
          <w:ilvl w:val="2"/>
          <w:numId w:val="1"/>
        </w:numPr>
        <w:spacing w:after="0"/>
        <w:rPr>
          <w:rFonts w:cstheme="minorHAnsi"/>
          <w:sz w:val="24"/>
          <w:szCs w:val="24"/>
        </w:rPr>
      </w:pPr>
      <w:r w:rsidRPr="00976FE9">
        <w:rPr>
          <w:rFonts w:eastAsia="Times New Roman" w:cstheme="minorHAnsi"/>
        </w:rPr>
        <w:t xml:space="preserve">See the ‘Form Filing Tips’ section of the </w:t>
      </w:r>
      <w:hyperlink r:id="rId15" w:tgtFrame="_blank" w:history="1">
        <w:r w:rsidRPr="00976FE9">
          <w:rPr>
            <w:rStyle w:val="Hyperlink"/>
            <w:rFonts w:eastAsia="Times New Roman" w:cstheme="minorHAnsi"/>
          </w:rPr>
          <w:t>Form I-589 page</w:t>
        </w:r>
      </w:hyperlink>
      <w:r w:rsidRPr="00976FE9">
        <w:rPr>
          <w:rFonts w:eastAsia="Times New Roman" w:cstheme="minorHAnsi"/>
        </w:rPr>
        <w:t xml:space="preserve"> for additional filing tips. </w:t>
      </w:r>
    </w:p>
    <w:p w14:paraId="7CE5E730" w14:textId="77777777" w:rsidR="00BC6F5E" w:rsidRPr="00BC6F5E" w:rsidRDefault="00BC6F5E" w:rsidP="005D393F">
      <w:pPr>
        <w:pStyle w:val="ListParagraph"/>
        <w:numPr>
          <w:ilvl w:val="1"/>
          <w:numId w:val="1"/>
        </w:numPr>
        <w:spacing w:after="0"/>
        <w:rPr>
          <w:rFonts w:cstheme="minorHAnsi"/>
          <w:sz w:val="24"/>
          <w:szCs w:val="24"/>
        </w:rPr>
      </w:pPr>
      <w:r>
        <w:rPr>
          <w:rFonts w:eastAsia="Times New Roman" w:cstheme="minorHAnsi"/>
          <w:color w:val="000000"/>
          <w:sz w:val="24"/>
          <w:szCs w:val="24"/>
        </w:rPr>
        <w:t xml:space="preserve">Filing locations: make sure to file at the correct location. Please see the “Where to file” section on the form </w:t>
      </w:r>
      <w:hyperlink r:id="rId16" w:tgtFrame="_blank" w:history="1">
        <w:proofErr w:type="spellStart"/>
        <w:r>
          <w:rPr>
            <w:rStyle w:val="Hyperlink"/>
          </w:rPr>
          <w:t>Form</w:t>
        </w:r>
        <w:proofErr w:type="spellEnd"/>
        <w:r>
          <w:rPr>
            <w:rStyle w:val="Hyperlink"/>
          </w:rPr>
          <w:t xml:space="preserve"> I-589 page</w:t>
        </w:r>
      </w:hyperlink>
    </w:p>
    <w:p w14:paraId="2890F02B" w14:textId="72BD14C4" w:rsidR="00976FE9" w:rsidRPr="00976FE9" w:rsidRDefault="00BC6F5E" w:rsidP="00976FE9">
      <w:pPr>
        <w:pStyle w:val="ListParagraph"/>
        <w:numPr>
          <w:ilvl w:val="1"/>
          <w:numId w:val="1"/>
        </w:numPr>
        <w:spacing w:after="0"/>
        <w:rPr>
          <w:rStyle w:val="field-content"/>
          <w:rFonts w:cstheme="minorHAnsi"/>
          <w:sz w:val="24"/>
          <w:szCs w:val="24"/>
        </w:rPr>
      </w:pPr>
      <w:r w:rsidRPr="00BC6F5E">
        <w:rPr>
          <w:rStyle w:val="field-content"/>
          <w:rFonts w:ascii="Source Sans Pro" w:hAnsi="Source Sans Pro"/>
        </w:rPr>
        <w:t>DHS Announces Family Reunification Parole Process for Ecuador</w:t>
      </w:r>
    </w:p>
    <w:p w14:paraId="137F512F" w14:textId="1CCDE53E" w:rsidR="00976FE9" w:rsidRPr="00976FE9" w:rsidRDefault="00976FE9" w:rsidP="00976FE9">
      <w:pPr>
        <w:pStyle w:val="ListParagraph"/>
        <w:numPr>
          <w:ilvl w:val="1"/>
          <w:numId w:val="1"/>
        </w:numPr>
        <w:spacing w:after="0"/>
        <w:rPr>
          <w:rFonts w:cstheme="minorHAnsi"/>
          <w:color w:val="000000" w:themeColor="text1"/>
          <w:sz w:val="24"/>
          <w:szCs w:val="24"/>
        </w:rPr>
      </w:pPr>
      <w:hyperlink r:id="rId17" w:history="1">
        <w:r w:rsidRPr="00976FE9">
          <w:rPr>
            <w:rStyle w:val="Hyperlink"/>
            <w:rFonts w:ascii="Source Sans Pro" w:hAnsi="Source Sans Pro"/>
            <w:color w:val="000000" w:themeColor="text1"/>
            <w:u w:val="none"/>
          </w:rPr>
          <w:t>USCIS Issues New Instructions for Filing Asylum Applications with USCIS After EOIR Dismissal or Termination of Removal Proceedings</w:t>
        </w:r>
      </w:hyperlink>
    </w:p>
    <w:p w14:paraId="5E4CAA31" w14:textId="3672C055" w:rsidR="00976FE9" w:rsidRPr="00976FE9" w:rsidRDefault="00976FE9" w:rsidP="005D393F">
      <w:pPr>
        <w:pStyle w:val="ListParagraph"/>
        <w:numPr>
          <w:ilvl w:val="1"/>
          <w:numId w:val="1"/>
        </w:numPr>
        <w:spacing w:after="0"/>
        <w:rPr>
          <w:rFonts w:ascii="Source Sans Pro" w:hAnsi="Source Sans Pro" w:cstheme="minorHAnsi"/>
          <w:color w:val="000000" w:themeColor="text1"/>
          <w:sz w:val="24"/>
          <w:szCs w:val="24"/>
        </w:rPr>
      </w:pPr>
      <w:hyperlink r:id="rId18" w:history="1">
        <w:r w:rsidRPr="00976FE9">
          <w:rPr>
            <w:rStyle w:val="Hyperlink"/>
            <w:rFonts w:ascii="Source Sans Pro" w:hAnsi="Source Sans Pro"/>
            <w:color w:val="000000" w:themeColor="text1"/>
            <w:u w:val="none"/>
          </w:rPr>
          <w:t>USCIS Launches New Online Change of Address Tool</w:t>
        </w:r>
      </w:hyperlink>
    </w:p>
    <w:p w14:paraId="2FF7C4BB" w14:textId="6F6D00A2" w:rsidR="00976FE9" w:rsidRPr="00976FE9" w:rsidRDefault="00976FE9" w:rsidP="00976FE9">
      <w:pPr>
        <w:pStyle w:val="ListParagraph"/>
        <w:numPr>
          <w:ilvl w:val="1"/>
          <w:numId w:val="1"/>
        </w:numPr>
        <w:spacing w:after="0"/>
        <w:rPr>
          <w:rFonts w:ascii="Source Sans Pro" w:hAnsi="Source Sans Pro" w:cstheme="minorHAnsi"/>
          <w:color w:val="000000" w:themeColor="text1"/>
          <w:sz w:val="24"/>
          <w:szCs w:val="24"/>
        </w:rPr>
      </w:pPr>
      <w:r w:rsidRPr="00976FE9">
        <w:rPr>
          <w:rFonts w:ascii="Source Sans Pro" w:hAnsi="Source Sans Pro"/>
          <w:color w:val="000000" w:themeColor="text1"/>
        </w:rPr>
        <w:t xml:space="preserve">Cameroon: </w:t>
      </w:r>
      <w:hyperlink r:id="rId19" w:history="1">
        <w:r w:rsidRPr="00976FE9">
          <w:rPr>
            <w:rStyle w:val="Hyperlink"/>
            <w:rFonts w:ascii="Source Sans Pro" w:hAnsi="Source Sans Pro"/>
            <w:color w:val="000000" w:themeColor="text1"/>
            <w:u w:val="none"/>
          </w:rPr>
          <w:t>Extension and Redesignation of Cameroon for Temporary Protected Status</w:t>
        </w:r>
      </w:hyperlink>
    </w:p>
    <w:p w14:paraId="0BFC28E9" w14:textId="6DFF1F9F" w:rsidR="00976FE9" w:rsidRPr="00976FE9" w:rsidRDefault="00976FE9" w:rsidP="00976FE9">
      <w:pPr>
        <w:pStyle w:val="ListParagraph"/>
        <w:numPr>
          <w:ilvl w:val="1"/>
          <w:numId w:val="1"/>
        </w:numPr>
        <w:spacing w:after="0"/>
        <w:rPr>
          <w:rFonts w:ascii="Source Sans Pro" w:hAnsi="Source Sans Pro" w:cstheme="minorHAnsi"/>
          <w:color w:val="000000" w:themeColor="text1"/>
          <w:sz w:val="24"/>
          <w:szCs w:val="24"/>
        </w:rPr>
      </w:pPr>
      <w:r w:rsidRPr="00976FE9">
        <w:rPr>
          <w:rFonts w:ascii="Source Sans Pro" w:hAnsi="Source Sans Pro"/>
          <w:color w:val="000000" w:themeColor="text1"/>
        </w:rPr>
        <w:t xml:space="preserve">Venezuela: </w:t>
      </w:r>
      <w:hyperlink r:id="rId20" w:history="1">
        <w:r w:rsidRPr="00976FE9">
          <w:rPr>
            <w:rStyle w:val="Hyperlink"/>
            <w:rFonts w:ascii="Source Sans Pro" w:hAnsi="Source Sans Pro"/>
            <w:color w:val="000000" w:themeColor="text1"/>
            <w:u w:val="none"/>
            <w:shd w:val="clear" w:color="auto" w:fill="FFFFFF"/>
          </w:rPr>
          <w:t xml:space="preserve"> Extending and Separately Redesignating Venezuela for Temporary Protected Status</w:t>
        </w:r>
      </w:hyperlink>
    </w:p>
    <w:p w14:paraId="48F45770" w14:textId="3098712C" w:rsidR="00976FE9" w:rsidRPr="00976FE9" w:rsidRDefault="00976FE9" w:rsidP="005D393F">
      <w:pPr>
        <w:pStyle w:val="ListParagraph"/>
        <w:numPr>
          <w:ilvl w:val="1"/>
          <w:numId w:val="1"/>
        </w:numPr>
        <w:spacing w:after="0"/>
        <w:rPr>
          <w:rFonts w:ascii="Source Sans Pro" w:hAnsi="Source Sans Pro" w:cstheme="minorHAnsi"/>
          <w:color w:val="000000" w:themeColor="text1"/>
          <w:sz w:val="24"/>
          <w:szCs w:val="24"/>
        </w:rPr>
      </w:pPr>
      <w:hyperlink r:id="rId21" w:history="1">
        <w:r w:rsidRPr="00976FE9">
          <w:rPr>
            <w:rStyle w:val="Hyperlink"/>
            <w:rFonts w:ascii="Source Sans Pro" w:hAnsi="Source Sans Pro"/>
            <w:color w:val="000000" w:themeColor="text1"/>
            <w:u w:val="none"/>
            <w:shd w:val="clear" w:color="auto" w:fill="FFFFFF"/>
          </w:rPr>
          <w:t>USCIS Continues Fee Exemptions and Expedited Processing for Afghan Nationals</w:t>
        </w:r>
      </w:hyperlink>
    </w:p>
    <w:p w14:paraId="633A8304" w14:textId="00D02E14" w:rsidR="00976FE9" w:rsidRPr="00976FE9" w:rsidRDefault="00976FE9" w:rsidP="005D393F">
      <w:pPr>
        <w:pStyle w:val="ListParagraph"/>
        <w:numPr>
          <w:ilvl w:val="1"/>
          <w:numId w:val="1"/>
        </w:numPr>
        <w:spacing w:after="0"/>
        <w:rPr>
          <w:rFonts w:ascii="Source Sans Pro" w:hAnsi="Source Sans Pro" w:cstheme="minorHAnsi"/>
          <w:color w:val="000000" w:themeColor="text1"/>
          <w:sz w:val="24"/>
          <w:szCs w:val="24"/>
        </w:rPr>
      </w:pPr>
      <w:hyperlink r:id="rId22" w:history="1">
        <w:r w:rsidRPr="00976FE9">
          <w:rPr>
            <w:rStyle w:val="Hyperlink"/>
            <w:rFonts w:ascii="Source Sans Pro" w:hAnsi="Source Sans Pro"/>
            <w:color w:val="000000" w:themeColor="text1"/>
            <w:u w:val="none"/>
          </w:rPr>
          <w:t>USCIS Awards $22 Million in FY 2023 Citizenship and Integration Grants</w:t>
        </w:r>
      </w:hyperlink>
      <w:r w:rsidRPr="00976FE9">
        <w:rPr>
          <w:rFonts w:ascii="Source Sans Pro" w:hAnsi="Source Sans Pro"/>
          <w:color w:val="000000" w:themeColor="text1"/>
        </w:rPr>
        <w:t xml:space="preserve"> </w:t>
      </w:r>
    </w:p>
    <w:p w14:paraId="7FB02B78" w14:textId="3F782352" w:rsidR="00976FE9" w:rsidRPr="00976FE9" w:rsidRDefault="00976FE9" w:rsidP="005D393F">
      <w:pPr>
        <w:pStyle w:val="ListParagraph"/>
        <w:numPr>
          <w:ilvl w:val="1"/>
          <w:numId w:val="1"/>
        </w:numPr>
        <w:spacing w:after="0"/>
        <w:rPr>
          <w:rFonts w:ascii="Source Sans Pro" w:hAnsi="Source Sans Pro" w:cstheme="minorHAnsi"/>
          <w:sz w:val="24"/>
          <w:szCs w:val="24"/>
        </w:rPr>
      </w:pPr>
      <w:hyperlink r:id="rId23" w:history="1">
        <w:r w:rsidRPr="00976FE9">
          <w:rPr>
            <w:rStyle w:val="Hyperlink"/>
            <w:rFonts w:ascii="Source Sans Pro" w:hAnsi="Source Sans Pro"/>
            <w:color w:val="auto"/>
            <w:u w:val="none"/>
            <w:shd w:val="clear" w:color="auto" w:fill="FFFFFF"/>
          </w:rPr>
          <w:t>USCIS Increases Employment Authorization Document Validity Period for Certain Categories</w:t>
        </w:r>
      </w:hyperlink>
    </w:p>
    <w:p w14:paraId="7EEFD95A" w14:textId="49351078" w:rsidR="00976FE9" w:rsidRPr="00976FE9" w:rsidRDefault="00976FE9" w:rsidP="005D393F">
      <w:pPr>
        <w:pStyle w:val="ListParagraph"/>
        <w:numPr>
          <w:ilvl w:val="1"/>
          <w:numId w:val="1"/>
        </w:numPr>
        <w:spacing w:after="0"/>
        <w:rPr>
          <w:rFonts w:ascii="Source Sans Pro" w:hAnsi="Source Sans Pro" w:cstheme="minorHAnsi"/>
          <w:sz w:val="24"/>
          <w:szCs w:val="24"/>
        </w:rPr>
      </w:pPr>
      <w:hyperlink r:id="rId24" w:history="1">
        <w:r w:rsidRPr="00976FE9">
          <w:rPr>
            <w:rStyle w:val="Hyperlink"/>
            <w:rFonts w:ascii="Source Sans Pro" w:hAnsi="Source Sans Pro"/>
            <w:color w:val="auto"/>
            <w:u w:val="none"/>
          </w:rPr>
          <w:t>Afghanistan: Extension and Redesignation for Temporary Protected Status</w:t>
        </w:r>
      </w:hyperlink>
    </w:p>
    <w:p w14:paraId="07A2DE8F" w14:textId="5EDC466A" w:rsidR="00976FE9" w:rsidRPr="00976FE9" w:rsidRDefault="00976FE9" w:rsidP="005D393F">
      <w:pPr>
        <w:pStyle w:val="ListParagraph"/>
        <w:numPr>
          <w:ilvl w:val="1"/>
          <w:numId w:val="1"/>
        </w:numPr>
        <w:spacing w:after="0"/>
        <w:rPr>
          <w:rFonts w:ascii="Source Sans Pro" w:hAnsi="Source Sans Pro" w:cstheme="minorHAnsi"/>
          <w:sz w:val="24"/>
          <w:szCs w:val="24"/>
        </w:rPr>
      </w:pPr>
      <w:hyperlink r:id="rId25" w:history="1">
        <w:r w:rsidRPr="00976FE9">
          <w:rPr>
            <w:rStyle w:val="Hyperlink"/>
            <w:rFonts w:ascii="Source Sans Pro" w:hAnsi="Source Sans Pro"/>
            <w:color w:val="auto"/>
            <w:u w:val="none"/>
          </w:rPr>
          <w:t>Important Update on Deferred Action for Childhood Arrivals</w:t>
        </w:r>
      </w:hyperlink>
    </w:p>
    <w:p w14:paraId="43863C1B" w14:textId="77777777" w:rsidR="00976FE9" w:rsidRPr="00976FE9" w:rsidRDefault="00976FE9" w:rsidP="00976FE9">
      <w:pPr>
        <w:spacing w:after="0"/>
        <w:ind w:left="1080"/>
        <w:rPr>
          <w:rFonts w:ascii="Source Sans Pro" w:hAnsi="Source Sans Pro" w:cstheme="minorHAnsi"/>
          <w:sz w:val="24"/>
          <w:szCs w:val="24"/>
        </w:rPr>
      </w:pPr>
    </w:p>
    <w:p w14:paraId="448E514B" w14:textId="77777777" w:rsidR="001A007A" w:rsidRPr="001A007A" w:rsidRDefault="00C8200A" w:rsidP="00C8200A">
      <w:pPr>
        <w:pStyle w:val="ListParagraph"/>
        <w:numPr>
          <w:ilvl w:val="0"/>
          <w:numId w:val="1"/>
        </w:numPr>
        <w:spacing w:after="0" w:line="276" w:lineRule="auto"/>
        <w:rPr>
          <w:rFonts w:cstheme="minorHAnsi"/>
          <w:sz w:val="24"/>
          <w:szCs w:val="24"/>
        </w:rPr>
      </w:pPr>
      <w:r w:rsidRPr="00C8200A">
        <w:rPr>
          <w:rFonts w:eastAsia="Times New Roman" w:cstheme="minorHAnsi"/>
          <w:b/>
          <w:bCs/>
          <w:color w:val="000000"/>
          <w:sz w:val="26"/>
          <w:szCs w:val="26"/>
        </w:rPr>
        <w:t xml:space="preserve">Legal Updates: Alison Kamhi, Legal Program Director, ILRC </w:t>
      </w:r>
      <w:r w:rsidR="001A007A">
        <w:rPr>
          <w:rFonts w:eastAsia="Times New Roman" w:cstheme="minorHAnsi"/>
          <w:b/>
          <w:bCs/>
          <w:color w:val="000000"/>
          <w:sz w:val="26"/>
          <w:szCs w:val="26"/>
        </w:rPr>
        <w:t xml:space="preserve"> </w:t>
      </w:r>
    </w:p>
    <w:p w14:paraId="633EBFE5" w14:textId="30BC40A9" w:rsidR="00CD3087" w:rsidRPr="001A007A" w:rsidRDefault="001A007A" w:rsidP="001A007A">
      <w:pPr>
        <w:pStyle w:val="ListParagraph"/>
        <w:numPr>
          <w:ilvl w:val="1"/>
          <w:numId w:val="1"/>
        </w:numPr>
        <w:spacing w:after="0" w:line="276" w:lineRule="auto"/>
        <w:rPr>
          <w:rFonts w:cstheme="minorHAnsi"/>
          <w:sz w:val="24"/>
          <w:szCs w:val="24"/>
        </w:rPr>
      </w:pPr>
      <w:r w:rsidRPr="001A007A">
        <w:rPr>
          <w:rFonts w:cstheme="minorHAnsi"/>
          <w:sz w:val="24"/>
          <w:szCs w:val="24"/>
        </w:rPr>
        <w:t>October 16</w:t>
      </w:r>
      <w:r w:rsidRPr="001A007A">
        <w:rPr>
          <w:rFonts w:cstheme="minorHAnsi"/>
          <w:sz w:val="24"/>
          <w:szCs w:val="24"/>
          <w:vertAlign w:val="superscript"/>
        </w:rPr>
        <w:t>th</w:t>
      </w:r>
      <w:r w:rsidRPr="001A007A">
        <w:rPr>
          <w:rFonts w:cstheme="minorHAnsi"/>
          <w:sz w:val="24"/>
          <w:szCs w:val="24"/>
        </w:rPr>
        <w:t xml:space="preserve"> settlement- Biden has agreed to pay</w:t>
      </w:r>
      <w:r>
        <w:rPr>
          <w:rFonts w:cstheme="minorHAnsi"/>
          <w:sz w:val="24"/>
          <w:szCs w:val="24"/>
        </w:rPr>
        <w:t xml:space="preserve"> up to $450,00 to families</w:t>
      </w:r>
      <w:r w:rsidRPr="001A007A">
        <w:rPr>
          <w:rFonts w:cstheme="minorHAnsi"/>
          <w:sz w:val="24"/>
          <w:szCs w:val="24"/>
        </w:rPr>
        <w:t xml:space="preserve"> and create pathways to become</w:t>
      </w:r>
      <w:r>
        <w:rPr>
          <w:rFonts w:cstheme="minorHAnsi"/>
          <w:sz w:val="24"/>
          <w:szCs w:val="24"/>
        </w:rPr>
        <w:t xml:space="preserve"> Legal</w:t>
      </w:r>
      <w:r w:rsidRPr="001A007A">
        <w:rPr>
          <w:rFonts w:cstheme="minorHAnsi"/>
          <w:sz w:val="24"/>
          <w:szCs w:val="24"/>
        </w:rPr>
        <w:t xml:space="preserve"> Permanent Residents </w:t>
      </w:r>
      <w:r>
        <w:rPr>
          <w:rFonts w:cstheme="minorHAnsi"/>
          <w:sz w:val="24"/>
          <w:szCs w:val="24"/>
        </w:rPr>
        <w:t>who were affected by family separation at the Board due to the Trump Administration</w:t>
      </w:r>
      <w:r w:rsidR="00CD3087" w:rsidRPr="001A007A">
        <w:rPr>
          <w:rFonts w:cstheme="minorHAnsi"/>
          <w:sz w:val="24"/>
          <w:szCs w:val="24"/>
        </w:rPr>
        <w:t xml:space="preserve">. </w:t>
      </w:r>
    </w:p>
    <w:p w14:paraId="311824E7" w14:textId="4B360917" w:rsidR="00CD3087" w:rsidRPr="00630531" w:rsidRDefault="001A007A" w:rsidP="00CD3087">
      <w:pPr>
        <w:pStyle w:val="ListParagraph"/>
        <w:numPr>
          <w:ilvl w:val="1"/>
          <w:numId w:val="1"/>
        </w:numPr>
        <w:spacing w:after="0" w:line="276" w:lineRule="auto"/>
        <w:rPr>
          <w:rFonts w:cstheme="minorHAnsi"/>
          <w:sz w:val="24"/>
          <w:szCs w:val="24"/>
        </w:rPr>
      </w:pPr>
      <w:r>
        <w:rPr>
          <w:rFonts w:cstheme="minorHAnsi"/>
          <w:sz w:val="24"/>
          <w:szCs w:val="24"/>
        </w:rPr>
        <w:t xml:space="preserve">For more information on “How the Lawful Pathways </w:t>
      </w:r>
      <w:r w:rsidR="00004B3F">
        <w:rPr>
          <w:rFonts w:cstheme="minorHAnsi"/>
          <w:sz w:val="24"/>
          <w:szCs w:val="24"/>
        </w:rPr>
        <w:t xml:space="preserve">Asylum Ban Impacts Children and Youth, see this article </w:t>
      </w:r>
      <w:hyperlink r:id="rId26" w:history="1">
        <w:r w:rsidR="00004B3F" w:rsidRPr="00004B3F">
          <w:rPr>
            <w:color w:val="0000FF"/>
            <w:u w:val="single"/>
          </w:rPr>
          <w:t>How the “Lawful Pathways” Asylum Ban Impacts Children &amp; Youth | Immigrant Legal Resource Center | ILRC</w:t>
        </w:r>
      </w:hyperlink>
    </w:p>
    <w:p w14:paraId="536BCAFD" w14:textId="56CBD09D" w:rsidR="00CD3087" w:rsidRPr="00630531" w:rsidRDefault="00CD3087" w:rsidP="00004B3F">
      <w:pPr>
        <w:pStyle w:val="ListParagraph"/>
        <w:spacing w:after="0" w:line="276" w:lineRule="auto"/>
        <w:ind w:left="1440"/>
        <w:rPr>
          <w:rFonts w:cstheme="minorHAnsi"/>
          <w:sz w:val="24"/>
          <w:szCs w:val="24"/>
        </w:rPr>
      </w:pPr>
      <w:r w:rsidRPr="00630531">
        <w:rPr>
          <w:rFonts w:cstheme="minorHAnsi"/>
          <w:sz w:val="24"/>
          <w:szCs w:val="24"/>
        </w:rPr>
        <w:t xml:space="preserve"> </w:t>
      </w:r>
    </w:p>
    <w:p w14:paraId="7E41174B" w14:textId="77777777" w:rsidR="00381D0A" w:rsidRPr="00630531" w:rsidRDefault="00381D0A" w:rsidP="00381D0A">
      <w:pPr>
        <w:spacing w:after="0" w:line="276" w:lineRule="auto"/>
        <w:rPr>
          <w:rFonts w:cstheme="minorHAnsi"/>
          <w:b/>
          <w:bCs/>
        </w:rPr>
      </w:pPr>
    </w:p>
    <w:p w14:paraId="02D47847" w14:textId="2E4AF945" w:rsidR="00AE5474" w:rsidRDefault="00004B3F" w:rsidP="00AE5474">
      <w:pPr>
        <w:pStyle w:val="ListParagraph"/>
        <w:numPr>
          <w:ilvl w:val="0"/>
          <w:numId w:val="1"/>
        </w:numPr>
        <w:rPr>
          <w:rFonts w:cstheme="minorHAnsi"/>
          <w:b/>
          <w:bCs/>
          <w:sz w:val="26"/>
          <w:szCs w:val="26"/>
        </w:rPr>
      </w:pPr>
      <w:r>
        <w:rPr>
          <w:rFonts w:cstheme="minorHAnsi"/>
          <w:b/>
          <w:bCs/>
          <w:sz w:val="26"/>
          <w:szCs w:val="26"/>
        </w:rPr>
        <w:lastRenderedPageBreak/>
        <w:t xml:space="preserve">Thrive The Alliance of Nonprofits for San Mateo County </w:t>
      </w:r>
    </w:p>
    <w:p w14:paraId="5DC05CA3" w14:textId="7F089EF0" w:rsidR="00716A84" w:rsidRDefault="00004B3F" w:rsidP="00716A84">
      <w:pPr>
        <w:pStyle w:val="ListParagraph"/>
        <w:numPr>
          <w:ilvl w:val="1"/>
          <w:numId w:val="1"/>
        </w:numPr>
        <w:rPr>
          <w:rFonts w:cstheme="minorHAnsi"/>
          <w:sz w:val="24"/>
          <w:szCs w:val="24"/>
        </w:rPr>
      </w:pPr>
      <w:r>
        <w:rPr>
          <w:rFonts w:cstheme="minorHAnsi"/>
          <w:sz w:val="24"/>
          <w:szCs w:val="24"/>
        </w:rPr>
        <w:t xml:space="preserve">Empowering Nonprofits to </w:t>
      </w:r>
    </w:p>
    <w:p w14:paraId="1AB0F646" w14:textId="5B6C1470" w:rsidR="00E70560" w:rsidRPr="00716A84" w:rsidRDefault="00004B3F" w:rsidP="00716A84">
      <w:pPr>
        <w:pStyle w:val="ListParagraph"/>
        <w:numPr>
          <w:ilvl w:val="2"/>
          <w:numId w:val="1"/>
        </w:numPr>
        <w:rPr>
          <w:rFonts w:cstheme="minorHAnsi"/>
          <w:sz w:val="24"/>
          <w:szCs w:val="24"/>
        </w:rPr>
      </w:pPr>
      <w:r>
        <w:rPr>
          <w:rFonts w:cstheme="minorHAnsi"/>
          <w:sz w:val="24"/>
          <w:szCs w:val="24"/>
        </w:rPr>
        <w:t>Mission is to promote and support the nonprofit sector since they are the contributors to the economic and social health of San Mateo County.</w:t>
      </w:r>
    </w:p>
    <w:p w14:paraId="02A7268B" w14:textId="36781C35" w:rsidR="00E70560" w:rsidRPr="00716A84" w:rsidRDefault="00004B3F" w:rsidP="00716A84">
      <w:pPr>
        <w:pStyle w:val="ListParagraph"/>
        <w:numPr>
          <w:ilvl w:val="2"/>
          <w:numId w:val="1"/>
        </w:numPr>
        <w:rPr>
          <w:rFonts w:cstheme="minorHAnsi"/>
          <w:sz w:val="24"/>
          <w:szCs w:val="24"/>
        </w:rPr>
      </w:pPr>
      <w:r>
        <w:rPr>
          <w:rFonts w:cstheme="minorHAnsi"/>
          <w:sz w:val="24"/>
          <w:szCs w:val="24"/>
        </w:rPr>
        <w:t xml:space="preserve">Strategies are to: strengthen people, organizations and communities. </w:t>
      </w:r>
    </w:p>
    <w:p w14:paraId="710EC0E4" w14:textId="6E92F09E" w:rsidR="00E70560" w:rsidRDefault="00004B3F" w:rsidP="00630531">
      <w:pPr>
        <w:pStyle w:val="ListParagraph"/>
        <w:numPr>
          <w:ilvl w:val="2"/>
          <w:numId w:val="1"/>
        </w:numPr>
        <w:rPr>
          <w:rFonts w:cstheme="minorHAnsi"/>
          <w:sz w:val="24"/>
          <w:szCs w:val="24"/>
        </w:rPr>
      </w:pPr>
      <w:r>
        <w:rPr>
          <w:rFonts w:cstheme="minorHAnsi"/>
          <w:sz w:val="24"/>
          <w:szCs w:val="24"/>
        </w:rPr>
        <w:t>Themes include: capacity building, cross-sector collaboration and policy and advocacy.</w:t>
      </w:r>
      <w:r w:rsidR="00716A84">
        <w:rPr>
          <w:rFonts w:cstheme="minorHAnsi"/>
          <w:sz w:val="24"/>
          <w:szCs w:val="24"/>
        </w:rPr>
        <w:t xml:space="preserve"> </w:t>
      </w:r>
    </w:p>
    <w:p w14:paraId="15C82630" w14:textId="506C2105" w:rsidR="00E70560" w:rsidRDefault="00004B3F" w:rsidP="00E70560">
      <w:pPr>
        <w:pStyle w:val="ListParagraph"/>
        <w:numPr>
          <w:ilvl w:val="1"/>
          <w:numId w:val="1"/>
        </w:numPr>
        <w:rPr>
          <w:rFonts w:cstheme="minorHAnsi"/>
          <w:sz w:val="24"/>
          <w:szCs w:val="24"/>
        </w:rPr>
      </w:pPr>
      <w:r>
        <w:rPr>
          <w:rFonts w:cstheme="minorHAnsi"/>
          <w:sz w:val="24"/>
          <w:szCs w:val="24"/>
        </w:rPr>
        <w:t>Thrive has Newsletter Spotlights, in the following categories:</w:t>
      </w:r>
    </w:p>
    <w:p w14:paraId="70A3B7A0" w14:textId="14CA2B98" w:rsidR="00E70560" w:rsidRDefault="00004B3F" w:rsidP="00E70560">
      <w:pPr>
        <w:pStyle w:val="ListParagraph"/>
        <w:numPr>
          <w:ilvl w:val="2"/>
          <w:numId w:val="1"/>
        </w:numPr>
        <w:rPr>
          <w:rFonts w:cstheme="minorHAnsi"/>
          <w:sz w:val="24"/>
          <w:szCs w:val="24"/>
        </w:rPr>
      </w:pPr>
      <w:r>
        <w:rPr>
          <w:rFonts w:cstheme="minorHAnsi"/>
          <w:sz w:val="24"/>
          <w:szCs w:val="24"/>
        </w:rPr>
        <w:t>Thrive Star</w:t>
      </w:r>
    </w:p>
    <w:p w14:paraId="78BC1450" w14:textId="0635D33F" w:rsidR="00E70560" w:rsidRDefault="00004B3F" w:rsidP="00E70560">
      <w:pPr>
        <w:pStyle w:val="ListParagraph"/>
        <w:numPr>
          <w:ilvl w:val="2"/>
          <w:numId w:val="1"/>
        </w:numPr>
        <w:rPr>
          <w:rFonts w:cstheme="minorHAnsi"/>
          <w:sz w:val="24"/>
          <w:szCs w:val="24"/>
        </w:rPr>
      </w:pPr>
      <w:r>
        <w:rPr>
          <w:rFonts w:cstheme="minorHAnsi"/>
          <w:sz w:val="24"/>
          <w:szCs w:val="24"/>
        </w:rPr>
        <w:t>Policy and Advocacy</w:t>
      </w:r>
    </w:p>
    <w:p w14:paraId="06A9885F" w14:textId="4BAFE980" w:rsidR="00E70560" w:rsidRDefault="00004B3F" w:rsidP="00E70560">
      <w:pPr>
        <w:pStyle w:val="ListParagraph"/>
        <w:numPr>
          <w:ilvl w:val="2"/>
          <w:numId w:val="1"/>
        </w:numPr>
        <w:rPr>
          <w:rFonts w:cstheme="minorHAnsi"/>
          <w:sz w:val="24"/>
          <w:szCs w:val="24"/>
        </w:rPr>
      </w:pPr>
      <w:r>
        <w:rPr>
          <w:rFonts w:cstheme="minorHAnsi"/>
          <w:sz w:val="24"/>
          <w:szCs w:val="24"/>
        </w:rPr>
        <w:t>Thrive Weekly</w:t>
      </w:r>
    </w:p>
    <w:p w14:paraId="3CB3CB82" w14:textId="4269C4FC" w:rsidR="00E70560" w:rsidRPr="00716A84" w:rsidRDefault="00004B3F" w:rsidP="00716A84">
      <w:pPr>
        <w:pStyle w:val="ListParagraph"/>
        <w:numPr>
          <w:ilvl w:val="2"/>
          <w:numId w:val="1"/>
        </w:numPr>
        <w:rPr>
          <w:rFonts w:cstheme="minorHAnsi"/>
          <w:sz w:val="24"/>
          <w:szCs w:val="24"/>
        </w:rPr>
      </w:pPr>
      <w:r>
        <w:rPr>
          <w:rFonts w:cstheme="minorHAnsi"/>
          <w:sz w:val="24"/>
          <w:szCs w:val="24"/>
        </w:rPr>
        <w:t>Jo</w:t>
      </w:r>
      <w:r w:rsidR="009528BF">
        <w:rPr>
          <w:rFonts w:cstheme="minorHAnsi"/>
          <w:sz w:val="24"/>
          <w:szCs w:val="24"/>
        </w:rPr>
        <w:t>b Board</w:t>
      </w:r>
    </w:p>
    <w:p w14:paraId="6947F063" w14:textId="5B0B0133" w:rsidR="002D6C30" w:rsidRDefault="009528BF" w:rsidP="00E70560">
      <w:pPr>
        <w:pStyle w:val="ListParagraph"/>
        <w:numPr>
          <w:ilvl w:val="2"/>
          <w:numId w:val="1"/>
        </w:numPr>
        <w:rPr>
          <w:rFonts w:cstheme="minorHAnsi"/>
          <w:sz w:val="24"/>
          <w:szCs w:val="24"/>
        </w:rPr>
      </w:pPr>
      <w:r>
        <w:rPr>
          <w:rFonts w:cstheme="minorHAnsi"/>
          <w:sz w:val="24"/>
          <w:szCs w:val="24"/>
        </w:rPr>
        <w:t xml:space="preserve">For more information, visit </w:t>
      </w:r>
      <w:hyperlink r:id="rId27" w:history="1">
        <w:r w:rsidRPr="009528BF">
          <w:rPr>
            <w:rStyle w:val="Hyperlink"/>
            <w:rFonts w:cstheme="minorHAnsi"/>
            <w:sz w:val="24"/>
            <w:szCs w:val="24"/>
          </w:rPr>
          <w:t>thrivealliance.org</w:t>
        </w:r>
      </w:hyperlink>
      <w:r>
        <w:rPr>
          <w:rFonts w:cstheme="minorHAnsi"/>
          <w:sz w:val="24"/>
          <w:szCs w:val="24"/>
        </w:rPr>
        <w:t xml:space="preserve"> or email them info@ThriveAlliance.org</w:t>
      </w:r>
      <w:r w:rsidR="002D6C30">
        <w:rPr>
          <w:rFonts w:cstheme="minorHAnsi"/>
          <w:sz w:val="24"/>
          <w:szCs w:val="24"/>
        </w:rPr>
        <w:t xml:space="preserve">. </w:t>
      </w:r>
    </w:p>
    <w:p w14:paraId="0F277899" w14:textId="51B28E8E" w:rsidR="002D6C30" w:rsidRPr="009528BF" w:rsidRDefault="009528BF" w:rsidP="009528BF">
      <w:pPr>
        <w:pStyle w:val="ListParagraph"/>
        <w:numPr>
          <w:ilvl w:val="1"/>
          <w:numId w:val="1"/>
        </w:numPr>
        <w:rPr>
          <w:rFonts w:cstheme="minorHAnsi"/>
          <w:sz w:val="24"/>
          <w:szCs w:val="24"/>
        </w:rPr>
      </w:pPr>
      <w:r w:rsidRPr="009528BF">
        <w:rPr>
          <w:rFonts w:cstheme="minorHAnsi"/>
          <w:sz w:val="24"/>
          <w:szCs w:val="24"/>
        </w:rPr>
        <w:t>Nonprofit Racial Equity Pledge</w:t>
      </w:r>
    </w:p>
    <w:p w14:paraId="0B5CA165" w14:textId="22822A28" w:rsidR="002D6C30" w:rsidRPr="009528BF" w:rsidRDefault="009528BF" w:rsidP="009528BF">
      <w:pPr>
        <w:pStyle w:val="ListParagraph"/>
        <w:numPr>
          <w:ilvl w:val="3"/>
          <w:numId w:val="1"/>
        </w:numPr>
        <w:rPr>
          <w:rFonts w:cstheme="minorHAnsi"/>
        </w:rPr>
      </w:pPr>
      <w:r w:rsidRPr="009528BF">
        <w:rPr>
          <w:rFonts w:cstheme="minorHAnsi"/>
        </w:rPr>
        <w:t>Support voices from the communities we serve to share power and resources.</w:t>
      </w:r>
      <w:r w:rsidR="002D6C30" w:rsidRPr="009528BF">
        <w:rPr>
          <w:rFonts w:cstheme="minorHAnsi"/>
        </w:rPr>
        <w:t xml:space="preserve"> </w:t>
      </w:r>
    </w:p>
    <w:p w14:paraId="02BA3107" w14:textId="4EA11A73" w:rsidR="002D6C30" w:rsidRPr="009528BF" w:rsidRDefault="009528BF" w:rsidP="002D6C30">
      <w:pPr>
        <w:pStyle w:val="ListParagraph"/>
        <w:numPr>
          <w:ilvl w:val="3"/>
          <w:numId w:val="1"/>
        </w:numPr>
        <w:rPr>
          <w:rFonts w:cstheme="minorHAnsi"/>
        </w:rPr>
      </w:pPr>
      <w:r w:rsidRPr="009528BF">
        <w:rPr>
          <w:rFonts w:cstheme="minorHAnsi"/>
        </w:rPr>
        <w:t xml:space="preserve">Actively support the movement to transform the systems that perpetuate racial inequities. </w:t>
      </w:r>
    </w:p>
    <w:p w14:paraId="4E73882F" w14:textId="7D19A730" w:rsidR="00716A84" w:rsidRPr="00716A84" w:rsidRDefault="009528BF" w:rsidP="00716A84">
      <w:pPr>
        <w:pStyle w:val="ListParagraph"/>
        <w:numPr>
          <w:ilvl w:val="3"/>
          <w:numId w:val="1"/>
        </w:numPr>
        <w:rPr>
          <w:rFonts w:cstheme="minorHAnsi"/>
          <w:sz w:val="24"/>
          <w:szCs w:val="24"/>
        </w:rPr>
      </w:pPr>
      <w:r w:rsidRPr="009528BF">
        <w:rPr>
          <w:rFonts w:cstheme="minorHAnsi"/>
        </w:rPr>
        <w:t>Develop clear and transparent objectives and measures of progress toward racial equity, while ensuring those goals are informed by and accountable to affected members of our communit</w:t>
      </w:r>
      <w:r>
        <w:rPr>
          <w:rFonts w:cstheme="minorHAnsi"/>
        </w:rPr>
        <w:t>y.</w:t>
      </w:r>
      <w:r w:rsidRPr="00716A84">
        <w:rPr>
          <w:rFonts w:cstheme="minorHAnsi"/>
          <w:sz w:val="24"/>
          <w:szCs w:val="24"/>
        </w:rPr>
        <w:t xml:space="preserve"> </w:t>
      </w:r>
    </w:p>
    <w:p w14:paraId="6C0DFFD3" w14:textId="1825EF32" w:rsidR="002D6C30" w:rsidRPr="009528BF" w:rsidRDefault="009528BF" w:rsidP="009528BF">
      <w:pPr>
        <w:pStyle w:val="ListParagraph"/>
        <w:numPr>
          <w:ilvl w:val="1"/>
          <w:numId w:val="1"/>
        </w:numPr>
        <w:rPr>
          <w:rFonts w:cstheme="minorHAnsi"/>
          <w:sz w:val="24"/>
          <w:szCs w:val="24"/>
        </w:rPr>
      </w:pPr>
      <w:r w:rsidRPr="009528BF">
        <w:rPr>
          <w:rFonts w:cstheme="minorHAnsi"/>
          <w:sz w:val="24"/>
          <w:szCs w:val="24"/>
        </w:rPr>
        <w:t>Nonprofit REDI HUB Resource page</w:t>
      </w:r>
    </w:p>
    <w:p w14:paraId="7FAD1AB4" w14:textId="2A6E6168" w:rsidR="002D6C30" w:rsidRDefault="009528BF" w:rsidP="002D6C30">
      <w:pPr>
        <w:pStyle w:val="ListParagraph"/>
        <w:numPr>
          <w:ilvl w:val="3"/>
          <w:numId w:val="1"/>
        </w:numPr>
        <w:rPr>
          <w:rFonts w:cstheme="minorHAnsi"/>
          <w:sz w:val="24"/>
          <w:szCs w:val="24"/>
        </w:rPr>
      </w:pPr>
      <w:r>
        <w:rPr>
          <w:rFonts w:cstheme="minorHAnsi"/>
          <w:sz w:val="24"/>
          <w:szCs w:val="24"/>
        </w:rPr>
        <w:t>Sharing resources and curriculum for nonprofit staff to use and learn from</w:t>
      </w:r>
      <w:r w:rsidR="00716A84">
        <w:rPr>
          <w:rFonts w:cstheme="minorHAnsi"/>
          <w:sz w:val="24"/>
          <w:szCs w:val="24"/>
        </w:rPr>
        <w:t xml:space="preserve">. </w:t>
      </w:r>
      <w:r w:rsidR="002D6C30">
        <w:rPr>
          <w:rFonts w:cstheme="minorHAnsi"/>
          <w:sz w:val="24"/>
          <w:szCs w:val="24"/>
        </w:rPr>
        <w:t xml:space="preserve"> </w:t>
      </w:r>
    </w:p>
    <w:p w14:paraId="646441C5" w14:textId="77777777" w:rsidR="009528BF" w:rsidRDefault="009528BF" w:rsidP="002D6C30">
      <w:pPr>
        <w:pStyle w:val="ListParagraph"/>
        <w:numPr>
          <w:ilvl w:val="3"/>
          <w:numId w:val="1"/>
        </w:numPr>
        <w:rPr>
          <w:rFonts w:cstheme="minorHAnsi"/>
          <w:sz w:val="24"/>
          <w:szCs w:val="24"/>
        </w:rPr>
      </w:pPr>
      <w:r>
        <w:rPr>
          <w:rFonts w:cstheme="minorHAnsi"/>
          <w:sz w:val="24"/>
          <w:szCs w:val="24"/>
        </w:rPr>
        <w:t>Developing and enabling actions through trainings and tools.</w:t>
      </w:r>
    </w:p>
    <w:p w14:paraId="5FDE41CF" w14:textId="77777777" w:rsidR="009528BF" w:rsidRDefault="009528BF" w:rsidP="009528BF">
      <w:pPr>
        <w:pStyle w:val="ListParagraph"/>
        <w:numPr>
          <w:ilvl w:val="3"/>
          <w:numId w:val="1"/>
        </w:numPr>
        <w:rPr>
          <w:rFonts w:cstheme="minorHAnsi"/>
          <w:sz w:val="24"/>
          <w:szCs w:val="24"/>
        </w:rPr>
      </w:pPr>
      <w:r>
        <w:rPr>
          <w:rFonts w:cstheme="minorHAnsi"/>
          <w:sz w:val="24"/>
          <w:szCs w:val="24"/>
        </w:rPr>
        <w:t>Promoting collaborations and partnerships to form spaces of connections and support for all.</w:t>
      </w:r>
      <w:r w:rsidR="002D6C30">
        <w:rPr>
          <w:rFonts w:cstheme="minorHAnsi"/>
          <w:sz w:val="24"/>
          <w:szCs w:val="24"/>
        </w:rPr>
        <w:t xml:space="preserve"> </w:t>
      </w:r>
    </w:p>
    <w:p w14:paraId="15E51206" w14:textId="5CD81EE0" w:rsidR="00AB0D86" w:rsidRPr="009528BF" w:rsidRDefault="009528BF" w:rsidP="009528BF">
      <w:pPr>
        <w:pStyle w:val="ListParagraph"/>
        <w:numPr>
          <w:ilvl w:val="1"/>
          <w:numId w:val="1"/>
        </w:numPr>
        <w:rPr>
          <w:rFonts w:cstheme="minorHAnsi"/>
          <w:sz w:val="24"/>
          <w:szCs w:val="24"/>
        </w:rPr>
      </w:pPr>
      <w:r>
        <w:rPr>
          <w:rFonts w:cstheme="minorHAnsi"/>
          <w:sz w:val="24"/>
          <w:szCs w:val="24"/>
        </w:rPr>
        <w:t>Events</w:t>
      </w:r>
    </w:p>
    <w:p w14:paraId="6E7EA5FB" w14:textId="5F31E80D" w:rsidR="00A20D00" w:rsidRDefault="009528BF" w:rsidP="00716A84">
      <w:pPr>
        <w:pStyle w:val="ListParagraph"/>
        <w:numPr>
          <w:ilvl w:val="3"/>
          <w:numId w:val="1"/>
        </w:numPr>
        <w:rPr>
          <w:rFonts w:cstheme="minorHAnsi"/>
          <w:sz w:val="24"/>
          <w:szCs w:val="24"/>
        </w:rPr>
      </w:pPr>
      <w:r>
        <w:rPr>
          <w:rFonts w:cstheme="minorHAnsi"/>
          <w:sz w:val="24"/>
          <w:szCs w:val="24"/>
        </w:rPr>
        <w:t xml:space="preserve">Healing Justice  Summit, November  15, 2023 9am-1pm with guest speaker Angela Glover Blackwell from </w:t>
      </w:r>
      <w:proofErr w:type="spellStart"/>
      <w:r>
        <w:rPr>
          <w:rFonts w:cstheme="minorHAnsi"/>
          <w:sz w:val="24"/>
          <w:szCs w:val="24"/>
        </w:rPr>
        <w:t>PolicyLink</w:t>
      </w:r>
      <w:proofErr w:type="spellEnd"/>
    </w:p>
    <w:p w14:paraId="04F08F3C" w14:textId="61376C6D" w:rsidR="00AB0D86" w:rsidRPr="009528BF" w:rsidRDefault="007E1AF0" w:rsidP="009528BF">
      <w:pPr>
        <w:pStyle w:val="ListParagraph"/>
        <w:numPr>
          <w:ilvl w:val="1"/>
          <w:numId w:val="1"/>
        </w:numPr>
        <w:rPr>
          <w:rFonts w:cstheme="minorHAnsi"/>
          <w:sz w:val="24"/>
          <w:szCs w:val="24"/>
        </w:rPr>
      </w:pPr>
      <w:r>
        <w:rPr>
          <w:rFonts w:cstheme="minorHAnsi"/>
          <w:sz w:val="24"/>
          <w:szCs w:val="24"/>
        </w:rPr>
        <w:t>Translation Hub</w:t>
      </w:r>
      <w:r w:rsidR="00A20D00" w:rsidRPr="009528BF">
        <w:rPr>
          <w:rFonts w:cstheme="minorHAnsi"/>
          <w:sz w:val="24"/>
          <w:szCs w:val="24"/>
        </w:rPr>
        <w:t xml:space="preserve"> </w:t>
      </w:r>
      <w:r w:rsidR="00AB0D86" w:rsidRPr="009528BF">
        <w:rPr>
          <w:rFonts w:cstheme="minorHAnsi"/>
          <w:sz w:val="24"/>
          <w:szCs w:val="24"/>
        </w:rPr>
        <w:t xml:space="preserve"> </w:t>
      </w:r>
    </w:p>
    <w:p w14:paraId="38C524B6" w14:textId="1CE887FF" w:rsidR="007E1AF0" w:rsidRDefault="007E1AF0" w:rsidP="00AB0D86">
      <w:pPr>
        <w:pStyle w:val="ListParagraph"/>
        <w:numPr>
          <w:ilvl w:val="3"/>
          <w:numId w:val="1"/>
        </w:numPr>
        <w:rPr>
          <w:rFonts w:cstheme="minorHAnsi"/>
          <w:sz w:val="24"/>
          <w:szCs w:val="24"/>
        </w:rPr>
      </w:pPr>
      <w:r>
        <w:rPr>
          <w:rFonts w:cstheme="minorHAnsi"/>
          <w:sz w:val="24"/>
          <w:szCs w:val="24"/>
        </w:rPr>
        <w:t xml:space="preserve">Vision: to offer professional language translation and interpretation services to local nonprofits so they can offer consistent and mindful services and programs to the community they serve.  </w:t>
      </w:r>
    </w:p>
    <w:p w14:paraId="5E4662CD" w14:textId="5377DF7A" w:rsidR="007E1AF0" w:rsidRDefault="007E1AF0" w:rsidP="00AB0D86">
      <w:pPr>
        <w:pStyle w:val="ListParagraph"/>
        <w:numPr>
          <w:ilvl w:val="3"/>
          <w:numId w:val="1"/>
        </w:numPr>
        <w:rPr>
          <w:rFonts w:cstheme="minorHAnsi"/>
          <w:sz w:val="24"/>
          <w:szCs w:val="24"/>
        </w:rPr>
      </w:pPr>
      <w:r>
        <w:rPr>
          <w:rFonts w:cstheme="minorHAnsi"/>
          <w:sz w:val="24"/>
          <w:szCs w:val="24"/>
        </w:rPr>
        <w:t>Free translation and interpretation for San Mateo County nonprofits</w:t>
      </w:r>
    </w:p>
    <w:p w14:paraId="21EF1397" w14:textId="556D0C26" w:rsidR="00AB0D86" w:rsidRDefault="007E1AF0" w:rsidP="00AB0D86">
      <w:pPr>
        <w:pStyle w:val="ListParagraph"/>
        <w:numPr>
          <w:ilvl w:val="3"/>
          <w:numId w:val="1"/>
        </w:numPr>
        <w:rPr>
          <w:rFonts w:cstheme="minorHAnsi"/>
          <w:sz w:val="24"/>
          <w:szCs w:val="24"/>
        </w:rPr>
      </w:pPr>
      <w:r>
        <w:rPr>
          <w:rFonts w:cstheme="minorHAnsi"/>
          <w:sz w:val="24"/>
          <w:szCs w:val="24"/>
        </w:rPr>
        <w:t xml:space="preserve">To request services, nonprofits must request services to thrivealliance.org/thrive-translation-services-hub </w:t>
      </w:r>
    </w:p>
    <w:p w14:paraId="7CCA8D8F" w14:textId="77777777" w:rsidR="007E1AF0" w:rsidRDefault="007E1AF0" w:rsidP="007E1AF0">
      <w:pPr>
        <w:pStyle w:val="ListParagraph"/>
        <w:numPr>
          <w:ilvl w:val="1"/>
          <w:numId w:val="1"/>
        </w:numPr>
        <w:rPr>
          <w:rFonts w:cstheme="minorHAnsi"/>
          <w:sz w:val="24"/>
          <w:szCs w:val="24"/>
        </w:rPr>
      </w:pPr>
      <w:r>
        <w:rPr>
          <w:rFonts w:cstheme="minorHAnsi"/>
          <w:sz w:val="24"/>
          <w:szCs w:val="24"/>
        </w:rPr>
        <w:t xml:space="preserve">Get involved </w:t>
      </w:r>
    </w:p>
    <w:p w14:paraId="14B2D113" w14:textId="066CEB34" w:rsidR="007E1AF0" w:rsidRDefault="007E1AF0" w:rsidP="007E1AF0">
      <w:pPr>
        <w:pStyle w:val="ListParagraph"/>
        <w:numPr>
          <w:ilvl w:val="2"/>
          <w:numId w:val="1"/>
        </w:numPr>
        <w:rPr>
          <w:rFonts w:cstheme="minorHAnsi"/>
          <w:sz w:val="24"/>
          <w:szCs w:val="24"/>
        </w:rPr>
      </w:pPr>
      <w:r>
        <w:rPr>
          <w:rFonts w:cstheme="minorHAnsi"/>
          <w:sz w:val="24"/>
          <w:szCs w:val="24"/>
        </w:rPr>
        <w:lastRenderedPageBreak/>
        <w:t>Thrive RISE monthly meetings: Last Wednesday of the month from 10am-11am</w:t>
      </w:r>
    </w:p>
    <w:p w14:paraId="0BE0C200" w14:textId="6C0EF633" w:rsidR="007E1AF0" w:rsidRDefault="007E1AF0" w:rsidP="007E1AF0">
      <w:pPr>
        <w:pStyle w:val="ListParagraph"/>
        <w:numPr>
          <w:ilvl w:val="2"/>
          <w:numId w:val="1"/>
        </w:numPr>
        <w:rPr>
          <w:rFonts w:cstheme="minorHAnsi"/>
          <w:sz w:val="24"/>
          <w:szCs w:val="24"/>
        </w:rPr>
      </w:pPr>
      <w:r>
        <w:rPr>
          <w:rFonts w:cstheme="minorHAnsi"/>
          <w:sz w:val="24"/>
          <w:szCs w:val="24"/>
        </w:rPr>
        <w:t xml:space="preserve">Thrive Wellness: Wednesdays 3pm-5pm, virtual. </w:t>
      </w:r>
    </w:p>
    <w:p w14:paraId="35A9369A" w14:textId="3168A347" w:rsidR="0084065F" w:rsidRPr="007E1AF0" w:rsidRDefault="007E1AF0" w:rsidP="007E1AF0">
      <w:pPr>
        <w:pStyle w:val="ListParagraph"/>
        <w:numPr>
          <w:ilvl w:val="1"/>
          <w:numId w:val="1"/>
        </w:numPr>
        <w:rPr>
          <w:rFonts w:cstheme="minorHAnsi"/>
          <w:sz w:val="24"/>
          <w:szCs w:val="24"/>
        </w:rPr>
      </w:pPr>
      <w:r>
        <w:rPr>
          <w:rFonts w:cstheme="minorHAnsi"/>
          <w:sz w:val="24"/>
          <w:szCs w:val="24"/>
        </w:rPr>
        <w:t>Questions</w:t>
      </w:r>
      <w:r w:rsidRPr="007E1AF0">
        <w:rPr>
          <w:rFonts w:cstheme="minorHAnsi"/>
          <w:sz w:val="24"/>
          <w:szCs w:val="24"/>
        </w:rPr>
        <w:t xml:space="preserve"> </w:t>
      </w:r>
    </w:p>
    <w:p w14:paraId="25146B70" w14:textId="3BBB1128" w:rsidR="00F9766C" w:rsidRPr="007E1AF0" w:rsidRDefault="007E1AF0" w:rsidP="007E1AF0">
      <w:pPr>
        <w:pStyle w:val="ListParagraph"/>
        <w:numPr>
          <w:ilvl w:val="3"/>
          <w:numId w:val="1"/>
        </w:numPr>
        <w:rPr>
          <w:rFonts w:cstheme="minorHAnsi"/>
        </w:rPr>
      </w:pPr>
      <w:r>
        <w:rPr>
          <w:rFonts w:cstheme="minorHAnsi"/>
          <w:sz w:val="24"/>
          <w:szCs w:val="24"/>
        </w:rPr>
        <w:t xml:space="preserve">Contact Yajaira Ortega </w:t>
      </w:r>
      <w:proofErr w:type="spellStart"/>
      <w:r>
        <w:rPr>
          <w:rFonts w:cstheme="minorHAnsi"/>
          <w:sz w:val="24"/>
          <w:szCs w:val="24"/>
        </w:rPr>
        <w:t>yajaira@thrivealliance</w:t>
      </w:r>
      <w:proofErr w:type="spellEnd"/>
      <w:r>
        <w:rPr>
          <w:rFonts w:cstheme="minorHAnsi"/>
          <w:sz w:val="24"/>
          <w:szCs w:val="24"/>
        </w:rPr>
        <w:t>.</w:t>
      </w:r>
    </w:p>
    <w:p w14:paraId="6C8B723E" w14:textId="1EC564F2" w:rsidR="00654916" w:rsidRPr="00654916" w:rsidRDefault="007E1AF0" w:rsidP="00654916">
      <w:pPr>
        <w:pStyle w:val="ListParagraph"/>
        <w:numPr>
          <w:ilvl w:val="3"/>
          <w:numId w:val="1"/>
        </w:numPr>
        <w:rPr>
          <w:rFonts w:cstheme="minorHAnsi"/>
        </w:rPr>
      </w:pPr>
      <w:r>
        <w:rPr>
          <w:rFonts w:cstheme="minorHAnsi"/>
          <w:sz w:val="24"/>
          <w:szCs w:val="24"/>
        </w:rPr>
        <w:t>More information can be found or slide deck can be located</w:t>
      </w:r>
      <w:hyperlink r:id="rId28" w:history="1">
        <w:r w:rsidRPr="00654916">
          <w:rPr>
            <w:rStyle w:val="Hyperlink"/>
            <w:rFonts w:cstheme="minorHAnsi"/>
            <w:sz w:val="24"/>
            <w:szCs w:val="24"/>
          </w:rPr>
          <w:t xml:space="preserve"> here</w:t>
        </w:r>
      </w:hyperlink>
      <w:r w:rsidR="00654916" w:rsidRPr="00654916">
        <w:rPr>
          <w:color w:val="0E101A"/>
        </w:rPr>
        <w:t xml:space="preserve"> </w:t>
      </w:r>
    </w:p>
    <w:p w14:paraId="15BE48FF" w14:textId="77777777" w:rsidR="00654916" w:rsidRPr="00654916" w:rsidRDefault="00654916" w:rsidP="00654916">
      <w:pPr>
        <w:pStyle w:val="ListParagraph"/>
        <w:ind w:left="2880"/>
        <w:rPr>
          <w:rFonts w:cstheme="minorHAnsi"/>
        </w:rPr>
      </w:pPr>
    </w:p>
    <w:p w14:paraId="6D13761A" w14:textId="6F2E087F" w:rsidR="00022469" w:rsidRDefault="0098731A" w:rsidP="00022469">
      <w:pPr>
        <w:pStyle w:val="ListParagraph"/>
        <w:numPr>
          <w:ilvl w:val="0"/>
          <w:numId w:val="1"/>
        </w:numPr>
        <w:rPr>
          <w:rFonts w:cstheme="minorHAnsi"/>
          <w:b/>
          <w:bCs/>
          <w:sz w:val="26"/>
          <w:szCs w:val="26"/>
        </w:rPr>
      </w:pPr>
      <w:r w:rsidRPr="00630531">
        <w:rPr>
          <w:rFonts w:cstheme="minorHAnsi"/>
          <w:b/>
          <w:bCs/>
          <w:sz w:val="26"/>
          <w:szCs w:val="26"/>
        </w:rPr>
        <w:t xml:space="preserve">Office of Community Affairs </w:t>
      </w:r>
      <w:r w:rsidR="001F7322" w:rsidRPr="00630531">
        <w:rPr>
          <w:rFonts w:cstheme="minorHAnsi"/>
          <w:b/>
          <w:bCs/>
          <w:sz w:val="26"/>
          <w:szCs w:val="26"/>
        </w:rPr>
        <w:t xml:space="preserve">(OCA) </w:t>
      </w:r>
      <w:r w:rsidRPr="00630531">
        <w:rPr>
          <w:rFonts w:cstheme="minorHAnsi"/>
          <w:b/>
          <w:bCs/>
          <w:sz w:val="26"/>
          <w:szCs w:val="26"/>
        </w:rPr>
        <w:t>Updates</w:t>
      </w:r>
    </w:p>
    <w:p w14:paraId="5408DFEE" w14:textId="6F8360DC" w:rsidR="009E5A8C" w:rsidRPr="005A616C" w:rsidRDefault="00654916" w:rsidP="009E5A8C">
      <w:pPr>
        <w:pStyle w:val="ListParagraph"/>
        <w:numPr>
          <w:ilvl w:val="1"/>
          <w:numId w:val="1"/>
        </w:numPr>
        <w:rPr>
          <w:rFonts w:cstheme="minorHAnsi"/>
          <w:sz w:val="24"/>
          <w:szCs w:val="24"/>
        </w:rPr>
      </w:pPr>
      <w:r>
        <w:rPr>
          <w:rFonts w:cstheme="minorHAnsi"/>
          <w:sz w:val="24"/>
          <w:szCs w:val="24"/>
        </w:rPr>
        <w:t xml:space="preserve">English Resource guides are now available, to order please use this </w:t>
      </w:r>
      <w:hyperlink r:id="rId29" w:history="1">
        <w:r w:rsidRPr="00654916">
          <w:rPr>
            <w:rStyle w:val="Hyperlink"/>
            <w:rFonts w:cstheme="minorHAnsi"/>
            <w:sz w:val="24"/>
            <w:szCs w:val="24"/>
          </w:rPr>
          <w:t>link</w:t>
        </w:r>
      </w:hyperlink>
    </w:p>
    <w:p w14:paraId="4CDD2332" w14:textId="46F69EDE" w:rsidR="00654916" w:rsidRPr="00654916" w:rsidRDefault="00654916" w:rsidP="00654916">
      <w:pPr>
        <w:pStyle w:val="ListParagraph"/>
        <w:numPr>
          <w:ilvl w:val="1"/>
          <w:numId w:val="1"/>
        </w:numPr>
        <w:rPr>
          <w:rFonts w:cstheme="minorHAnsi"/>
          <w:sz w:val="24"/>
          <w:szCs w:val="24"/>
        </w:rPr>
      </w:pPr>
      <w:r>
        <w:rPr>
          <w:rFonts w:cstheme="minorHAnsi"/>
          <w:sz w:val="24"/>
          <w:szCs w:val="24"/>
        </w:rPr>
        <w:t xml:space="preserve">Immigrant Services will continue to celebrate Hispanic Heritage and </w:t>
      </w:r>
      <w:proofErr w:type="spellStart"/>
      <w:r>
        <w:rPr>
          <w:rFonts w:cstheme="minorHAnsi"/>
          <w:sz w:val="24"/>
          <w:szCs w:val="24"/>
        </w:rPr>
        <w:t>Dia</w:t>
      </w:r>
      <w:proofErr w:type="spellEnd"/>
      <w:r>
        <w:rPr>
          <w:rFonts w:cstheme="minorHAnsi"/>
          <w:sz w:val="24"/>
          <w:szCs w:val="24"/>
        </w:rPr>
        <w:t xml:space="preserve"> de Los Muertos at the following events: </w:t>
      </w:r>
    </w:p>
    <w:p w14:paraId="6A8BC28E" w14:textId="77777777" w:rsidR="00654916" w:rsidRDefault="00654916" w:rsidP="00654916">
      <w:pPr>
        <w:pStyle w:val="ListParagraph"/>
        <w:numPr>
          <w:ilvl w:val="2"/>
          <w:numId w:val="1"/>
        </w:numPr>
        <w:rPr>
          <w:rFonts w:cstheme="minorHAnsi"/>
          <w:sz w:val="24"/>
          <w:szCs w:val="24"/>
        </w:rPr>
      </w:pPr>
      <w:r>
        <w:rPr>
          <w:rFonts w:cstheme="minorHAnsi"/>
          <w:sz w:val="24"/>
          <w:szCs w:val="24"/>
        </w:rPr>
        <w:t xml:space="preserve">OCA will be at the </w:t>
      </w:r>
      <w:proofErr w:type="spellStart"/>
      <w:r>
        <w:rPr>
          <w:rFonts w:cstheme="minorHAnsi"/>
          <w:sz w:val="24"/>
          <w:szCs w:val="24"/>
        </w:rPr>
        <w:t>Catrinas</w:t>
      </w:r>
      <w:proofErr w:type="spellEnd"/>
      <w:r>
        <w:rPr>
          <w:rFonts w:cstheme="minorHAnsi"/>
          <w:sz w:val="24"/>
          <w:szCs w:val="24"/>
        </w:rPr>
        <w:t xml:space="preserve">, Calabazas y Cubias Event presented by ALAS, see flyer </w:t>
      </w:r>
      <w:hyperlink r:id="rId30" w:history="1">
        <w:r w:rsidRPr="00654916">
          <w:rPr>
            <w:rStyle w:val="Hyperlink"/>
            <w:rFonts w:cstheme="minorHAnsi"/>
            <w:sz w:val="24"/>
            <w:szCs w:val="24"/>
          </w:rPr>
          <w:t>here</w:t>
        </w:r>
      </w:hyperlink>
      <w:r>
        <w:rPr>
          <w:rFonts w:cstheme="minorHAnsi"/>
          <w:sz w:val="24"/>
          <w:szCs w:val="24"/>
        </w:rPr>
        <w:t xml:space="preserve"> </w:t>
      </w:r>
    </w:p>
    <w:p w14:paraId="5DF69521" w14:textId="77777777" w:rsidR="00654916" w:rsidRDefault="00654916" w:rsidP="00654916">
      <w:pPr>
        <w:pStyle w:val="ListParagraph"/>
        <w:numPr>
          <w:ilvl w:val="2"/>
          <w:numId w:val="1"/>
        </w:numPr>
        <w:rPr>
          <w:rFonts w:cstheme="minorHAnsi"/>
          <w:sz w:val="24"/>
          <w:szCs w:val="24"/>
        </w:rPr>
      </w:pPr>
      <w:r w:rsidRPr="00654916">
        <w:rPr>
          <w:rFonts w:cstheme="minorHAnsi"/>
          <w:sz w:val="24"/>
          <w:szCs w:val="24"/>
        </w:rPr>
        <w:t xml:space="preserve">Sana </w:t>
      </w:r>
      <w:proofErr w:type="spellStart"/>
      <w:r w:rsidRPr="00654916">
        <w:rPr>
          <w:rFonts w:cstheme="minorHAnsi"/>
          <w:sz w:val="24"/>
          <w:szCs w:val="24"/>
        </w:rPr>
        <w:t>Sana</w:t>
      </w:r>
      <w:proofErr w:type="spellEnd"/>
      <w:r w:rsidRPr="00654916">
        <w:rPr>
          <w:rFonts w:cstheme="minorHAnsi"/>
          <w:sz w:val="24"/>
          <w:szCs w:val="24"/>
        </w:rPr>
        <w:t xml:space="preserve"> will take place on 11/4 from 11am-3pm at SSF High School, get more information </w:t>
      </w:r>
      <w:hyperlink r:id="rId31" w:history="1">
        <w:r w:rsidRPr="00654916">
          <w:rPr>
            <w:rStyle w:val="Hyperlink"/>
            <w:rFonts w:cstheme="minorHAnsi"/>
            <w:sz w:val="24"/>
            <w:szCs w:val="24"/>
          </w:rPr>
          <w:t>here</w:t>
        </w:r>
      </w:hyperlink>
      <w:r w:rsidRPr="00654916">
        <w:rPr>
          <w:rFonts w:cstheme="minorHAnsi"/>
          <w:sz w:val="24"/>
          <w:szCs w:val="24"/>
        </w:rPr>
        <w:t xml:space="preserve"> </w:t>
      </w:r>
    </w:p>
    <w:p w14:paraId="2D3677B8" w14:textId="527DAE7B" w:rsidR="00654916" w:rsidRPr="00654916" w:rsidRDefault="00654916" w:rsidP="00654916">
      <w:pPr>
        <w:pStyle w:val="ListParagraph"/>
        <w:numPr>
          <w:ilvl w:val="2"/>
          <w:numId w:val="1"/>
        </w:numPr>
        <w:rPr>
          <w:rFonts w:cstheme="minorHAnsi"/>
          <w:sz w:val="24"/>
          <w:szCs w:val="24"/>
        </w:rPr>
      </w:pPr>
      <w:proofErr w:type="spellStart"/>
      <w:r w:rsidRPr="00654916">
        <w:rPr>
          <w:rFonts w:cstheme="minorHAnsi"/>
          <w:sz w:val="24"/>
          <w:szCs w:val="24"/>
        </w:rPr>
        <w:t>Dia</w:t>
      </w:r>
      <w:proofErr w:type="spellEnd"/>
      <w:r w:rsidRPr="00654916">
        <w:rPr>
          <w:rFonts w:cstheme="minorHAnsi"/>
          <w:sz w:val="24"/>
          <w:szCs w:val="24"/>
        </w:rPr>
        <w:t xml:space="preserve"> de </w:t>
      </w:r>
      <w:proofErr w:type="spellStart"/>
      <w:r w:rsidRPr="00654916">
        <w:rPr>
          <w:rFonts w:cstheme="minorHAnsi"/>
          <w:sz w:val="24"/>
          <w:szCs w:val="24"/>
        </w:rPr>
        <w:t>los</w:t>
      </w:r>
      <w:proofErr w:type="spellEnd"/>
      <w:r w:rsidRPr="00654916">
        <w:rPr>
          <w:rFonts w:cstheme="minorHAnsi"/>
          <w:sz w:val="24"/>
          <w:szCs w:val="24"/>
        </w:rPr>
        <w:t xml:space="preserve"> Muertos at the Redwood City square by Casa </w:t>
      </w:r>
      <w:proofErr w:type="spellStart"/>
      <w:r w:rsidRPr="00654916">
        <w:rPr>
          <w:rFonts w:cstheme="minorHAnsi"/>
          <w:sz w:val="24"/>
          <w:szCs w:val="24"/>
        </w:rPr>
        <w:t>Circulo</w:t>
      </w:r>
      <w:proofErr w:type="spellEnd"/>
      <w:r w:rsidRPr="00654916">
        <w:rPr>
          <w:rFonts w:cstheme="minorHAnsi"/>
          <w:sz w:val="24"/>
          <w:szCs w:val="24"/>
        </w:rPr>
        <w:t xml:space="preserve"> Cultural in Redwood City</w:t>
      </w:r>
      <w:r>
        <w:rPr>
          <w:rFonts w:cstheme="minorHAnsi"/>
          <w:sz w:val="24"/>
          <w:szCs w:val="24"/>
        </w:rPr>
        <w:t xml:space="preserve"> on 11/5 f</w:t>
      </w:r>
      <w:r w:rsidR="009A680D">
        <w:rPr>
          <w:rFonts w:cstheme="minorHAnsi"/>
          <w:sz w:val="24"/>
          <w:szCs w:val="24"/>
        </w:rPr>
        <w:t xml:space="preserve">or more information please visit </w:t>
      </w:r>
      <w:hyperlink r:id="rId32" w:history="1">
        <w:r w:rsidR="009A680D" w:rsidRPr="009A680D">
          <w:rPr>
            <w:rStyle w:val="Hyperlink"/>
            <w:rFonts w:cstheme="minorHAnsi"/>
            <w:sz w:val="24"/>
            <w:szCs w:val="24"/>
          </w:rPr>
          <w:t>here</w:t>
        </w:r>
      </w:hyperlink>
    </w:p>
    <w:p w14:paraId="755EC76C" w14:textId="77777777" w:rsidR="00624BAC" w:rsidRPr="00630531" w:rsidRDefault="00624BAC" w:rsidP="00624BAC">
      <w:pPr>
        <w:pStyle w:val="ListParagraph"/>
        <w:ind w:left="2160"/>
        <w:rPr>
          <w:rFonts w:cstheme="minorHAnsi"/>
          <w:b/>
          <w:bCs/>
        </w:rPr>
      </w:pPr>
    </w:p>
    <w:p w14:paraId="7A1269D8" w14:textId="18E91D44" w:rsidR="009E5A8C" w:rsidRDefault="00DB2E91" w:rsidP="009E5A8C">
      <w:pPr>
        <w:pStyle w:val="ListParagraph"/>
        <w:numPr>
          <w:ilvl w:val="0"/>
          <w:numId w:val="1"/>
        </w:numPr>
        <w:rPr>
          <w:rFonts w:cstheme="minorHAnsi"/>
          <w:b/>
          <w:bCs/>
          <w:sz w:val="26"/>
          <w:szCs w:val="26"/>
        </w:rPr>
      </w:pPr>
      <w:r w:rsidRPr="00630531">
        <w:rPr>
          <w:rFonts w:cstheme="minorHAnsi"/>
          <w:b/>
          <w:bCs/>
          <w:sz w:val="26"/>
          <w:szCs w:val="26"/>
        </w:rPr>
        <w:t>Agency Update Roundtable</w:t>
      </w:r>
    </w:p>
    <w:p w14:paraId="632FD61E" w14:textId="3BD47E0D" w:rsidR="009E5A8C" w:rsidRPr="009A680D" w:rsidRDefault="009A680D" w:rsidP="009A680D">
      <w:pPr>
        <w:pStyle w:val="ListParagraph"/>
        <w:numPr>
          <w:ilvl w:val="1"/>
          <w:numId w:val="1"/>
        </w:numPr>
        <w:rPr>
          <w:rFonts w:cstheme="minorHAnsi"/>
          <w:sz w:val="24"/>
          <w:szCs w:val="24"/>
        </w:rPr>
      </w:pPr>
      <w:r>
        <w:rPr>
          <w:rFonts w:cstheme="minorHAnsi"/>
          <w:sz w:val="24"/>
          <w:szCs w:val="24"/>
        </w:rPr>
        <w:t xml:space="preserve">Latino Collaborative: </w:t>
      </w:r>
      <w:r w:rsidR="009E5A8C" w:rsidRPr="009A680D">
        <w:rPr>
          <w:rFonts w:cstheme="minorHAnsi"/>
          <w:sz w:val="24"/>
          <w:szCs w:val="24"/>
          <w:lang w:val="es-US"/>
        </w:rPr>
        <w:t xml:space="preserve">Sana </w:t>
      </w:r>
      <w:proofErr w:type="spellStart"/>
      <w:r w:rsidR="009E5A8C" w:rsidRPr="009A680D">
        <w:rPr>
          <w:rFonts w:cstheme="minorHAnsi"/>
          <w:sz w:val="24"/>
          <w:szCs w:val="24"/>
          <w:lang w:val="es-US"/>
        </w:rPr>
        <w:t>Sana</w:t>
      </w:r>
      <w:proofErr w:type="spellEnd"/>
      <w:r w:rsidR="009E5A8C" w:rsidRPr="009A680D">
        <w:rPr>
          <w:rFonts w:cstheme="minorHAnsi"/>
          <w:sz w:val="24"/>
          <w:szCs w:val="24"/>
          <w:lang w:val="es-US"/>
        </w:rPr>
        <w:t>:</w:t>
      </w:r>
      <w:r w:rsidR="009E5A8C" w:rsidRPr="009A680D">
        <w:rPr>
          <w:rFonts w:cstheme="minorHAnsi"/>
          <w:sz w:val="24"/>
          <w:szCs w:val="24"/>
        </w:rPr>
        <w:t xml:space="preserve"> 10 Year Anniversary of the Sana </w:t>
      </w:r>
      <w:proofErr w:type="spellStart"/>
      <w:r w:rsidR="009E5A8C" w:rsidRPr="009A680D">
        <w:rPr>
          <w:rFonts w:cstheme="minorHAnsi"/>
          <w:sz w:val="24"/>
          <w:szCs w:val="24"/>
        </w:rPr>
        <w:t>Sana</w:t>
      </w:r>
      <w:proofErr w:type="spellEnd"/>
      <w:r w:rsidR="009E5A8C" w:rsidRPr="009A680D">
        <w:rPr>
          <w:rFonts w:cstheme="minorHAnsi"/>
          <w:sz w:val="24"/>
          <w:szCs w:val="24"/>
        </w:rPr>
        <w:t xml:space="preserve"> </w:t>
      </w:r>
      <w:proofErr w:type="spellStart"/>
      <w:r w:rsidR="009E5A8C" w:rsidRPr="009A680D">
        <w:rPr>
          <w:rFonts w:cstheme="minorHAnsi"/>
          <w:sz w:val="24"/>
          <w:szCs w:val="24"/>
        </w:rPr>
        <w:t>Colita</w:t>
      </w:r>
      <w:proofErr w:type="spellEnd"/>
      <w:r w:rsidR="009E5A8C" w:rsidRPr="009A680D">
        <w:rPr>
          <w:rFonts w:cstheme="minorHAnsi"/>
          <w:sz w:val="24"/>
          <w:szCs w:val="24"/>
        </w:rPr>
        <w:t xml:space="preserve"> de Rana Health Forum on Saturday, Nov. 4 at the SSF High School</w:t>
      </w:r>
      <w:r w:rsidR="00BB0F68" w:rsidRPr="009A680D">
        <w:rPr>
          <w:rFonts w:cstheme="minorHAnsi"/>
          <w:sz w:val="24"/>
          <w:szCs w:val="24"/>
        </w:rPr>
        <w:t xml:space="preserve"> </w:t>
      </w:r>
    </w:p>
    <w:p w14:paraId="7C33B24D" w14:textId="7B88FD4B" w:rsidR="000959BE" w:rsidRPr="00BB0F68" w:rsidRDefault="000959BE" w:rsidP="00D42911">
      <w:pPr>
        <w:rPr>
          <w:rFonts w:cstheme="minorHAnsi"/>
          <w:b/>
          <w:bCs/>
          <w:sz w:val="24"/>
          <w:szCs w:val="24"/>
        </w:rPr>
      </w:pPr>
    </w:p>
    <w:p w14:paraId="774AE30A" w14:textId="77777777" w:rsidR="000959BE" w:rsidRPr="00BB0F68" w:rsidRDefault="000959BE" w:rsidP="00D42911">
      <w:pPr>
        <w:rPr>
          <w:rFonts w:cstheme="minorHAnsi"/>
          <w:b/>
          <w:bCs/>
          <w:sz w:val="24"/>
          <w:szCs w:val="24"/>
        </w:rPr>
      </w:pPr>
    </w:p>
    <w:sectPr w:rsidR="000959BE" w:rsidRPr="00BB0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A32" w14:textId="77777777" w:rsidR="00F16B5A" w:rsidRDefault="00F16B5A" w:rsidP="00300340">
      <w:pPr>
        <w:spacing w:after="0" w:line="240" w:lineRule="auto"/>
      </w:pPr>
      <w:r>
        <w:separator/>
      </w:r>
    </w:p>
  </w:endnote>
  <w:endnote w:type="continuationSeparator" w:id="0">
    <w:p w14:paraId="221BD180" w14:textId="77777777" w:rsidR="00F16B5A" w:rsidRDefault="00F16B5A" w:rsidP="00300340">
      <w:pPr>
        <w:spacing w:after="0" w:line="240" w:lineRule="auto"/>
      </w:pPr>
      <w:r>
        <w:continuationSeparator/>
      </w:r>
    </w:p>
  </w:endnote>
  <w:endnote w:type="continuationNotice" w:id="1">
    <w:p w14:paraId="767B6300" w14:textId="77777777" w:rsidR="00F16B5A" w:rsidRDefault="00F1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EB6C" w14:textId="77777777" w:rsidR="00F16B5A" w:rsidRDefault="00F16B5A" w:rsidP="00300340">
      <w:pPr>
        <w:spacing w:after="0" w:line="240" w:lineRule="auto"/>
      </w:pPr>
      <w:r>
        <w:separator/>
      </w:r>
    </w:p>
  </w:footnote>
  <w:footnote w:type="continuationSeparator" w:id="0">
    <w:p w14:paraId="50E6029C" w14:textId="77777777" w:rsidR="00F16B5A" w:rsidRDefault="00F16B5A" w:rsidP="00300340">
      <w:pPr>
        <w:spacing w:after="0" w:line="240" w:lineRule="auto"/>
      </w:pPr>
      <w:r>
        <w:continuationSeparator/>
      </w:r>
    </w:p>
  </w:footnote>
  <w:footnote w:type="continuationNotice" w:id="1">
    <w:p w14:paraId="2BBD42D4" w14:textId="77777777" w:rsidR="00F16B5A" w:rsidRDefault="00F16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17"/>
    <w:multiLevelType w:val="multilevel"/>
    <w:tmpl w:val="92E0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F1948"/>
    <w:multiLevelType w:val="multilevel"/>
    <w:tmpl w:val="2A182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72370"/>
    <w:multiLevelType w:val="hybridMultilevel"/>
    <w:tmpl w:val="34504BBC"/>
    <w:lvl w:ilvl="0" w:tplc="E02EFCE2">
      <w:numFmt w:val="bullet"/>
      <w:lvlText w:val="•"/>
      <w:lvlJc w:val="left"/>
      <w:pPr>
        <w:ind w:left="1790" w:hanging="71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E7C76"/>
    <w:multiLevelType w:val="multilevel"/>
    <w:tmpl w:val="37702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57C5C"/>
    <w:multiLevelType w:val="multilevel"/>
    <w:tmpl w:val="4700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145E1"/>
    <w:multiLevelType w:val="hybridMultilevel"/>
    <w:tmpl w:val="CAB4E6AA"/>
    <w:lvl w:ilvl="0" w:tplc="567C5CEC">
      <w:start w:val="1"/>
      <w:numFmt w:val="lowerLetter"/>
      <w:lvlText w:val="%1."/>
      <w:lvlJc w:val="left"/>
      <w:pPr>
        <w:ind w:left="1800" w:hanging="360"/>
      </w:pPr>
      <w:rPr>
        <w:b w:val="0"/>
        <w:bCs w:val="0"/>
        <w:i w:val="0"/>
        <w:iCs w:val="0"/>
        <w:sz w:val="22"/>
        <w:szCs w:val="22"/>
      </w:rPr>
    </w:lvl>
    <w:lvl w:ilvl="1" w:tplc="79402164">
      <w:start w:val="1"/>
      <w:numFmt w:val="lowerRoman"/>
      <w:lvlText w:val="%2."/>
      <w:lvlJc w:val="right"/>
      <w:pPr>
        <w:ind w:left="2520" w:hanging="360"/>
      </w:pPr>
      <w:rPr>
        <w:b w:val="0"/>
        <w:bCs w:val="0"/>
      </w:rPr>
    </w:lvl>
    <w:lvl w:ilvl="2" w:tplc="567C5CEC">
      <w:start w:val="1"/>
      <w:numFmt w:val="lowerLetter"/>
      <w:lvlText w:val="%3."/>
      <w:lvlJc w:val="left"/>
      <w:pPr>
        <w:ind w:left="2250" w:hanging="180"/>
      </w:pPr>
      <w:rPr>
        <w:rFonts w:hint="default"/>
        <w:b w:val="0"/>
        <w:bCs w:val="0"/>
        <w:i w:val="0"/>
        <w:iCs w:val="0"/>
        <w:sz w:val="22"/>
        <w:szCs w:val="22"/>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DB1DA4"/>
    <w:multiLevelType w:val="multilevel"/>
    <w:tmpl w:val="A8704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E7F2D"/>
    <w:multiLevelType w:val="hybridMultilevel"/>
    <w:tmpl w:val="7908B6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B121AE0"/>
    <w:multiLevelType w:val="hybridMultilevel"/>
    <w:tmpl w:val="78724578"/>
    <w:lvl w:ilvl="0" w:tplc="02D01F06">
      <w:start w:val="1"/>
      <w:numFmt w:val="lowerLetter"/>
      <w:lvlText w:val="%1."/>
      <w:lvlJc w:val="left"/>
      <w:pPr>
        <w:ind w:left="144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05AD0"/>
    <w:multiLevelType w:val="hybridMultilevel"/>
    <w:tmpl w:val="A25E7768"/>
    <w:lvl w:ilvl="0" w:tplc="1A38508E">
      <w:start w:val="1"/>
      <w:numFmt w:val="decimal"/>
      <w:lvlText w:val="%1."/>
      <w:lvlJc w:val="left"/>
      <w:pPr>
        <w:ind w:left="720" w:hanging="360"/>
      </w:pPr>
      <w:rPr>
        <w:rFonts w:hint="default"/>
        <w:b/>
        <w:bCs/>
        <w:sz w:val="26"/>
        <w:szCs w:val="26"/>
      </w:rPr>
    </w:lvl>
    <w:lvl w:ilvl="1" w:tplc="567C5CEC">
      <w:start w:val="1"/>
      <w:numFmt w:val="lowerLetter"/>
      <w:lvlText w:val="%2."/>
      <w:lvlJc w:val="left"/>
      <w:pPr>
        <w:ind w:left="1440" w:hanging="360"/>
      </w:pPr>
      <w:rPr>
        <w:b w:val="0"/>
        <w:bCs w:val="0"/>
        <w:i w:val="0"/>
        <w:iCs w:val="0"/>
        <w:sz w:val="22"/>
        <w:szCs w:val="22"/>
      </w:rPr>
    </w:lvl>
    <w:lvl w:ilvl="2" w:tplc="79402164">
      <w:start w:val="1"/>
      <w:numFmt w:val="lowerRoman"/>
      <w:lvlText w:val="%3."/>
      <w:lvlJc w:val="right"/>
      <w:pPr>
        <w:ind w:left="2160" w:hanging="180"/>
      </w:pPr>
      <w:rPr>
        <w:b w:val="0"/>
        <w:bCs w:val="0"/>
      </w:rPr>
    </w:lvl>
    <w:lvl w:ilvl="3" w:tplc="51BCEF34">
      <w:start w:val="1"/>
      <w:numFmt w:val="lowerRoman"/>
      <w:lvlText w:val="%4."/>
      <w:lvlJc w:val="left"/>
      <w:pPr>
        <w:ind w:left="2880" w:hanging="360"/>
      </w:pPr>
      <w:rPr>
        <w:rFonts w:asciiTheme="minorHAnsi" w:eastAsiaTheme="minorHAnsi" w:hAnsiTheme="minorHAnsi" w:cstheme="minorHAnsi"/>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86472A2">
      <w:start w:val="6"/>
      <w:numFmt w:val="upperLetter"/>
      <w:lvlText w:val="%7."/>
      <w:lvlJc w:val="left"/>
      <w:pPr>
        <w:ind w:left="5040" w:hanging="360"/>
      </w:pPr>
      <w:rPr>
        <w:rFonts w:hint="default"/>
      </w:rPr>
    </w:lvl>
    <w:lvl w:ilvl="7" w:tplc="590EFBCC">
      <w:start w:val="3"/>
      <w:numFmt w:val="upperRoman"/>
      <w:lvlText w:val="%8."/>
      <w:lvlJc w:val="left"/>
      <w:pPr>
        <w:ind w:left="6120" w:hanging="720"/>
      </w:pPr>
      <w:rPr>
        <w:rFonts w:hint="default"/>
        <w:b/>
      </w:rPr>
    </w:lvl>
    <w:lvl w:ilvl="8" w:tplc="0409001B" w:tentative="1">
      <w:start w:val="1"/>
      <w:numFmt w:val="lowerRoman"/>
      <w:lvlText w:val="%9."/>
      <w:lvlJc w:val="right"/>
      <w:pPr>
        <w:ind w:left="6480" w:hanging="180"/>
      </w:pPr>
    </w:lvl>
  </w:abstractNum>
  <w:abstractNum w:abstractNumId="10" w15:restartNumberingAfterBreak="0">
    <w:nsid w:val="6EE34170"/>
    <w:multiLevelType w:val="multilevel"/>
    <w:tmpl w:val="73503A4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747577D7"/>
    <w:multiLevelType w:val="multilevel"/>
    <w:tmpl w:val="81E6B4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9B1923"/>
    <w:multiLevelType w:val="multilevel"/>
    <w:tmpl w:val="301CF67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74823"/>
    <w:multiLevelType w:val="multilevel"/>
    <w:tmpl w:val="3FCCE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02102">
    <w:abstractNumId w:val="9"/>
  </w:num>
  <w:num w:numId="2" w16cid:durableId="28343294">
    <w:abstractNumId w:val="7"/>
  </w:num>
  <w:num w:numId="3" w16cid:durableId="592783858">
    <w:abstractNumId w:val="2"/>
  </w:num>
  <w:num w:numId="4" w16cid:durableId="1548755501">
    <w:abstractNumId w:val="8"/>
  </w:num>
  <w:num w:numId="5" w16cid:durableId="1509952267">
    <w:abstractNumId w:val="10"/>
  </w:num>
  <w:num w:numId="6" w16cid:durableId="1179395987">
    <w:abstractNumId w:val="13"/>
  </w:num>
  <w:num w:numId="7" w16cid:durableId="1778674410">
    <w:abstractNumId w:val="3"/>
  </w:num>
  <w:num w:numId="8" w16cid:durableId="1353193086">
    <w:abstractNumId w:val="4"/>
  </w:num>
  <w:num w:numId="9" w16cid:durableId="260335474">
    <w:abstractNumId w:val="0"/>
  </w:num>
  <w:num w:numId="10" w16cid:durableId="1011570381">
    <w:abstractNumId w:val="12"/>
  </w:num>
  <w:num w:numId="11" w16cid:durableId="1227689222">
    <w:abstractNumId w:val="11"/>
  </w:num>
  <w:num w:numId="12" w16cid:durableId="1224634082">
    <w:abstractNumId w:val="5"/>
  </w:num>
  <w:num w:numId="13" w16cid:durableId="1212809789">
    <w:abstractNumId w:val="6"/>
    <w:lvlOverride w:ilvl="0"/>
    <w:lvlOverride w:ilvl="1"/>
    <w:lvlOverride w:ilvl="2"/>
    <w:lvlOverride w:ilvl="3"/>
    <w:lvlOverride w:ilvl="4"/>
    <w:lvlOverride w:ilvl="5"/>
    <w:lvlOverride w:ilvl="6"/>
    <w:lvlOverride w:ilvl="7"/>
    <w:lvlOverride w:ilvl="8"/>
  </w:num>
  <w:num w:numId="14" w16cid:durableId="25567762">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K0NDK1NDQ2tjBS0lEKTi0uzszPAykwNKsFALQ0aFQtAAAA"/>
  </w:docVars>
  <w:rsids>
    <w:rsidRoot w:val="00947DAA"/>
    <w:rsid w:val="00001162"/>
    <w:rsid w:val="000020CA"/>
    <w:rsid w:val="0000235E"/>
    <w:rsid w:val="00004B3F"/>
    <w:rsid w:val="00004E18"/>
    <w:rsid w:val="00007144"/>
    <w:rsid w:val="000100F3"/>
    <w:rsid w:val="000133D3"/>
    <w:rsid w:val="00014CDF"/>
    <w:rsid w:val="000152F1"/>
    <w:rsid w:val="00022469"/>
    <w:rsid w:val="00022DB3"/>
    <w:rsid w:val="00024247"/>
    <w:rsid w:val="00025C88"/>
    <w:rsid w:val="0002621F"/>
    <w:rsid w:val="00026496"/>
    <w:rsid w:val="000332B9"/>
    <w:rsid w:val="00033686"/>
    <w:rsid w:val="00034517"/>
    <w:rsid w:val="000347AC"/>
    <w:rsid w:val="0003508C"/>
    <w:rsid w:val="00041A2F"/>
    <w:rsid w:val="00042245"/>
    <w:rsid w:val="0004224C"/>
    <w:rsid w:val="00052B62"/>
    <w:rsid w:val="00052FC3"/>
    <w:rsid w:val="000531A9"/>
    <w:rsid w:val="00053CB7"/>
    <w:rsid w:val="00057C3B"/>
    <w:rsid w:val="000601B3"/>
    <w:rsid w:val="00062DFC"/>
    <w:rsid w:val="000634AA"/>
    <w:rsid w:val="00064CFE"/>
    <w:rsid w:val="00065AC1"/>
    <w:rsid w:val="00065FB6"/>
    <w:rsid w:val="0006617D"/>
    <w:rsid w:val="000711C9"/>
    <w:rsid w:val="000746E4"/>
    <w:rsid w:val="00074D17"/>
    <w:rsid w:val="00074DDE"/>
    <w:rsid w:val="00076F6A"/>
    <w:rsid w:val="000847D2"/>
    <w:rsid w:val="00091EEF"/>
    <w:rsid w:val="00092587"/>
    <w:rsid w:val="00092D68"/>
    <w:rsid w:val="0009367D"/>
    <w:rsid w:val="0009538D"/>
    <w:rsid w:val="000959BE"/>
    <w:rsid w:val="00096CE5"/>
    <w:rsid w:val="00097E58"/>
    <w:rsid w:val="000A0505"/>
    <w:rsid w:val="000A13A8"/>
    <w:rsid w:val="000A36DE"/>
    <w:rsid w:val="000A7025"/>
    <w:rsid w:val="000B09D2"/>
    <w:rsid w:val="000B170D"/>
    <w:rsid w:val="000B1D23"/>
    <w:rsid w:val="000B2708"/>
    <w:rsid w:val="000B280B"/>
    <w:rsid w:val="000B3A69"/>
    <w:rsid w:val="000B4EA1"/>
    <w:rsid w:val="000B5509"/>
    <w:rsid w:val="000B7073"/>
    <w:rsid w:val="000B72F7"/>
    <w:rsid w:val="000B78F8"/>
    <w:rsid w:val="000C22C0"/>
    <w:rsid w:val="000C3250"/>
    <w:rsid w:val="000C4836"/>
    <w:rsid w:val="000C559F"/>
    <w:rsid w:val="000C5ECB"/>
    <w:rsid w:val="000C6A14"/>
    <w:rsid w:val="000C726E"/>
    <w:rsid w:val="000D4482"/>
    <w:rsid w:val="000D633E"/>
    <w:rsid w:val="000D6D0F"/>
    <w:rsid w:val="000D7B02"/>
    <w:rsid w:val="000E3FFF"/>
    <w:rsid w:val="000E42D2"/>
    <w:rsid w:val="000E441B"/>
    <w:rsid w:val="000E4484"/>
    <w:rsid w:val="000E4CF7"/>
    <w:rsid w:val="000E523B"/>
    <w:rsid w:val="000E5375"/>
    <w:rsid w:val="000F1C60"/>
    <w:rsid w:val="000F1CED"/>
    <w:rsid w:val="000F1FD8"/>
    <w:rsid w:val="000F2D0B"/>
    <w:rsid w:val="001001E6"/>
    <w:rsid w:val="00100230"/>
    <w:rsid w:val="00100537"/>
    <w:rsid w:val="001048E2"/>
    <w:rsid w:val="00104FFC"/>
    <w:rsid w:val="00106224"/>
    <w:rsid w:val="00106799"/>
    <w:rsid w:val="00106AD6"/>
    <w:rsid w:val="00106BE6"/>
    <w:rsid w:val="00110A2D"/>
    <w:rsid w:val="00110A64"/>
    <w:rsid w:val="0011294D"/>
    <w:rsid w:val="001142C4"/>
    <w:rsid w:val="0011478D"/>
    <w:rsid w:val="00117973"/>
    <w:rsid w:val="0012279D"/>
    <w:rsid w:val="001227B5"/>
    <w:rsid w:val="00122ABE"/>
    <w:rsid w:val="00125A4F"/>
    <w:rsid w:val="00130EFC"/>
    <w:rsid w:val="001328B8"/>
    <w:rsid w:val="001378A8"/>
    <w:rsid w:val="00154072"/>
    <w:rsid w:val="00154116"/>
    <w:rsid w:val="00155E2F"/>
    <w:rsid w:val="00156243"/>
    <w:rsid w:val="00156C31"/>
    <w:rsid w:val="001576AC"/>
    <w:rsid w:val="001605EE"/>
    <w:rsid w:val="00160C04"/>
    <w:rsid w:val="00161510"/>
    <w:rsid w:val="00166A1F"/>
    <w:rsid w:val="00167A69"/>
    <w:rsid w:val="00167E01"/>
    <w:rsid w:val="00171266"/>
    <w:rsid w:val="00171DEE"/>
    <w:rsid w:val="00172B14"/>
    <w:rsid w:val="00174252"/>
    <w:rsid w:val="00174385"/>
    <w:rsid w:val="0017798B"/>
    <w:rsid w:val="001850B4"/>
    <w:rsid w:val="00193245"/>
    <w:rsid w:val="00193CD4"/>
    <w:rsid w:val="00193CD5"/>
    <w:rsid w:val="00196256"/>
    <w:rsid w:val="00197397"/>
    <w:rsid w:val="001A007A"/>
    <w:rsid w:val="001A026E"/>
    <w:rsid w:val="001A0ACC"/>
    <w:rsid w:val="001A2258"/>
    <w:rsid w:val="001A3A96"/>
    <w:rsid w:val="001A4ABD"/>
    <w:rsid w:val="001A7781"/>
    <w:rsid w:val="001A7CF7"/>
    <w:rsid w:val="001B1018"/>
    <w:rsid w:val="001B2122"/>
    <w:rsid w:val="001B3E59"/>
    <w:rsid w:val="001B55B3"/>
    <w:rsid w:val="001B563F"/>
    <w:rsid w:val="001B65A3"/>
    <w:rsid w:val="001B78B2"/>
    <w:rsid w:val="001C293A"/>
    <w:rsid w:val="001C408D"/>
    <w:rsid w:val="001C4961"/>
    <w:rsid w:val="001C5514"/>
    <w:rsid w:val="001C6921"/>
    <w:rsid w:val="001D139B"/>
    <w:rsid w:val="001E0054"/>
    <w:rsid w:val="001E373E"/>
    <w:rsid w:val="001E6D21"/>
    <w:rsid w:val="001E6DAD"/>
    <w:rsid w:val="001F4F70"/>
    <w:rsid w:val="001F69E3"/>
    <w:rsid w:val="001F7322"/>
    <w:rsid w:val="002008F3"/>
    <w:rsid w:val="00204204"/>
    <w:rsid w:val="00205B03"/>
    <w:rsid w:val="00206C60"/>
    <w:rsid w:val="002108DB"/>
    <w:rsid w:val="002129F9"/>
    <w:rsid w:val="00212B5D"/>
    <w:rsid w:val="002134DB"/>
    <w:rsid w:val="002169E1"/>
    <w:rsid w:val="00217597"/>
    <w:rsid w:val="00217E14"/>
    <w:rsid w:val="00222010"/>
    <w:rsid w:val="0023258E"/>
    <w:rsid w:val="00232B2B"/>
    <w:rsid w:val="0023478C"/>
    <w:rsid w:val="002347D8"/>
    <w:rsid w:val="002358AB"/>
    <w:rsid w:val="00235FF8"/>
    <w:rsid w:val="00236938"/>
    <w:rsid w:val="00237297"/>
    <w:rsid w:val="00237540"/>
    <w:rsid w:val="002410E0"/>
    <w:rsid w:val="002429AB"/>
    <w:rsid w:val="00245E62"/>
    <w:rsid w:val="002463BB"/>
    <w:rsid w:val="00246522"/>
    <w:rsid w:val="00246680"/>
    <w:rsid w:val="00247D03"/>
    <w:rsid w:val="00250AAC"/>
    <w:rsid w:val="00251427"/>
    <w:rsid w:val="00251941"/>
    <w:rsid w:val="00255006"/>
    <w:rsid w:val="0025664C"/>
    <w:rsid w:val="00256D43"/>
    <w:rsid w:val="002577AD"/>
    <w:rsid w:val="00260B51"/>
    <w:rsid w:val="00260FDD"/>
    <w:rsid w:val="0026225A"/>
    <w:rsid w:val="00267972"/>
    <w:rsid w:val="0027240A"/>
    <w:rsid w:val="002728D7"/>
    <w:rsid w:val="00273063"/>
    <w:rsid w:val="00273232"/>
    <w:rsid w:val="0027337F"/>
    <w:rsid w:val="002734AB"/>
    <w:rsid w:val="00273EE1"/>
    <w:rsid w:val="00274899"/>
    <w:rsid w:val="00274D20"/>
    <w:rsid w:val="00277E1D"/>
    <w:rsid w:val="002802D7"/>
    <w:rsid w:val="0028342B"/>
    <w:rsid w:val="0028578C"/>
    <w:rsid w:val="002863EA"/>
    <w:rsid w:val="00286C5B"/>
    <w:rsid w:val="00286D44"/>
    <w:rsid w:val="00287EEA"/>
    <w:rsid w:val="002946F3"/>
    <w:rsid w:val="0029661C"/>
    <w:rsid w:val="00297A3F"/>
    <w:rsid w:val="002A0B77"/>
    <w:rsid w:val="002A121C"/>
    <w:rsid w:val="002A18DB"/>
    <w:rsid w:val="002A467E"/>
    <w:rsid w:val="002A5550"/>
    <w:rsid w:val="002A5A72"/>
    <w:rsid w:val="002A7D82"/>
    <w:rsid w:val="002B1B0F"/>
    <w:rsid w:val="002B43C0"/>
    <w:rsid w:val="002B568C"/>
    <w:rsid w:val="002B5F5C"/>
    <w:rsid w:val="002B62D7"/>
    <w:rsid w:val="002B673A"/>
    <w:rsid w:val="002B774E"/>
    <w:rsid w:val="002C186B"/>
    <w:rsid w:val="002C24BE"/>
    <w:rsid w:val="002C2B31"/>
    <w:rsid w:val="002C2FBE"/>
    <w:rsid w:val="002C3866"/>
    <w:rsid w:val="002C5122"/>
    <w:rsid w:val="002D009E"/>
    <w:rsid w:val="002D1D1B"/>
    <w:rsid w:val="002D2379"/>
    <w:rsid w:val="002D46A8"/>
    <w:rsid w:val="002D4BD0"/>
    <w:rsid w:val="002D6C30"/>
    <w:rsid w:val="002D7F9B"/>
    <w:rsid w:val="002E3DA2"/>
    <w:rsid w:val="002E4EA8"/>
    <w:rsid w:val="002E5697"/>
    <w:rsid w:val="002E7C0B"/>
    <w:rsid w:val="002F0AE0"/>
    <w:rsid w:val="002F0FCB"/>
    <w:rsid w:val="002F16D6"/>
    <w:rsid w:val="002F2B32"/>
    <w:rsid w:val="002F400A"/>
    <w:rsid w:val="002F47EA"/>
    <w:rsid w:val="002F5F5D"/>
    <w:rsid w:val="00300340"/>
    <w:rsid w:val="00301CD5"/>
    <w:rsid w:val="00302581"/>
    <w:rsid w:val="00302E3B"/>
    <w:rsid w:val="00302EB0"/>
    <w:rsid w:val="00303298"/>
    <w:rsid w:val="00303FDB"/>
    <w:rsid w:val="0030460A"/>
    <w:rsid w:val="00304BF2"/>
    <w:rsid w:val="00304D8E"/>
    <w:rsid w:val="0030546E"/>
    <w:rsid w:val="00307CF3"/>
    <w:rsid w:val="00307F1F"/>
    <w:rsid w:val="00310E8B"/>
    <w:rsid w:val="003117E6"/>
    <w:rsid w:val="00312CF1"/>
    <w:rsid w:val="00312FF6"/>
    <w:rsid w:val="003145F2"/>
    <w:rsid w:val="00316EAA"/>
    <w:rsid w:val="00317614"/>
    <w:rsid w:val="00317980"/>
    <w:rsid w:val="00321285"/>
    <w:rsid w:val="003213D3"/>
    <w:rsid w:val="00322219"/>
    <w:rsid w:val="00323ABA"/>
    <w:rsid w:val="00325168"/>
    <w:rsid w:val="00325575"/>
    <w:rsid w:val="0032708E"/>
    <w:rsid w:val="003312CC"/>
    <w:rsid w:val="00333E35"/>
    <w:rsid w:val="0033568C"/>
    <w:rsid w:val="003375BF"/>
    <w:rsid w:val="00337812"/>
    <w:rsid w:val="003431FB"/>
    <w:rsid w:val="00343512"/>
    <w:rsid w:val="00344C90"/>
    <w:rsid w:val="00347638"/>
    <w:rsid w:val="003508EB"/>
    <w:rsid w:val="00352C15"/>
    <w:rsid w:val="00353294"/>
    <w:rsid w:val="00353592"/>
    <w:rsid w:val="0035385A"/>
    <w:rsid w:val="00353F78"/>
    <w:rsid w:val="00354AF7"/>
    <w:rsid w:val="00354E58"/>
    <w:rsid w:val="00355AF8"/>
    <w:rsid w:val="00363866"/>
    <w:rsid w:val="00363C89"/>
    <w:rsid w:val="00364E29"/>
    <w:rsid w:val="003669DE"/>
    <w:rsid w:val="0037083E"/>
    <w:rsid w:val="00370864"/>
    <w:rsid w:val="00371903"/>
    <w:rsid w:val="00371FC7"/>
    <w:rsid w:val="00372C68"/>
    <w:rsid w:val="00373A04"/>
    <w:rsid w:val="00373E03"/>
    <w:rsid w:val="00374352"/>
    <w:rsid w:val="00374374"/>
    <w:rsid w:val="00375756"/>
    <w:rsid w:val="003814EC"/>
    <w:rsid w:val="00381D0A"/>
    <w:rsid w:val="00383FD1"/>
    <w:rsid w:val="00385780"/>
    <w:rsid w:val="0038588F"/>
    <w:rsid w:val="0038739B"/>
    <w:rsid w:val="00391799"/>
    <w:rsid w:val="00395729"/>
    <w:rsid w:val="0039702F"/>
    <w:rsid w:val="00397592"/>
    <w:rsid w:val="003A00C3"/>
    <w:rsid w:val="003A0382"/>
    <w:rsid w:val="003A0F8B"/>
    <w:rsid w:val="003A0FD0"/>
    <w:rsid w:val="003A1773"/>
    <w:rsid w:val="003A1B01"/>
    <w:rsid w:val="003A1B17"/>
    <w:rsid w:val="003A210D"/>
    <w:rsid w:val="003A2F6A"/>
    <w:rsid w:val="003A36C7"/>
    <w:rsid w:val="003A4287"/>
    <w:rsid w:val="003A57D1"/>
    <w:rsid w:val="003A697B"/>
    <w:rsid w:val="003B29DE"/>
    <w:rsid w:val="003B2ED6"/>
    <w:rsid w:val="003B56AC"/>
    <w:rsid w:val="003B72B2"/>
    <w:rsid w:val="003C337F"/>
    <w:rsid w:val="003C5E7F"/>
    <w:rsid w:val="003C63D5"/>
    <w:rsid w:val="003D276B"/>
    <w:rsid w:val="003D4675"/>
    <w:rsid w:val="003D46E4"/>
    <w:rsid w:val="003D5486"/>
    <w:rsid w:val="003D5EDE"/>
    <w:rsid w:val="003D7051"/>
    <w:rsid w:val="003D79F3"/>
    <w:rsid w:val="003E4ACE"/>
    <w:rsid w:val="003E5A05"/>
    <w:rsid w:val="003E5B1F"/>
    <w:rsid w:val="003E6734"/>
    <w:rsid w:val="003F0859"/>
    <w:rsid w:val="003F1E76"/>
    <w:rsid w:val="003F4200"/>
    <w:rsid w:val="003F46EB"/>
    <w:rsid w:val="003F5CBB"/>
    <w:rsid w:val="003F60DB"/>
    <w:rsid w:val="003F7455"/>
    <w:rsid w:val="003F7EA6"/>
    <w:rsid w:val="0040008E"/>
    <w:rsid w:val="00402B08"/>
    <w:rsid w:val="0040329E"/>
    <w:rsid w:val="00404661"/>
    <w:rsid w:val="00404D24"/>
    <w:rsid w:val="0041116B"/>
    <w:rsid w:val="004117A9"/>
    <w:rsid w:val="00412935"/>
    <w:rsid w:val="00413AF9"/>
    <w:rsid w:val="00417A56"/>
    <w:rsid w:val="00420A3D"/>
    <w:rsid w:val="004219AF"/>
    <w:rsid w:val="00421AEB"/>
    <w:rsid w:val="004224D4"/>
    <w:rsid w:val="00424A57"/>
    <w:rsid w:val="0042632C"/>
    <w:rsid w:val="00431522"/>
    <w:rsid w:val="00432ED4"/>
    <w:rsid w:val="00433E52"/>
    <w:rsid w:val="00435501"/>
    <w:rsid w:val="004357FF"/>
    <w:rsid w:val="00436A72"/>
    <w:rsid w:val="00436DC2"/>
    <w:rsid w:val="00440045"/>
    <w:rsid w:val="00440551"/>
    <w:rsid w:val="00441872"/>
    <w:rsid w:val="00441F58"/>
    <w:rsid w:val="00444775"/>
    <w:rsid w:val="00446D7A"/>
    <w:rsid w:val="00447D64"/>
    <w:rsid w:val="00450D2D"/>
    <w:rsid w:val="00451A1E"/>
    <w:rsid w:val="00452751"/>
    <w:rsid w:val="00452BF1"/>
    <w:rsid w:val="00453473"/>
    <w:rsid w:val="004540FD"/>
    <w:rsid w:val="00455D15"/>
    <w:rsid w:val="0045673C"/>
    <w:rsid w:val="00457241"/>
    <w:rsid w:val="004578DF"/>
    <w:rsid w:val="00457D42"/>
    <w:rsid w:val="00457F17"/>
    <w:rsid w:val="00462DC7"/>
    <w:rsid w:val="00462F19"/>
    <w:rsid w:val="00464D5B"/>
    <w:rsid w:val="00465888"/>
    <w:rsid w:val="00470C94"/>
    <w:rsid w:val="0047142B"/>
    <w:rsid w:val="004733DA"/>
    <w:rsid w:val="00473C02"/>
    <w:rsid w:val="004748D3"/>
    <w:rsid w:val="00474D29"/>
    <w:rsid w:val="00481843"/>
    <w:rsid w:val="0048191F"/>
    <w:rsid w:val="004819B4"/>
    <w:rsid w:val="00482487"/>
    <w:rsid w:val="00482581"/>
    <w:rsid w:val="00485E09"/>
    <w:rsid w:val="00486F68"/>
    <w:rsid w:val="00487D8D"/>
    <w:rsid w:val="0049031F"/>
    <w:rsid w:val="00490C16"/>
    <w:rsid w:val="00491BC9"/>
    <w:rsid w:val="00492D01"/>
    <w:rsid w:val="00493698"/>
    <w:rsid w:val="00493757"/>
    <w:rsid w:val="0049562B"/>
    <w:rsid w:val="00495F5C"/>
    <w:rsid w:val="0049659C"/>
    <w:rsid w:val="004975B5"/>
    <w:rsid w:val="004A34BD"/>
    <w:rsid w:val="004A4045"/>
    <w:rsid w:val="004A544E"/>
    <w:rsid w:val="004A6A42"/>
    <w:rsid w:val="004B12B0"/>
    <w:rsid w:val="004B1A3D"/>
    <w:rsid w:val="004B289A"/>
    <w:rsid w:val="004B3E4A"/>
    <w:rsid w:val="004B4E2A"/>
    <w:rsid w:val="004B55C6"/>
    <w:rsid w:val="004B6F3D"/>
    <w:rsid w:val="004B70F4"/>
    <w:rsid w:val="004B7526"/>
    <w:rsid w:val="004C1F97"/>
    <w:rsid w:val="004C25E4"/>
    <w:rsid w:val="004C2E2A"/>
    <w:rsid w:val="004C3D6F"/>
    <w:rsid w:val="004C4246"/>
    <w:rsid w:val="004C4850"/>
    <w:rsid w:val="004C54D7"/>
    <w:rsid w:val="004D1F17"/>
    <w:rsid w:val="004D28BB"/>
    <w:rsid w:val="004D4153"/>
    <w:rsid w:val="004D4673"/>
    <w:rsid w:val="004E06D6"/>
    <w:rsid w:val="004E0CA4"/>
    <w:rsid w:val="004E1F79"/>
    <w:rsid w:val="004E35B5"/>
    <w:rsid w:val="004E541F"/>
    <w:rsid w:val="004E5C66"/>
    <w:rsid w:val="004E6CFB"/>
    <w:rsid w:val="004E74A1"/>
    <w:rsid w:val="004E7987"/>
    <w:rsid w:val="004F04E6"/>
    <w:rsid w:val="004F4F4C"/>
    <w:rsid w:val="004F5767"/>
    <w:rsid w:val="004F6CD3"/>
    <w:rsid w:val="004F7E81"/>
    <w:rsid w:val="00500865"/>
    <w:rsid w:val="00501706"/>
    <w:rsid w:val="00502002"/>
    <w:rsid w:val="005026A6"/>
    <w:rsid w:val="00503AEE"/>
    <w:rsid w:val="0050454B"/>
    <w:rsid w:val="0050559D"/>
    <w:rsid w:val="00507B08"/>
    <w:rsid w:val="00510867"/>
    <w:rsid w:val="00512A4F"/>
    <w:rsid w:val="005153BD"/>
    <w:rsid w:val="005163DC"/>
    <w:rsid w:val="005218A7"/>
    <w:rsid w:val="00522AED"/>
    <w:rsid w:val="00524B5C"/>
    <w:rsid w:val="00524C34"/>
    <w:rsid w:val="00525234"/>
    <w:rsid w:val="00526C70"/>
    <w:rsid w:val="00527E62"/>
    <w:rsid w:val="00530F89"/>
    <w:rsid w:val="00531F38"/>
    <w:rsid w:val="005328E3"/>
    <w:rsid w:val="00532F7C"/>
    <w:rsid w:val="0053314C"/>
    <w:rsid w:val="00533C60"/>
    <w:rsid w:val="00534169"/>
    <w:rsid w:val="0054102C"/>
    <w:rsid w:val="00544DD3"/>
    <w:rsid w:val="00546A13"/>
    <w:rsid w:val="00547C4D"/>
    <w:rsid w:val="0055019B"/>
    <w:rsid w:val="005511FD"/>
    <w:rsid w:val="00551541"/>
    <w:rsid w:val="00551828"/>
    <w:rsid w:val="00554F24"/>
    <w:rsid w:val="0055655C"/>
    <w:rsid w:val="00556755"/>
    <w:rsid w:val="00561380"/>
    <w:rsid w:val="00563756"/>
    <w:rsid w:val="0056517A"/>
    <w:rsid w:val="00566648"/>
    <w:rsid w:val="00570367"/>
    <w:rsid w:val="0057039C"/>
    <w:rsid w:val="00571525"/>
    <w:rsid w:val="00574FF3"/>
    <w:rsid w:val="00575DC0"/>
    <w:rsid w:val="00576322"/>
    <w:rsid w:val="00576339"/>
    <w:rsid w:val="00576F0A"/>
    <w:rsid w:val="00580C94"/>
    <w:rsid w:val="005814B1"/>
    <w:rsid w:val="005817D8"/>
    <w:rsid w:val="00581D35"/>
    <w:rsid w:val="00587EB7"/>
    <w:rsid w:val="00591424"/>
    <w:rsid w:val="0059185F"/>
    <w:rsid w:val="00593B0A"/>
    <w:rsid w:val="005976B9"/>
    <w:rsid w:val="005A1061"/>
    <w:rsid w:val="005A1124"/>
    <w:rsid w:val="005A2EF2"/>
    <w:rsid w:val="005A4778"/>
    <w:rsid w:val="005A616C"/>
    <w:rsid w:val="005A69F0"/>
    <w:rsid w:val="005A6B34"/>
    <w:rsid w:val="005A746E"/>
    <w:rsid w:val="005B1AAA"/>
    <w:rsid w:val="005B272B"/>
    <w:rsid w:val="005B27E5"/>
    <w:rsid w:val="005B3AEC"/>
    <w:rsid w:val="005B419F"/>
    <w:rsid w:val="005B745E"/>
    <w:rsid w:val="005C009B"/>
    <w:rsid w:val="005C4924"/>
    <w:rsid w:val="005C50E2"/>
    <w:rsid w:val="005C5B3E"/>
    <w:rsid w:val="005C6513"/>
    <w:rsid w:val="005C7894"/>
    <w:rsid w:val="005D393F"/>
    <w:rsid w:val="005D4BD0"/>
    <w:rsid w:val="005D6D23"/>
    <w:rsid w:val="005E12AC"/>
    <w:rsid w:val="005E188A"/>
    <w:rsid w:val="005E5A82"/>
    <w:rsid w:val="005F08F7"/>
    <w:rsid w:val="005F1476"/>
    <w:rsid w:val="005F2420"/>
    <w:rsid w:val="005F7E1D"/>
    <w:rsid w:val="00601053"/>
    <w:rsid w:val="00610CC9"/>
    <w:rsid w:val="006111D2"/>
    <w:rsid w:val="00611A54"/>
    <w:rsid w:val="00613048"/>
    <w:rsid w:val="00613831"/>
    <w:rsid w:val="00615F0B"/>
    <w:rsid w:val="0061662B"/>
    <w:rsid w:val="00617CD1"/>
    <w:rsid w:val="00620EEB"/>
    <w:rsid w:val="00622172"/>
    <w:rsid w:val="00624BAC"/>
    <w:rsid w:val="006261D0"/>
    <w:rsid w:val="00630531"/>
    <w:rsid w:val="00631E38"/>
    <w:rsid w:val="00634B1B"/>
    <w:rsid w:val="00636309"/>
    <w:rsid w:val="00636F80"/>
    <w:rsid w:val="00641FDA"/>
    <w:rsid w:val="0064357C"/>
    <w:rsid w:val="00643AA0"/>
    <w:rsid w:val="00644952"/>
    <w:rsid w:val="00647FAB"/>
    <w:rsid w:val="00651622"/>
    <w:rsid w:val="0065296D"/>
    <w:rsid w:val="00654916"/>
    <w:rsid w:val="0065525C"/>
    <w:rsid w:val="006565CC"/>
    <w:rsid w:val="00660196"/>
    <w:rsid w:val="00660245"/>
    <w:rsid w:val="006639F5"/>
    <w:rsid w:val="00665C5C"/>
    <w:rsid w:val="006663BA"/>
    <w:rsid w:val="00670342"/>
    <w:rsid w:val="00670642"/>
    <w:rsid w:val="006707A1"/>
    <w:rsid w:val="00672F91"/>
    <w:rsid w:val="00674194"/>
    <w:rsid w:val="006741BD"/>
    <w:rsid w:val="00675106"/>
    <w:rsid w:val="00675307"/>
    <w:rsid w:val="006765EC"/>
    <w:rsid w:val="00676B4B"/>
    <w:rsid w:val="00677049"/>
    <w:rsid w:val="00683EB8"/>
    <w:rsid w:val="00685CF8"/>
    <w:rsid w:val="00685DDB"/>
    <w:rsid w:val="00687F9C"/>
    <w:rsid w:val="00694228"/>
    <w:rsid w:val="006A20C0"/>
    <w:rsid w:val="006A2195"/>
    <w:rsid w:val="006A2CBB"/>
    <w:rsid w:val="006A56E1"/>
    <w:rsid w:val="006A6802"/>
    <w:rsid w:val="006A72C4"/>
    <w:rsid w:val="006B1D15"/>
    <w:rsid w:val="006B28A9"/>
    <w:rsid w:val="006B2E40"/>
    <w:rsid w:val="006B322F"/>
    <w:rsid w:val="006B3644"/>
    <w:rsid w:val="006B4240"/>
    <w:rsid w:val="006B434B"/>
    <w:rsid w:val="006B56AD"/>
    <w:rsid w:val="006B6FFF"/>
    <w:rsid w:val="006C1336"/>
    <w:rsid w:val="006C1E87"/>
    <w:rsid w:val="006C250A"/>
    <w:rsid w:val="006C5A9D"/>
    <w:rsid w:val="006C5EE2"/>
    <w:rsid w:val="006C6BC8"/>
    <w:rsid w:val="006D2E90"/>
    <w:rsid w:val="006D424B"/>
    <w:rsid w:val="006D44D8"/>
    <w:rsid w:val="006D5918"/>
    <w:rsid w:val="006D5D84"/>
    <w:rsid w:val="006D5DFB"/>
    <w:rsid w:val="006D63BF"/>
    <w:rsid w:val="006D6823"/>
    <w:rsid w:val="006E14B7"/>
    <w:rsid w:val="006E1A8E"/>
    <w:rsid w:val="006E2852"/>
    <w:rsid w:val="006E2A13"/>
    <w:rsid w:val="006E4AED"/>
    <w:rsid w:val="006E76BD"/>
    <w:rsid w:val="006E7A63"/>
    <w:rsid w:val="006E7ADE"/>
    <w:rsid w:val="006F1334"/>
    <w:rsid w:val="006F1946"/>
    <w:rsid w:val="006F6819"/>
    <w:rsid w:val="0070016C"/>
    <w:rsid w:val="00700E06"/>
    <w:rsid w:val="00702AAB"/>
    <w:rsid w:val="00702C6A"/>
    <w:rsid w:val="00703509"/>
    <w:rsid w:val="007038F8"/>
    <w:rsid w:val="00703D1A"/>
    <w:rsid w:val="00704B80"/>
    <w:rsid w:val="0070620F"/>
    <w:rsid w:val="00706642"/>
    <w:rsid w:val="00706C81"/>
    <w:rsid w:val="0071357A"/>
    <w:rsid w:val="007147B2"/>
    <w:rsid w:val="00715614"/>
    <w:rsid w:val="007157FA"/>
    <w:rsid w:val="00715C12"/>
    <w:rsid w:val="00716A84"/>
    <w:rsid w:val="007201CC"/>
    <w:rsid w:val="0072105E"/>
    <w:rsid w:val="007240B2"/>
    <w:rsid w:val="00725027"/>
    <w:rsid w:val="007250DA"/>
    <w:rsid w:val="00725177"/>
    <w:rsid w:val="007267B1"/>
    <w:rsid w:val="00727B2F"/>
    <w:rsid w:val="0073084C"/>
    <w:rsid w:val="00731EB5"/>
    <w:rsid w:val="00732505"/>
    <w:rsid w:val="007330E4"/>
    <w:rsid w:val="00733861"/>
    <w:rsid w:val="00734952"/>
    <w:rsid w:val="00736FF0"/>
    <w:rsid w:val="0074069B"/>
    <w:rsid w:val="00740FBA"/>
    <w:rsid w:val="00741A6D"/>
    <w:rsid w:val="007449F3"/>
    <w:rsid w:val="00745E6F"/>
    <w:rsid w:val="00746D3A"/>
    <w:rsid w:val="0075086F"/>
    <w:rsid w:val="00750C6A"/>
    <w:rsid w:val="00751726"/>
    <w:rsid w:val="00751CCE"/>
    <w:rsid w:val="00752354"/>
    <w:rsid w:val="00752A40"/>
    <w:rsid w:val="0075629C"/>
    <w:rsid w:val="00760920"/>
    <w:rsid w:val="00761E73"/>
    <w:rsid w:val="0076530E"/>
    <w:rsid w:val="00765ECD"/>
    <w:rsid w:val="00770947"/>
    <w:rsid w:val="00770FC1"/>
    <w:rsid w:val="007725DD"/>
    <w:rsid w:val="007727F9"/>
    <w:rsid w:val="0077285B"/>
    <w:rsid w:val="00772D0A"/>
    <w:rsid w:val="0078110B"/>
    <w:rsid w:val="007818A9"/>
    <w:rsid w:val="007838EE"/>
    <w:rsid w:val="00783C6E"/>
    <w:rsid w:val="00790112"/>
    <w:rsid w:val="0079224D"/>
    <w:rsid w:val="007929D8"/>
    <w:rsid w:val="00792B81"/>
    <w:rsid w:val="007947F4"/>
    <w:rsid w:val="00794D76"/>
    <w:rsid w:val="007A0AB6"/>
    <w:rsid w:val="007A2819"/>
    <w:rsid w:val="007A3C62"/>
    <w:rsid w:val="007A589A"/>
    <w:rsid w:val="007A73CF"/>
    <w:rsid w:val="007A782F"/>
    <w:rsid w:val="007B0BDF"/>
    <w:rsid w:val="007B1894"/>
    <w:rsid w:val="007B19F9"/>
    <w:rsid w:val="007B5417"/>
    <w:rsid w:val="007B5669"/>
    <w:rsid w:val="007B70A2"/>
    <w:rsid w:val="007B75FB"/>
    <w:rsid w:val="007C103C"/>
    <w:rsid w:val="007C72AE"/>
    <w:rsid w:val="007D768E"/>
    <w:rsid w:val="007D7F1E"/>
    <w:rsid w:val="007D7F70"/>
    <w:rsid w:val="007E1AF0"/>
    <w:rsid w:val="007E3767"/>
    <w:rsid w:val="007E391D"/>
    <w:rsid w:val="007E59E7"/>
    <w:rsid w:val="007E63A3"/>
    <w:rsid w:val="007E68E2"/>
    <w:rsid w:val="007E6C91"/>
    <w:rsid w:val="007E6D0D"/>
    <w:rsid w:val="007E7366"/>
    <w:rsid w:val="007F1011"/>
    <w:rsid w:val="007F1269"/>
    <w:rsid w:val="007F17F5"/>
    <w:rsid w:val="007F4499"/>
    <w:rsid w:val="008017DB"/>
    <w:rsid w:val="00804B1E"/>
    <w:rsid w:val="00805146"/>
    <w:rsid w:val="0080613D"/>
    <w:rsid w:val="008064EE"/>
    <w:rsid w:val="00806EDC"/>
    <w:rsid w:val="0080781B"/>
    <w:rsid w:val="00811176"/>
    <w:rsid w:val="00813246"/>
    <w:rsid w:val="00816022"/>
    <w:rsid w:val="00816673"/>
    <w:rsid w:val="00816B4A"/>
    <w:rsid w:val="008201DF"/>
    <w:rsid w:val="00820E66"/>
    <w:rsid w:val="008233D3"/>
    <w:rsid w:val="008249F5"/>
    <w:rsid w:val="0082756F"/>
    <w:rsid w:val="0083153F"/>
    <w:rsid w:val="00831946"/>
    <w:rsid w:val="00832E46"/>
    <w:rsid w:val="0083344E"/>
    <w:rsid w:val="008343A5"/>
    <w:rsid w:val="008349D4"/>
    <w:rsid w:val="00834A4C"/>
    <w:rsid w:val="00835A87"/>
    <w:rsid w:val="008360B2"/>
    <w:rsid w:val="0084065F"/>
    <w:rsid w:val="008423CA"/>
    <w:rsid w:val="00842EC7"/>
    <w:rsid w:val="00844C0E"/>
    <w:rsid w:val="008465F8"/>
    <w:rsid w:val="00846659"/>
    <w:rsid w:val="00846692"/>
    <w:rsid w:val="00846BCE"/>
    <w:rsid w:val="00847409"/>
    <w:rsid w:val="00851D6D"/>
    <w:rsid w:val="00854E15"/>
    <w:rsid w:val="00855BD0"/>
    <w:rsid w:val="008638A1"/>
    <w:rsid w:val="00864D7B"/>
    <w:rsid w:val="008662AA"/>
    <w:rsid w:val="00866804"/>
    <w:rsid w:val="008679FC"/>
    <w:rsid w:val="00870D49"/>
    <w:rsid w:val="00870E69"/>
    <w:rsid w:val="0087115F"/>
    <w:rsid w:val="00872246"/>
    <w:rsid w:val="0087431C"/>
    <w:rsid w:val="008760BC"/>
    <w:rsid w:val="0087616D"/>
    <w:rsid w:val="00876262"/>
    <w:rsid w:val="0087694D"/>
    <w:rsid w:val="00877C6C"/>
    <w:rsid w:val="00880EB9"/>
    <w:rsid w:val="00881778"/>
    <w:rsid w:val="00881CF7"/>
    <w:rsid w:val="008838B6"/>
    <w:rsid w:val="00885E15"/>
    <w:rsid w:val="00885E85"/>
    <w:rsid w:val="00886253"/>
    <w:rsid w:val="008902EC"/>
    <w:rsid w:val="008922A5"/>
    <w:rsid w:val="00893EF4"/>
    <w:rsid w:val="0089415D"/>
    <w:rsid w:val="00894471"/>
    <w:rsid w:val="0089741A"/>
    <w:rsid w:val="008A1412"/>
    <w:rsid w:val="008A471B"/>
    <w:rsid w:val="008A506E"/>
    <w:rsid w:val="008A59DE"/>
    <w:rsid w:val="008A6ACF"/>
    <w:rsid w:val="008A6AD9"/>
    <w:rsid w:val="008B2CA3"/>
    <w:rsid w:val="008B6C4D"/>
    <w:rsid w:val="008B6D82"/>
    <w:rsid w:val="008C0068"/>
    <w:rsid w:val="008D6A2F"/>
    <w:rsid w:val="008D7226"/>
    <w:rsid w:val="008D7498"/>
    <w:rsid w:val="008D7AB9"/>
    <w:rsid w:val="008D7F66"/>
    <w:rsid w:val="008E0114"/>
    <w:rsid w:val="008E13CF"/>
    <w:rsid w:val="008E2AD3"/>
    <w:rsid w:val="008E3089"/>
    <w:rsid w:val="008E4517"/>
    <w:rsid w:val="008E62E2"/>
    <w:rsid w:val="008F14D8"/>
    <w:rsid w:val="008F57C1"/>
    <w:rsid w:val="008F5A19"/>
    <w:rsid w:val="008F67D1"/>
    <w:rsid w:val="008F7BB9"/>
    <w:rsid w:val="00902996"/>
    <w:rsid w:val="00904261"/>
    <w:rsid w:val="009042D4"/>
    <w:rsid w:val="009069F8"/>
    <w:rsid w:val="00907E4D"/>
    <w:rsid w:val="009112BF"/>
    <w:rsid w:val="00911479"/>
    <w:rsid w:val="00911FBE"/>
    <w:rsid w:val="00913033"/>
    <w:rsid w:val="0092091E"/>
    <w:rsid w:val="00921A38"/>
    <w:rsid w:val="00922F67"/>
    <w:rsid w:val="00923C30"/>
    <w:rsid w:val="00927660"/>
    <w:rsid w:val="00931201"/>
    <w:rsid w:val="00932A68"/>
    <w:rsid w:val="009336E8"/>
    <w:rsid w:val="00935180"/>
    <w:rsid w:val="009358D1"/>
    <w:rsid w:val="009454F3"/>
    <w:rsid w:val="00947798"/>
    <w:rsid w:val="00947DAA"/>
    <w:rsid w:val="009528BE"/>
    <w:rsid w:val="009528BF"/>
    <w:rsid w:val="00952FB2"/>
    <w:rsid w:val="00957986"/>
    <w:rsid w:val="009624B9"/>
    <w:rsid w:val="00962875"/>
    <w:rsid w:val="00962929"/>
    <w:rsid w:val="009646EB"/>
    <w:rsid w:val="00964E24"/>
    <w:rsid w:val="00964F71"/>
    <w:rsid w:val="00966A92"/>
    <w:rsid w:val="00970116"/>
    <w:rsid w:val="00971E8E"/>
    <w:rsid w:val="00972172"/>
    <w:rsid w:val="0097266C"/>
    <w:rsid w:val="0097376F"/>
    <w:rsid w:val="00975805"/>
    <w:rsid w:val="00976FE9"/>
    <w:rsid w:val="00977E97"/>
    <w:rsid w:val="009801A7"/>
    <w:rsid w:val="00980A83"/>
    <w:rsid w:val="00982C81"/>
    <w:rsid w:val="00985EAB"/>
    <w:rsid w:val="00985ED8"/>
    <w:rsid w:val="009872B9"/>
    <w:rsid w:val="0098731A"/>
    <w:rsid w:val="00990504"/>
    <w:rsid w:val="00990BF8"/>
    <w:rsid w:val="00990C5F"/>
    <w:rsid w:val="00991650"/>
    <w:rsid w:val="00991EEE"/>
    <w:rsid w:val="0099560A"/>
    <w:rsid w:val="00996383"/>
    <w:rsid w:val="009A137E"/>
    <w:rsid w:val="009A163C"/>
    <w:rsid w:val="009A359A"/>
    <w:rsid w:val="009A432D"/>
    <w:rsid w:val="009A4E16"/>
    <w:rsid w:val="009A4E51"/>
    <w:rsid w:val="009A680D"/>
    <w:rsid w:val="009B3F74"/>
    <w:rsid w:val="009B5DFA"/>
    <w:rsid w:val="009C0C51"/>
    <w:rsid w:val="009C14AF"/>
    <w:rsid w:val="009C20EB"/>
    <w:rsid w:val="009C27B6"/>
    <w:rsid w:val="009C2C8E"/>
    <w:rsid w:val="009C5ADF"/>
    <w:rsid w:val="009C7024"/>
    <w:rsid w:val="009D15B9"/>
    <w:rsid w:val="009D3FF5"/>
    <w:rsid w:val="009D5C70"/>
    <w:rsid w:val="009D6E9B"/>
    <w:rsid w:val="009D7856"/>
    <w:rsid w:val="009E0DD9"/>
    <w:rsid w:val="009E1191"/>
    <w:rsid w:val="009E39B9"/>
    <w:rsid w:val="009E5A8C"/>
    <w:rsid w:val="009E69C9"/>
    <w:rsid w:val="009E75DB"/>
    <w:rsid w:val="009F01EB"/>
    <w:rsid w:val="009F18AA"/>
    <w:rsid w:val="009F2093"/>
    <w:rsid w:val="00A0059A"/>
    <w:rsid w:val="00A02417"/>
    <w:rsid w:val="00A105DF"/>
    <w:rsid w:val="00A10D2F"/>
    <w:rsid w:val="00A11FEA"/>
    <w:rsid w:val="00A12492"/>
    <w:rsid w:val="00A1386F"/>
    <w:rsid w:val="00A14D03"/>
    <w:rsid w:val="00A20D00"/>
    <w:rsid w:val="00A2333C"/>
    <w:rsid w:val="00A235FC"/>
    <w:rsid w:val="00A25426"/>
    <w:rsid w:val="00A26824"/>
    <w:rsid w:val="00A3056D"/>
    <w:rsid w:val="00A30837"/>
    <w:rsid w:val="00A30DEA"/>
    <w:rsid w:val="00A314E6"/>
    <w:rsid w:val="00A3397B"/>
    <w:rsid w:val="00A35976"/>
    <w:rsid w:val="00A3772C"/>
    <w:rsid w:val="00A417CD"/>
    <w:rsid w:val="00A42013"/>
    <w:rsid w:val="00A42A0F"/>
    <w:rsid w:val="00A43B01"/>
    <w:rsid w:val="00A46A27"/>
    <w:rsid w:val="00A46BF7"/>
    <w:rsid w:val="00A47E06"/>
    <w:rsid w:val="00A50C04"/>
    <w:rsid w:val="00A521E1"/>
    <w:rsid w:val="00A5290D"/>
    <w:rsid w:val="00A540B7"/>
    <w:rsid w:val="00A546FC"/>
    <w:rsid w:val="00A62153"/>
    <w:rsid w:val="00A661E1"/>
    <w:rsid w:val="00A6655B"/>
    <w:rsid w:val="00A67BCD"/>
    <w:rsid w:val="00A72F10"/>
    <w:rsid w:val="00A731DD"/>
    <w:rsid w:val="00A7396E"/>
    <w:rsid w:val="00A74E85"/>
    <w:rsid w:val="00A7573A"/>
    <w:rsid w:val="00A805C6"/>
    <w:rsid w:val="00A82E46"/>
    <w:rsid w:val="00A85470"/>
    <w:rsid w:val="00A90D0F"/>
    <w:rsid w:val="00A916AA"/>
    <w:rsid w:val="00A93836"/>
    <w:rsid w:val="00A93B51"/>
    <w:rsid w:val="00A94589"/>
    <w:rsid w:val="00A94841"/>
    <w:rsid w:val="00A958F9"/>
    <w:rsid w:val="00A96193"/>
    <w:rsid w:val="00A96376"/>
    <w:rsid w:val="00A9672E"/>
    <w:rsid w:val="00A96870"/>
    <w:rsid w:val="00A96CA7"/>
    <w:rsid w:val="00AA0931"/>
    <w:rsid w:val="00AA0E84"/>
    <w:rsid w:val="00AA2010"/>
    <w:rsid w:val="00AA2A07"/>
    <w:rsid w:val="00AA5398"/>
    <w:rsid w:val="00AA67BD"/>
    <w:rsid w:val="00AA7BF9"/>
    <w:rsid w:val="00AB0BDF"/>
    <w:rsid w:val="00AB0D86"/>
    <w:rsid w:val="00AB2A68"/>
    <w:rsid w:val="00AB5939"/>
    <w:rsid w:val="00AC01E2"/>
    <w:rsid w:val="00AC1A0F"/>
    <w:rsid w:val="00AC38D0"/>
    <w:rsid w:val="00AC39BA"/>
    <w:rsid w:val="00AC3E6E"/>
    <w:rsid w:val="00AC4110"/>
    <w:rsid w:val="00AC5E98"/>
    <w:rsid w:val="00AC79F4"/>
    <w:rsid w:val="00AD09E1"/>
    <w:rsid w:val="00AD1F88"/>
    <w:rsid w:val="00AD6487"/>
    <w:rsid w:val="00AE1005"/>
    <w:rsid w:val="00AE1918"/>
    <w:rsid w:val="00AE1E43"/>
    <w:rsid w:val="00AE2145"/>
    <w:rsid w:val="00AE2336"/>
    <w:rsid w:val="00AE53AE"/>
    <w:rsid w:val="00AE5474"/>
    <w:rsid w:val="00AE71AA"/>
    <w:rsid w:val="00AF14F5"/>
    <w:rsid w:val="00AF1667"/>
    <w:rsid w:val="00AF19D2"/>
    <w:rsid w:val="00AF32EA"/>
    <w:rsid w:val="00AF3C64"/>
    <w:rsid w:val="00AF46DF"/>
    <w:rsid w:val="00AF4FC0"/>
    <w:rsid w:val="00AF6B08"/>
    <w:rsid w:val="00AF7DFA"/>
    <w:rsid w:val="00B003C0"/>
    <w:rsid w:val="00B0077F"/>
    <w:rsid w:val="00B03F4F"/>
    <w:rsid w:val="00B106D5"/>
    <w:rsid w:val="00B11161"/>
    <w:rsid w:val="00B12613"/>
    <w:rsid w:val="00B173E0"/>
    <w:rsid w:val="00B202B4"/>
    <w:rsid w:val="00B22758"/>
    <w:rsid w:val="00B2346D"/>
    <w:rsid w:val="00B24779"/>
    <w:rsid w:val="00B2564F"/>
    <w:rsid w:val="00B2786B"/>
    <w:rsid w:val="00B300D6"/>
    <w:rsid w:val="00B3308D"/>
    <w:rsid w:val="00B33713"/>
    <w:rsid w:val="00B33D49"/>
    <w:rsid w:val="00B40443"/>
    <w:rsid w:val="00B40538"/>
    <w:rsid w:val="00B40F5B"/>
    <w:rsid w:val="00B4159F"/>
    <w:rsid w:val="00B447EC"/>
    <w:rsid w:val="00B466DE"/>
    <w:rsid w:val="00B4696A"/>
    <w:rsid w:val="00B46F62"/>
    <w:rsid w:val="00B51B4B"/>
    <w:rsid w:val="00B54619"/>
    <w:rsid w:val="00B55C32"/>
    <w:rsid w:val="00B62975"/>
    <w:rsid w:val="00B63255"/>
    <w:rsid w:val="00B636FC"/>
    <w:rsid w:val="00B64725"/>
    <w:rsid w:val="00B707DD"/>
    <w:rsid w:val="00B7172B"/>
    <w:rsid w:val="00B72964"/>
    <w:rsid w:val="00B76981"/>
    <w:rsid w:val="00B80637"/>
    <w:rsid w:val="00B806C0"/>
    <w:rsid w:val="00B82026"/>
    <w:rsid w:val="00B83416"/>
    <w:rsid w:val="00B85359"/>
    <w:rsid w:val="00B85EE0"/>
    <w:rsid w:val="00B86AB4"/>
    <w:rsid w:val="00B874F4"/>
    <w:rsid w:val="00B96B47"/>
    <w:rsid w:val="00BA2899"/>
    <w:rsid w:val="00BA4EB4"/>
    <w:rsid w:val="00BB0F68"/>
    <w:rsid w:val="00BB1DAC"/>
    <w:rsid w:val="00BB3415"/>
    <w:rsid w:val="00BB4AE5"/>
    <w:rsid w:val="00BB4B0A"/>
    <w:rsid w:val="00BB72A4"/>
    <w:rsid w:val="00BB796F"/>
    <w:rsid w:val="00BC02AF"/>
    <w:rsid w:val="00BC102F"/>
    <w:rsid w:val="00BC1BBD"/>
    <w:rsid w:val="00BC6F5E"/>
    <w:rsid w:val="00BC7DBE"/>
    <w:rsid w:val="00BC7F90"/>
    <w:rsid w:val="00BD086D"/>
    <w:rsid w:val="00BD0A46"/>
    <w:rsid w:val="00BD11F7"/>
    <w:rsid w:val="00BD3344"/>
    <w:rsid w:val="00BD4819"/>
    <w:rsid w:val="00BD54B7"/>
    <w:rsid w:val="00BD62C2"/>
    <w:rsid w:val="00BE3059"/>
    <w:rsid w:val="00BE3643"/>
    <w:rsid w:val="00BE4424"/>
    <w:rsid w:val="00BE5A35"/>
    <w:rsid w:val="00BF0E0E"/>
    <w:rsid w:val="00BF26E1"/>
    <w:rsid w:val="00BF59D1"/>
    <w:rsid w:val="00BF61A1"/>
    <w:rsid w:val="00C01FCF"/>
    <w:rsid w:val="00C05344"/>
    <w:rsid w:val="00C0587E"/>
    <w:rsid w:val="00C05961"/>
    <w:rsid w:val="00C06E64"/>
    <w:rsid w:val="00C07E8B"/>
    <w:rsid w:val="00C104C6"/>
    <w:rsid w:val="00C1129F"/>
    <w:rsid w:val="00C114F8"/>
    <w:rsid w:val="00C11F71"/>
    <w:rsid w:val="00C12974"/>
    <w:rsid w:val="00C12998"/>
    <w:rsid w:val="00C13196"/>
    <w:rsid w:val="00C142DD"/>
    <w:rsid w:val="00C21304"/>
    <w:rsid w:val="00C2368D"/>
    <w:rsid w:val="00C23DE9"/>
    <w:rsid w:val="00C2616D"/>
    <w:rsid w:val="00C30991"/>
    <w:rsid w:val="00C322B5"/>
    <w:rsid w:val="00C32DA4"/>
    <w:rsid w:val="00C33A74"/>
    <w:rsid w:val="00C35E87"/>
    <w:rsid w:val="00C4051B"/>
    <w:rsid w:val="00C42288"/>
    <w:rsid w:val="00C4250C"/>
    <w:rsid w:val="00C42F8A"/>
    <w:rsid w:val="00C43A7B"/>
    <w:rsid w:val="00C44DA6"/>
    <w:rsid w:val="00C44E91"/>
    <w:rsid w:val="00C5067D"/>
    <w:rsid w:val="00C50B42"/>
    <w:rsid w:val="00C50CB9"/>
    <w:rsid w:val="00C532A0"/>
    <w:rsid w:val="00C55A4B"/>
    <w:rsid w:val="00C55B85"/>
    <w:rsid w:val="00C56088"/>
    <w:rsid w:val="00C57000"/>
    <w:rsid w:val="00C57174"/>
    <w:rsid w:val="00C602B6"/>
    <w:rsid w:val="00C619B7"/>
    <w:rsid w:val="00C61D18"/>
    <w:rsid w:val="00C6505D"/>
    <w:rsid w:val="00C66AE1"/>
    <w:rsid w:val="00C67F06"/>
    <w:rsid w:val="00C71010"/>
    <w:rsid w:val="00C725C3"/>
    <w:rsid w:val="00C730FE"/>
    <w:rsid w:val="00C73380"/>
    <w:rsid w:val="00C73766"/>
    <w:rsid w:val="00C7389D"/>
    <w:rsid w:val="00C7617E"/>
    <w:rsid w:val="00C76CA9"/>
    <w:rsid w:val="00C7734C"/>
    <w:rsid w:val="00C77EA5"/>
    <w:rsid w:val="00C8200A"/>
    <w:rsid w:val="00C84279"/>
    <w:rsid w:val="00C8442C"/>
    <w:rsid w:val="00C85811"/>
    <w:rsid w:val="00C86FFD"/>
    <w:rsid w:val="00C87658"/>
    <w:rsid w:val="00C90D84"/>
    <w:rsid w:val="00C93118"/>
    <w:rsid w:val="00C93D96"/>
    <w:rsid w:val="00CA024C"/>
    <w:rsid w:val="00CA16B5"/>
    <w:rsid w:val="00CA6896"/>
    <w:rsid w:val="00CA7BFE"/>
    <w:rsid w:val="00CB0893"/>
    <w:rsid w:val="00CB1893"/>
    <w:rsid w:val="00CB192A"/>
    <w:rsid w:val="00CB1DCD"/>
    <w:rsid w:val="00CB3851"/>
    <w:rsid w:val="00CB461D"/>
    <w:rsid w:val="00CB68EB"/>
    <w:rsid w:val="00CC1620"/>
    <w:rsid w:val="00CC1E9D"/>
    <w:rsid w:val="00CC290B"/>
    <w:rsid w:val="00CC2D4B"/>
    <w:rsid w:val="00CC3AF9"/>
    <w:rsid w:val="00CC477B"/>
    <w:rsid w:val="00CC5242"/>
    <w:rsid w:val="00CC67FB"/>
    <w:rsid w:val="00CD1174"/>
    <w:rsid w:val="00CD11BF"/>
    <w:rsid w:val="00CD167C"/>
    <w:rsid w:val="00CD18E0"/>
    <w:rsid w:val="00CD1BA4"/>
    <w:rsid w:val="00CD3087"/>
    <w:rsid w:val="00CD3425"/>
    <w:rsid w:val="00CD3CFD"/>
    <w:rsid w:val="00CD3EDB"/>
    <w:rsid w:val="00CD600D"/>
    <w:rsid w:val="00CD6547"/>
    <w:rsid w:val="00CE1CF6"/>
    <w:rsid w:val="00CE70C6"/>
    <w:rsid w:val="00CF14D3"/>
    <w:rsid w:val="00CF175D"/>
    <w:rsid w:val="00CF1D94"/>
    <w:rsid w:val="00CF7223"/>
    <w:rsid w:val="00CF7AAD"/>
    <w:rsid w:val="00D01E05"/>
    <w:rsid w:val="00D033F8"/>
    <w:rsid w:val="00D04A02"/>
    <w:rsid w:val="00D061E4"/>
    <w:rsid w:val="00D061F3"/>
    <w:rsid w:val="00D066AB"/>
    <w:rsid w:val="00D12E5A"/>
    <w:rsid w:val="00D133FF"/>
    <w:rsid w:val="00D13476"/>
    <w:rsid w:val="00D13A57"/>
    <w:rsid w:val="00D15D0B"/>
    <w:rsid w:val="00D167C3"/>
    <w:rsid w:val="00D16B70"/>
    <w:rsid w:val="00D1728E"/>
    <w:rsid w:val="00D20B52"/>
    <w:rsid w:val="00D21B99"/>
    <w:rsid w:val="00D22CC0"/>
    <w:rsid w:val="00D23A66"/>
    <w:rsid w:val="00D243FF"/>
    <w:rsid w:val="00D25579"/>
    <w:rsid w:val="00D31E7C"/>
    <w:rsid w:val="00D32247"/>
    <w:rsid w:val="00D3343B"/>
    <w:rsid w:val="00D33DA8"/>
    <w:rsid w:val="00D34A95"/>
    <w:rsid w:val="00D375FB"/>
    <w:rsid w:val="00D37830"/>
    <w:rsid w:val="00D40110"/>
    <w:rsid w:val="00D40454"/>
    <w:rsid w:val="00D4072E"/>
    <w:rsid w:val="00D408EF"/>
    <w:rsid w:val="00D40977"/>
    <w:rsid w:val="00D42911"/>
    <w:rsid w:val="00D4371C"/>
    <w:rsid w:val="00D4589A"/>
    <w:rsid w:val="00D4666D"/>
    <w:rsid w:val="00D46841"/>
    <w:rsid w:val="00D474A8"/>
    <w:rsid w:val="00D47C3F"/>
    <w:rsid w:val="00D47F48"/>
    <w:rsid w:val="00D514AC"/>
    <w:rsid w:val="00D52825"/>
    <w:rsid w:val="00D557D6"/>
    <w:rsid w:val="00D56123"/>
    <w:rsid w:val="00D57333"/>
    <w:rsid w:val="00D60E7A"/>
    <w:rsid w:val="00D61D0F"/>
    <w:rsid w:val="00D64D75"/>
    <w:rsid w:val="00D64E7C"/>
    <w:rsid w:val="00D65AFF"/>
    <w:rsid w:val="00D65C4B"/>
    <w:rsid w:val="00D6663A"/>
    <w:rsid w:val="00D72FEF"/>
    <w:rsid w:val="00D756A0"/>
    <w:rsid w:val="00D76662"/>
    <w:rsid w:val="00D77299"/>
    <w:rsid w:val="00D775F3"/>
    <w:rsid w:val="00D83806"/>
    <w:rsid w:val="00D83CE7"/>
    <w:rsid w:val="00D87E81"/>
    <w:rsid w:val="00D90294"/>
    <w:rsid w:val="00D90ECC"/>
    <w:rsid w:val="00D95843"/>
    <w:rsid w:val="00D95A53"/>
    <w:rsid w:val="00D95E52"/>
    <w:rsid w:val="00D96618"/>
    <w:rsid w:val="00D978A1"/>
    <w:rsid w:val="00DA1255"/>
    <w:rsid w:val="00DA1305"/>
    <w:rsid w:val="00DA29B6"/>
    <w:rsid w:val="00DA2FF3"/>
    <w:rsid w:val="00DA69BC"/>
    <w:rsid w:val="00DA77FB"/>
    <w:rsid w:val="00DA7EC5"/>
    <w:rsid w:val="00DB099E"/>
    <w:rsid w:val="00DB2E91"/>
    <w:rsid w:val="00DB2EDE"/>
    <w:rsid w:val="00DB556C"/>
    <w:rsid w:val="00DB55B1"/>
    <w:rsid w:val="00DB60DD"/>
    <w:rsid w:val="00DB63AE"/>
    <w:rsid w:val="00DD035D"/>
    <w:rsid w:val="00DD036A"/>
    <w:rsid w:val="00DD0ADC"/>
    <w:rsid w:val="00DD15CE"/>
    <w:rsid w:val="00DD4896"/>
    <w:rsid w:val="00DD4E49"/>
    <w:rsid w:val="00DD69B8"/>
    <w:rsid w:val="00DD7633"/>
    <w:rsid w:val="00DE0C53"/>
    <w:rsid w:val="00DE1DFC"/>
    <w:rsid w:val="00DE5698"/>
    <w:rsid w:val="00DE65C2"/>
    <w:rsid w:val="00DF03A9"/>
    <w:rsid w:val="00DF0A41"/>
    <w:rsid w:val="00DF4892"/>
    <w:rsid w:val="00DF62D2"/>
    <w:rsid w:val="00DF7354"/>
    <w:rsid w:val="00DF7A70"/>
    <w:rsid w:val="00E007B7"/>
    <w:rsid w:val="00E0094F"/>
    <w:rsid w:val="00E03DA3"/>
    <w:rsid w:val="00E06EF8"/>
    <w:rsid w:val="00E118F7"/>
    <w:rsid w:val="00E1210C"/>
    <w:rsid w:val="00E129D9"/>
    <w:rsid w:val="00E12AFF"/>
    <w:rsid w:val="00E154BD"/>
    <w:rsid w:val="00E1575F"/>
    <w:rsid w:val="00E23D17"/>
    <w:rsid w:val="00E24215"/>
    <w:rsid w:val="00E26E8C"/>
    <w:rsid w:val="00E27A2C"/>
    <w:rsid w:val="00E311F3"/>
    <w:rsid w:val="00E3135D"/>
    <w:rsid w:val="00E327E4"/>
    <w:rsid w:val="00E33C10"/>
    <w:rsid w:val="00E3639E"/>
    <w:rsid w:val="00E36A7F"/>
    <w:rsid w:val="00E41346"/>
    <w:rsid w:val="00E42CE7"/>
    <w:rsid w:val="00E43D46"/>
    <w:rsid w:val="00E43EBE"/>
    <w:rsid w:val="00E45814"/>
    <w:rsid w:val="00E45C4B"/>
    <w:rsid w:val="00E46E88"/>
    <w:rsid w:val="00E47117"/>
    <w:rsid w:val="00E517CD"/>
    <w:rsid w:val="00E51A55"/>
    <w:rsid w:val="00E52F62"/>
    <w:rsid w:val="00E531DE"/>
    <w:rsid w:val="00E54244"/>
    <w:rsid w:val="00E559E3"/>
    <w:rsid w:val="00E55BE9"/>
    <w:rsid w:val="00E5648A"/>
    <w:rsid w:val="00E569DD"/>
    <w:rsid w:val="00E60AB1"/>
    <w:rsid w:val="00E61C8C"/>
    <w:rsid w:val="00E63ED3"/>
    <w:rsid w:val="00E701B4"/>
    <w:rsid w:val="00E70560"/>
    <w:rsid w:val="00E7176A"/>
    <w:rsid w:val="00E727D8"/>
    <w:rsid w:val="00E72920"/>
    <w:rsid w:val="00E72A54"/>
    <w:rsid w:val="00E72ACB"/>
    <w:rsid w:val="00E7366C"/>
    <w:rsid w:val="00E74A65"/>
    <w:rsid w:val="00E753A5"/>
    <w:rsid w:val="00E7789B"/>
    <w:rsid w:val="00E80EBA"/>
    <w:rsid w:val="00E8342E"/>
    <w:rsid w:val="00E86CA4"/>
    <w:rsid w:val="00E86DAA"/>
    <w:rsid w:val="00E9033F"/>
    <w:rsid w:val="00E91AE4"/>
    <w:rsid w:val="00E92203"/>
    <w:rsid w:val="00E94860"/>
    <w:rsid w:val="00E94947"/>
    <w:rsid w:val="00E94A6B"/>
    <w:rsid w:val="00E95CEB"/>
    <w:rsid w:val="00E97FC9"/>
    <w:rsid w:val="00EA2817"/>
    <w:rsid w:val="00EA3699"/>
    <w:rsid w:val="00EA43DD"/>
    <w:rsid w:val="00EA5B48"/>
    <w:rsid w:val="00EA5EBA"/>
    <w:rsid w:val="00EA636B"/>
    <w:rsid w:val="00EA7D96"/>
    <w:rsid w:val="00EA7F54"/>
    <w:rsid w:val="00EB0F74"/>
    <w:rsid w:val="00EB251B"/>
    <w:rsid w:val="00EB2617"/>
    <w:rsid w:val="00EB2B9C"/>
    <w:rsid w:val="00EB311F"/>
    <w:rsid w:val="00EB4F53"/>
    <w:rsid w:val="00EB56FB"/>
    <w:rsid w:val="00EB66FD"/>
    <w:rsid w:val="00EB79F2"/>
    <w:rsid w:val="00EC6559"/>
    <w:rsid w:val="00EC656C"/>
    <w:rsid w:val="00EC7003"/>
    <w:rsid w:val="00EC7187"/>
    <w:rsid w:val="00EC73AE"/>
    <w:rsid w:val="00EC7925"/>
    <w:rsid w:val="00ED4F07"/>
    <w:rsid w:val="00ED4F61"/>
    <w:rsid w:val="00ED72C6"/>
    <w:rsid w:val="00EE01D0"/>
    <w:rsid w:val="00EE2569"/>
    <w:rsid w:val="00EE2F8D"/>
    <w:rsid w:val="00EE3171"/>
    <w:rsid w:val="00EE461D"/>
    <w:rsid w:val="00EE47F7"/>
    <w:rsid w:val="00EF00AE"/>
    <w:rsid w:val="00EF1170"/>
    <w:rsid w:val="00EF295E"/>
    <w:rsid w:val="00EF3DFB"/>
    <w:rsid w:val="00EF49B8"/>
    <w:rsid w:val="00F00C69"/>
    <w:rsid w:val="00F026C3"/>
    <w:rsid w:val="00F04A0C"/>
    <w:rsid w:val="00F0551E"/>
    <w:rsid w:val="00F05752"/>
    <w:rsid w:val="00F118D9"/>
    <w:rsid w:val="00F11DED"/>
    <w:rsid w:val="00F12F04"/>
    <w:rsid w:val="00F13EC3"/>
    <w:rsid w:val="00F161A1"/>
    <w:rsid w:val="00F16B5A"/>
    <w:rsid w:val="00F210E6"/>
    <w:rsid w:val="00F21992"/>
    <w:rsid w:val="00F22746"/>
    <w:rsid w:val="00F22ED3"/>
    <w:rsid w:val="00F22F52"/>
    <w:rsid w:val="00F23635"/>
    <w:rsid w:val="00F257E7"/>
    <w:rsid w:val="00F26A23"/>
    <w:rsid w:val="00F276FD"/>
    <w:rsid w:val="00F31020"/>
    <w:rsid w:val="00F31A15"/>
    <w:rsid w:val="00F34C38"/>
    <w:rsid w:val="00F34E72"/>
    <w:rsid w:val="00F35134"/>
    <w:rsid w:val="00F36E6C"/>
    <w:rsid w:val="00F3721F"/>
    <w:rsid w:val="00F413B1"/>
    <w:rsid w:val="00F43A18"/>
    <w:rsid w:val="00F445B3"/>
    <w:rsid w:val="00F4468B"/>
    <w:rsid w:val="00F453AF"/>
    <w:rsid w:val="00F46206"/>
    <w:rsid w:val="00F46A50"/>
    <w:rsid w:val="00F47DF2"/>
    <w:rsid w:val="00F5127A"/>
    <w:rsid w:val="00F53859"/>
    <w:rsid w:val="00F5653D"/>
    <w:rsid w:val="00F57539"/>
    <w:rsid w:val="00F577FE"/>
    <w:rsid w:val="00F6081E"/>
    <w:rsid w:val="00F637DF"/>
    <w:rsid w:val="00F6443C"/>
    <w:rsid w:val="00F665F1"/>
    <w:rsid w:val="00F6668C"/>
    <w:rsid w:val="00F72896"/>
    <w:rsid w:val="00F72AE7"/>
    <w:rsid w:val="00F75350"/>
    <w:rsid w:val="00F76C8E"/>
    <w:rsid w:val="00F80EFC"/>
    <w:rsid w:val="00F83D82"/>
    <w:rsid w:val="00F8492B"/>
    <w:rsid w:val="00F856E0"/>
    <w:rsid w:val="00F869FE"/>
    <w:rsid w:val="00F87320"/>
    <w:rsid w:val="00F87709"/>
    <w:rsid w:val="00F92ED1"/>
    <w:rsid w:val="00F95241"/>
    <w:rsid w:val="00F954B2"/>
    <w:rsid w:val="00F96314"/>
    <w:rsid w:val="00F9766C"/>
    <w:rsid w:val="00F97D8B"/>
    <w:rsid w:val="00F97F9A"/>
    <w:rsid w:val="00FA1118"/>
    <w:rsid w:val="00FA2B7E"/>
    <w:rsid w:val="00FA3691"/>
    <w:rsid w:val="00FA5486"/>
    <w:rsid w:val="00FA5A72"/>
    <w:rsid w:val="00FA5CA2"/>
    <w:rsid w:val="00FA62AA"/>
    <w:rsid w:val="00FA6447"/>
    <w:rsid w:val="00FB2FDF"/>
    <w:rsid w:val="00FB3A9A"/>
    <w:rsid w:val="00FB3BE6"/>
    <w:rsid w:val="00FB4D39"/>
    <w:rsid w:val="00FB6335"/>
    <w:rsid w:val="00FC28B2"/>
    <w:rsid w:val="00FD23B5"/>
    <w:rsid w:val="00FD6308"/>
    <w:rsid w:val="00FD65A4"/>
    <w:rsid w:val="00FD738A"/>
    <w:rsid w:val="00FE1645"/>
    <w:rsid w:val="00FE17B6"/>
    <w:rsid w:val="00FE2660"/>
    <w:rsid w:val="00FE272E"/>
    <w:rsid w:val="00FE2E9C"/>
    <w:rsid w:val="00FE67D4"/>
    <w:rsid w:val="00FF250B"/>
    <w:rsid w:val="00FF3DB7"/>
    <w:rsid w:val="00FF48B8"/>
    <w:rsid w:val="00FF7295"/>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B602"/>
  <w15:docId w15:val="{478F0089-EBA5-4EF8-98C5-6727D8E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6C"/>
  </w:style>
  <w:style w:type="paragraph" w:styleId="Heading1">
    <w:name w:val="heading 1"/>
    <w:basedOn w:val="Normal"/>
    <w:next w:val="Normal"/>
    <w:link w:val="Heading1Char"/>
    <w:uiPriority w:val="9"/>
    <w:qFormat/>
    <w:rsid w:val="00872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4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2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219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8E4517"/>
    <w:pPr>
      <w:ind w:left="720"/>
      <w:contextualSpacing/>
    </w:pPr>
  </w:style>
  <w:style w:type="character" w:styleId="Hyperlink">
    <w:name w:val="Hyperlink"/>
    <w:basedOn w:val="DefaultParagraphFont"/>
    <w:uiPriority w:val="99"/>
    <w:unhideWhenUsed/>
    <w:rsid w:val="00433E52"/>
    <w:rPr>
      <w:color w:val="0563C1" w:themeColor="hyperlink"/>
      <w:u w:val="single"/>
    </w:rPr>
  </w:style>
  <w:style w:type="character" w:styleId="UnresolvedMention">
    <w:name w:val="Unresolved Mention"/>
    <w:basedOn w:val="DefaultParagraphFont"/>
    <w:uiPriority w:val="99"/>
    <w:semiHidden/>
    <w:unhideWhenUsed/>
    <w:rsid w:val="00433E52"/>
    <w:rPr>
      <w:color w:val="605E5C"/>
      <w:shd w:val="clear" w:color="auto" w:fill="E1DFDD"/>
    </w:rPr>
  </w:style>
  <w:style w:type="character" w:customStyle="1" w:styleId="Heading3Char">
    <w:name w:val="Heading 3 Char"/>
    <w:basedOn w:val="DefaultParagraphFont"/>
    <w:link w:val="Heading3"/>
    <w:uiPriority w:val="9"/>
    <w:rsid w:val="002C2B31"/>
    <w:rPr>
      <w:rFonts w:ascii="Times New Roman" w:eastAsia="Times New Roman" w:hAnsi="Times New Roman" w:cs="Times New Roman"/>
      <w:b/>
      <w:bCs/>
      <w:sz w:val="27"/>
      <w:szCs w:val="27"/>
    </w:rPr>
  </w:style>
  <w:style w:type="character" w:customStyle="1" w:styleId="go">
    <w:name w:val="go"/>
    <w:basedOn w:val="DefaultParagraphFont"/>
    <w:rsid w:val="002C2B31"/>
  </w:style>
  <w:style w:type="character" w:styleId="Strong">
    <w:name w:val="Strong"/>
    <w:basedOn w:val="DefaultParagraphFont"/>
    <w:uiPriority w:val="22"/>
    <w:qFormat/>
    <w:rsid w:val="009C5ADF"/>
    <w:rPr>
      <w:b/>
      <w:bCs/>
    </w:rPr>
  </w:style>
  <w:style w:type="character" w:customStyle="1" w:styleId="apple-converted-space">
    <w:name w:val="apple-converted-space"/>
    <w:basedOn w:val="DefaultParagraphFont"/>
    <w:rsid w:val="00DD4E49"/>
  </w:style>
  <w:style w:type="paragraph" w:customStyle="1" w:styleId="m4501810546231638506msolistparagraph">
    <w:name w:val="m_4501810546231638506msolistparagraph"/>
    <w:basedOn w:val="Normal"/>
    <w:rsid w:val="005613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297"/>
    <w:rPr>
      <w:color w:val="954F72" w:themeColor="followedHyperlink"/>
      <w:u w:val="single"/>
    </w:rPr>
  </w:style>
  <w:style w:type="paragraph" w:styleId="Header">
    <w:name w:val="header"/>
    <w:basedOn w:val="Normal"/>
    <w:link w:val="HeaderChar"/>
    <w:uiPriority w:val="99"/>
    <w:unhideWhenUsed/>
    <w:rsid w:val="00300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40"/>
  </w:style>
  <w:style w:type="paragraph" w:styleId="Footer">
    <w:name w:val="footer"/>
    <w:basedOn w:val="Normal"/>
    <w:link w:val="FooterChar"/>
    <w:uiPriority w:val="99"/>
    <w:unhideWhenUsed/>
    <w:rsid w:val="00300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40"/>
  </w:style>
  <w:style w:type="character" w:customStyle="1" w:styleId="Heading1Char">
    <w:name w:val="Heading 1 Char"/>
    <w:basedOn w:val="DefaultParagraphFont"/>
    <w:link w:val="Heading1"/>
    <w:uiPriority w:val="9"/>
    <w:rsid w:val="00872246"/>
    <w:rPr>
      <w:rFonts w:asciiTheme="majorHAnsi" w:eastAsiaTheme="majorEastAsia" w:hAnsiTheme="majorHAnsi" w:cstheme="majorBidi"/>
      <w:color w:val="2F5496" w:themeColor="accent1" w:themeShade="BF"/>
      <w:sz w:val="32"/>
      <w:szCs w:val="32"/>
    </w:rPr>
  </w:style>
  <w:style w:type="character" w:customStyle="1" w:styleId="textexposedshow">
    <w:name w:val="text_exposed_show"/>
    <w:basedOn w:val="DefaultParagraphFont"/>
    <w:rsid w:val="00D52825"/>
  </w:style>
  <w:style w:type="paragraph" w:customStyle="1" w:styleId="Default">
    <w:name w:val="Default"/>
    <w:rsid w:val="00F118D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Normal"/>
    <w:uiPriority w:val="1"/>
    <w:qFormat/>
    <w:rsid w:val="00F34E72"/>
    <w:pPr>
      <w:spacing w:after="0" w:line="240" w:lineRule="auto"/>
    </w:pPr>
    <w:rPr>
      <w:rFonts w:ascii="Calibri" w:hAnsi="Calibri" w:cs="Calibri"/>
    </w:rPr>
  </w:style>
  <w:style w:type="character" w:customStyle="1" w:styleId="xnormaltextrun">
    <w:name w:val="x_normaltextrun"/>
    <w:basedOn w:val="DefaultParagraphFont"/>
    <w:rsid w:val="0054102C"/>
  </w:style>
  <w:style w:type="character" w:customStyle="1" w:styleId="xapple-converted-space">
    <w:name w:val="x_apple-converted-space"/>
    <w:basedOn w:val="DefaultParagraphFont"/>
    <w:rsid w:val="0054102C"/>
  </w:style>
  <w:style w:type="paragraph" w:customStyle="1" w:styleId="xmsonormal">
    <w:name w:val="x_msonormal"/>
    <w:basedOn w:val="Normal"/>
    <w:rsid w:val="00B71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8E2AD3"/>
  </w:style>
  <w:style w:type="character" w:customStyle="1" w:styleId="normaltextrun">
    <w:name w:val="normaltextrun"/>
    <w:basedOn w:val="DefaultParagraphFont"/>
    <w:rsid w:val="00457D42"/>
  </w:style>
  <w:style w:type="character" w:customStyle="1" w:styleId="findhit">
    <w:name w:val="findhit"/>
    <w:basedOn w:val="DefaultParagraphFont"/>
    <w:rsid w:val="00457D42"/>
  </w:style>
  <w:style w:type="character" w:customStyle="1" w:styleId="Heading2Char">
    <w:name w:val="Heading 2 Char"/>
    <w:basedOn w:val="DefaultParagraphFont"/>
    <w:link w:val="Heading2"/>
    <w:uiPriority w:val="9"/>
    <w:semiHidden/>
    <w:rsid w:val="006D424B"/>
    <w:rPr>
      <w:rFonts w:asciiTheme="majorHAnsi" w:eastAsiaTheme="majorEastAsia" w:hAnsiTheme="majorHAnsi" w:cstheme="majorBidi"/>
      <w:color w:val="2F5496" w:themeColor="accent1" w:themeShade="BF"/>
      <w:sz w:val="26"/>
      <w:szCs w:val="26"/>
    </w:rPr>
  </w:style>
  <w:style w:type="paragraph" w:customStyle="1" w:styleId="wordsection1">
    <w:name w:val="wordsection1"/>
    <w:basedOn w:val="Normal"/>
    <w:uiPriority w:val="99"/>
    <w:rsid w:val="0074069B"/>
    <w:pPr>
      <w:spacing w:after="0" w:line="240" w:lineRule="auto"/>
    </w:pPr>
    <w:rPr>
      <w:rFonts w:ascii="Times New Roman" w:hAnsi="Times New Roman" w:cs="Times New Roman"/>
      <w:sz w:val="24"/>
      <w:szCs w:val="24"/>
    </w:rPr>
  </w:style>
  <w:style w:type="paragraph" w:customStyle="1" w:styleId="gmail-m8728119133798520668msolistparagraph">
    <w:name w:val="gmail-m_8728119133798520668msolistparagraph"/>
    <w:basedOn w:val="Normal"/>
    <w:rsid w:val="000B2708"/>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A69F0"/>
    <w:rPr>
      <w:i/>
      <w:iCs/>
    </w:rPr>
  </w:style>
  <w:style w:type="character" w:customStyle="1" w:styleId="Heading5Char">
    <w:name w:val="Heading 5 Char"/>
    <w:basedOn w:val="DefaultParagraphFont"/>
    <w:link w:val="Heading5"/>
    <w:uiPriority w:val="9"/>
    <w:semiHidden/>
    <w:rsid w:val="004219AF"/>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C8442C"/>
    <w:rPr>
      <w:sz w:val="16"/>
      <w:szCs w:val="16"/>
    </w:rPr>
  </w:style>
  <w:style w:type="paragraph" w:styleId="CommentText">
    <w:name w:val="annotation text"/>
    <w:basedOn w:val="Normal"/>
    <w:link w:val="CommentTextChar"/>
    <w:uiPriority w:val="99"/>
    <w:semiHidden/>
    <w:unhideWhenUsed/>
    <w:rsid w:val="00C8442C"/>
    <w:pPr>
      <w:spacing w:line="240" w:lineRule="auto"/>
    </w:pPr>
    <w:rPr>
      <w:sz w:val="20"/>
      <w:szCs w:val="20"/>
    </w:rPr>
  </w:style>
  <w:style w:type="character" w:customStyle="1" w:styleId="CommentTextChar">
    <w:name w:val="Comment Text Char"/>
    <w:basedOn w:val="DefaultParagraphFont"/>
    <w:link w:val="CommentText"/>
    <w:uiPriority w:val="99"/>
    <w:semiHidden/>
    <w:rsid w:val="00C8442C"/>
    <w:rPr>
      <w:sz w:val="20"/>
      <w:szCs w:val="20"/>
    </w:rPr>
  </w:style>
  <w:style w:type="paragraph" w:styleId="CommentSubject">
    <w:name w:val="annotation subject"/>
    <w:basedOn w:val="CommentText"/>
    <w:next w:val="CommentText"/>
    <w:link w:val="CommentSubjectChar"/>
    <w:uiPriority w:val="99"/>
    <w:semiHidden/>
    <w:unhideWhenUsed/>
    <w:rsid w:val="00C8442C"/>
    <w:rPr>
      <w:b/>
      <w:bCs/>
    </w:rPr>
  </w:style>
  <w:style w:type="character" w:customStyle="1" w:styleId="CommentSubjectChar">
    <w:name w:val="Comment Subject Char"/>
    <w:basedOn w:val="CommentTextChar"/>
    <w:link w:val="CommentSubject"/>
    <w:uiPriority w:val="99"/>
    <w:semiHidden/>
    <w:rsid w:val="00C8442C"/>
    <w:rPr>
      <w:b/>
      <w:bCs/>
      <w:sz w:val="20"/>
      <w:szCs w:val="20"/>
    </w:rPr>
  </w:style>
  <w:style w:type="character" w:customStyle="1" w:styleId="field-content">
    <w:name w:val="field-content"/>
    <w:basedOn w:val="DefaultParagraphFont"/>
    <w:rsid w:val="00BC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50">
      <w:bodyDiv w:val="1"/>
      <w:marLeft w:val="0"/>
      <w:marRight w:val="0"/>
      <w:marTop w:val="0"/>
      <w:marBottom w:val="0"/>
      <w:divBdr>
        <w:top w:val="none" w:sz="0" w:space="0" w:color="auto"/>
        <w:left w:val="none" w:sz="0" w:space="0" w:color="auto"/>
        <w:bottom w:val="none" w:sz="0" w:space="0" w:color="auto"/>
        <w:right w:val="none" w:sz="0" w:space="0" w:color="auto"/>
      </w:divBdr>
    </w:div>
    <w:div w:id="21710276">
      <w:bodyDiv w:val="1"/>
      <w:marLeft w:val="0"/>
      <w:marRight w:val="0"/>
      <w:marTop w:val="0"/>
      <w:marBottom w:val="0"/>
      <w:divBdr>
        <w:top w:val="none" w:sz="0" w:space="0" w:color="auto"/>
        <w:left w:val="none" w:sz="0" w:space="0" w:color="auto"/>
        <w:bottom w:val="none" w:sz="0" w:space="0" w:color="auto"/>
        <w:right w:val="none" w:sz="0" w:space="0" w:color="auto"/>
      </w:divBdr>
    </w:div>
    <w:div w:id="52237771">
      <w:bodyDiv w:val="1"/>
      <w:marLeft w:val="0"/>
      <w:marRight w:val="0"/>
      <w:marTop w:val="0"/>
      <w:marBottom w:val="0"/>
      <w:divBdr>
        <w:top w:val="none" w:sz="0" w:space="0" w:color="auto"/>
        <w:left w:val="none" w:sz="0" w:space="0" w:color="auto"/>
        <w:bottom w:val="none" w:sz="0" w:space="0" w:color="auto"/>
        <w:right w:val="none" w:sz="0" w:space="0" w:color="auto"/>
      </w:divBdr>
    </w:div>
    <w:div w:id="54546708">
      <w:bodyDiv w:val="1"/>
      <w:marLeft w:val="0"/>
      <w:marRight w:val="0"/>
      <w:marTop w:val="0"/>
      <w:marBottom w:val="0"/>
      <w:divBdr>
        <w:top w:val="none" w:sz="0" w:space="0" w:color="auto"/>
        <w:left w:val="none" w:sz="0" w:space="0" w:color="auto"/>
        <w:bottom w:val="none" w:sz="0" w:space="0" w:color="auto"/>
        <w:right w:val="none" w:sz="0" w:space="0" w:color="auto"/>
      </w:divBdr>
    </w:div>
    <w:div w:id="66194796">
      <w:bodyDiv w:val="1"/>
      <w:marLeft w:val="0"/>
      <w:marRight w:val="0"/>
      <w:marTop w:val="0"/>
      <w:marBottom w:val="0"/>
      <w:divBdr>
        <w:top w:val="none" w:sz="0" w:space="0" w:color="auto"/>
        <w:left w:val="none" w:sz="0" w:space="0" w:color="auto"/>
        <w:bottom w:val="none" w:sz="0" w:space="0" w:color="auto"/>
        <w:right w:val="none" w:sz="0" w:space="0" w:color="auto"/>
      </w:divBdr>
    </w:div>
    <w:div w:id="66389114">
      <w:bodyDiv w:val="1"/>
      <w:marLeft w:val="0"/>
      <w:marRight w:val="0"/>
      <w:marTop w:val="0"/>
      <w:marBottom w:val="0"/>
      <w:divBdr>
        <w:top w:val="none" w:sz="0" w:space="0" w:color="auto"/>
        <w:left w:val="none" w:sz="0" w:space="0" w:color="auto"/>
        <w:bottom w:val="none" w:sz="0" w:space="0" w:color="auto"/>
        <w:right w:val="none" w:sz="0" w:space="0" w:color="auto"/>
      </w:divBdr>
    </w:div>
    <w:div w:id="69811221">
      <w:bodyDiv w:val="1"/>
      <w:marLeft w:val="0"/>
      <w:marRight w:val="0"/>
      <w:marTop w:val="0"/>
      <w:marBottom w:val="0"/>
      <w:divBdr>
        <w:top w:val="none" w:sz="0" w:space="0" w:color="auto"/>
        <w:left w:val="none" w:sz="0" w:space="0" w:color="auto"/>
        <w:bottom w:val="none" w:sz="0" w:space="0" w:color="auto"/>
        <w:right w:val="none" w:sz="0" w:space="0" w:color="auto"/>
      </w:divBdr>
    </w:div>
    <w:div w:id="78059861">
      <w:bodyDiv w:val="1"/>
      <w:marLeft w:val="0"/>
      <w:marRight w:val="0"/>
      <w:marTop w:val="0"/>
      <w:marBottom w:val="0"/>
      <w:divBdr>
        <w:top w:val="none" w:sz="0" w:space="0" w:color="auto"/>
        <w:left w:val="none" w:sz="0" w:space="0" w:color="auto"/>
        <w:bottom w:val="none" w:sz="0" w:space="0" w:color="auto"/>
        <w:right w:val="none" w:sz="0" w:space="0" w:color="auto"/>
      </w:divBdr>
    </w:div>
    <w:div w:id="95948268">
      <w:bodyDiv w:val="1"/>
      <w:marLeft w:val="0"/>
      <w:marRight w:val="0"/>
      <w:marTop w:val="0"/>
      <w:marBottom w:val="0"/>
      <w:divBdr>
        <w:top w:val="none" w:sz="0" w:space="0" w:color="auto"/>
        <w:left w:val="none" w:sz="0" w:space="0" w:color="auto"/>
        <w:bottom w:val="none" w:sz="0" w:space="0" w:color="auto"/>
        <w:right w:val="none" w:sz="0" w:space="0" w:color="auto"/>
      </w:divBdr>
    </w:div>
    <w:div w:id="118962051">
      <w:bodyDiv w:val="1"/>
      <w:marLeft w:val="0"/>
      <w:marRight w:val="0"/>
      <w:marTop w:val="0"/>
      <w:marBottom w:val="0"/>
      <w:divBdr>
        <w:top w:val="none" w:sz="0" w:space="0" w:color="auto"/>
        <w:left w:val="none" w:sz="0" w:space="0" w:color="auto"/>
        <w:bottom w:val="none" w:sz="0" w:space="0" w:color="auto"/>
        <w:right w:val="none" w:sz="0" w:space="0" w:color="auto"/>
      </w:divBdr>
    </w:div>
    <w:div w:id="132605740">
      <w:bodyDiv w:val="1"/>
      <w:marLeft w:val="0"/>
      <w:marRight w:val="0"/>
      <w:marTop w:val="0"/>
      <w:marBottom w:val="0"/>
      <w:divBdr>
        <w:top w:val="none" w:sz="0" w:space="0" w:color="auto"/>
        <w:left w:val="none" w:sz="0" w:space="0" w:color="auto"/>
        <w:bottom w:val="none" w:sz="0" w:space="0" w:color="auto"/>
        <w:right w:val="none" w:sz="0" w:space="0" w:color="auto"/>
      </w:divBdr>
    </w:div>
    <w:div w:id="134572026">
      <w:bodyDiv w:val="1"/>
      <w:marLeft w:val="0"/>
      <w:marRight w:val="0"/>
      <w:marTop w:val="0"/>
      <w:marBottom w:val="0"/>
      <w:divBdr>
        <w:top w:val="none" w:sz="0" w:space="0" w:color="auto"/>
        <w:left w:val="none" w:sz="0" w:space="0" w:color="auto"/>
        <w:bottom w:val="none" w:sz="0" w:space="0" w:color="auto"/>
        <w:right w:val="none" w:sz="0" w:space="0" w:color="auto"/>
      </w:divBdr>
    </w:div>
    <w:div w:id="164830220">
      <w:bodyDiv w:val="1"/>
      <w:marLeft w:val="0"/>
      <w:marRight w:val="0"/>
      <w:marTop w:val="0"/>
      <w:marBottom w:val="0"/>
      <w:divBdr>
        <w:top w:val="none" w:sz="0" w:space="0" w:color="auto"/>
        <w:left w:val="none" w:sz="0" w:space="0" w:color="auto"/>
        <w:bottom w:val="none" w:sz="0" w:space="0" w:color="auto"/>
        <w:right w:val="none" w:sz="0" w:space="0" w:color="auto"/>
      </w:divBdr>
    </w:div>
    <w:div w:id="181209592">
      <w:bodyDiv w:val="1"/>
      <w:marLeft w:val="0"/>
      <w:marRight w:val="0"/>
      <w:marTop w:val="0"/>
      <w:marBottom w:val="0"/>
      <w:divBdr>
        <w:top w:val="none" w:sz="0" w:space="0" w:color="auto"/>
        <w:left w:val="none" w:sz="0" w:space="0" w:color="auto"/>
        <w:bottom w:val="none" w:sz="0" w:space="0" w:color="auto"/>
        <w:right w:val="none" w:sz="0" w:space="0" w:color="auto"/>
      </w:divBdr>
    </w:div>
    <w:div w:id="192891620">
      <w:bodyDiv w:val="1"/>
      <w:marLeft w:val="0"/>
      <w:marRight w:val="0"/>
      <w:marTop w:val="0"/>
      <w:marBottom w:val="0"/>
      <w:divBdr>
        <w:top w:val="none" w:sz="0" w:space="0" w:color="auto"/>
        <w:left w:val="none" w:sz="0" w:space="0" w:color="auto"/>
        <w:bottom w:val="none" w:sz="0" w:space="0" w:color="auto"/>
        <w:right w:val="none" w:sz="0" w:space="0" w:color="auto"/>
      </w:divBdr>
    </w:div>
    <w:div w:id="206796041">
      <w:bodyDiv w:val="1"/>
      <w:marLeft w:val="0"/>
      <w:marRight w:val="0"/>
      <w:marTop w:val="0"/>
      <w:marBottom w:val="0"/>
      <w:divBdr>
        <w:top w:val="none" w:sz="0" w:space="0" w:color="auto"/>
        <w:left w:val="none" w:sz="0" w:space="0" w:color="auto"/>
        <w:bottom w:val="none" w:sz="0" w:space="0" w:color="auto"/>
        <w:right w:val="none" w:sz="0" w:space="0" w:color="auto"/>
      </w:divBdr>
    </w:div>
    <w:div w:id="215553669">
      <w:bodyDiv w:val="1"/>
      <w:marLeft w:val="0"/>
      <w:marRight w:val="0"/>
      <w:marTop w:val="0"/>
      <w:marBottom w:val="0"/>
      <w:divBdr>
        <w:top w:val="none" w:sz="0" w:space="0" w:color="auto"/>
        <w:left w:val="none" w:sz="0" w:space="0" w:color="auto"/>
        <w:bottom w:val="none" w:sz="0" w:space="0" w:color="auto"/>
        <w:right w:val="none" w:sz="0" w:space="0" w:color="auto"/>
      </w:divBdr>
    </w:div>
    <w:div w:id="218051937">
      <w:bodyDiv w:val="1"/>
      <w:marLeft w:val="0"/>
      <w:marRight w:val="0"/>
      <w:marTop w:val="0"/>
      <w:marBottom w:val="0"/>
      <w:divBdr>
        <w:top w:val="none" w:sz="0" w:space="0" w:color="auto"/>
        <w:left w:val="none" w:sz="0" w:space="0" w:color="auto"/>
        <w:bottom w:val="none" w:sz="0" w:space="0" w:color="auto"/>
        <w:right w:val="none" w:sz="0" w:space="0" w:color="auto"/>
      </w:divBdr>
    </w:div>
    <w:div w:id="224529284">
      <w:bodyDiv w:val="1"/>
      <w:marLeft w:val="0"/>
      <w:marRight w:val="0"/>
      <w:marTop w:val="0"/>
      <w:marBottom w:val="0"/>
      <w:divBdr>
        <w:top w:val="none" w:sz="0" w:space="0" w:color="auto"/>
        <w:left w:val="none" w:sz="0" w:space="0" w:color="auto"/>
        <w:bottom w:val="none" w:sz="0" w:space="0" w:color="auto"/>
        <w:right w:val="none" w:sz="0" w:space="0" w:color="auto"/>
      </w:divBdr>
    </w:div>
    <w:div w:id="245580359">
      <w:bodyDiv w:val="1"/>
      <w:marLeft w:val="0"/>
      <w:marRight w:val="0"/>
      <w:marTop w:val="0"/>
      <w:marBottom w:val="0"/>
      <w:divBdr>
        <w:top w:val="none" w:sz="0" w:space="0" w:color="auto"/>
        <w:left w:val="none" w:sz="0" w:space="0" w:color="auto"/>
        <w:bottom w:val="none" w:sz="0" w:space="0" w:color="auto"/>
        <w:right w:val="none" w:sz="0" w:space="0" w:color="auto"/>
      </w:divBdr>
    </w:div>
    <w:div w:id="278727708">
      <w:bodyDiv w:val="1"/>
      <w:marLeft w:val="0"/>
      <w:marRight w:val="0"/>
      <w:marTop w:val="0"/>
      <w:marBottom w:val="0"/>
      <w:divBdr>
        <w:top w:val="none" w:sz="0" w:space="0" w:color="auto"/>
        <w:left w:val="none" w:sz="0" w:space="0" w:color="auto"/>
        <w:bottom w:val="none" w:sz="0" w:space="0" w:color="auto"/>
        <w:right w:val="none" w:sz="0" w:space="0" w:color="auto"/>
      </w:divBdr>
    </w:div>
    <w:div w:id="284697499">
      <w:bodyDiv w:val="1"/>
      <w:marLeft w:val="0"/>
      <w:marRight w:val="0"/>
      <w:marTop w:val="0"/>
      <w:marBottom w:val="0"/>
      <w:divBdr>
        <w:top w:val="none" w:sz="0" w:space="0" w:color="auto"/>
        <w:left w:val="none" w:sz="0" w:space="0" w:color="auto"/>
        <w:bottom w:val="none" w:sz="0" w:space="0" w:color="auto"/>
        <w:right w:val="none" w:sz="0" w:space="0" w:color="auto"/>
      </w:divBdr>
    </w:div>
    <w:div w:id="285547484">
      <w:bodyDiv w:val="1"/>
      <w:marLeft w:val="0"/>
      <w:marRight w:val="0"/>
      <w:marTop w:val="0"/>
      <w:marBottom w:val="0"/>
      <w:divBdr>
        <w:top w:val="none" w:sz="0" w:space="0" w:color="auto"/>
        <w:left w:val="none" w:sz="0" w:space="0" w:color="auto"/>
        <w:bottom w:val="none" w:sz="0" w:space="0" w:color="auto"/>
        <w:right w:val="none" w:sz="0" w:space="0" w:color="auto"/>
      </w:divBdr>
    </w:div>
    <w:div w:id="293339640">
      <w:bodyDiv w:val="1"/>
      <w:marLeft w:val="0"/>
      <w:marRight w:val="0"/>
      <w:marTop w:val="0"/>
      <w:marBottom w:val="0"/>
      <w:divBdr>
        <w:top w:val="none" w:sz="0" w:space="0" w:color="auto"/>
        <w:left w:val="none" w:sz="0" w:space="0" w:color="auto"/>
        <w:bottom w:val="none" w:sz="0" w:space="0" w:color="auto"/>
        <w:right w:val="none" w:sz="0" w:space="0" w:color="auto"/>
      </w:divBdr>
    </w:div>
    <w:div w:id="317223190">
      <w:bodyDiv w:val="1"/>
      <w:marLeft w:val="0"/>
      <w:marRight w:val="0"/>
      <w:marTop w:val="0"/>
      <w:marBottom w:val="0"/>
      <w:divBdr>
        <w:top w:val="none" w:sz="0" w:space="0" w:color="auto"/>
        <w:left w:val="none" w:sz="0" w:space="0" w:color="auto"/>
        <w:bottom w:val="none" w:sz="0" w:space="0" w:color="auto"/>
        <w:right w:val="none" w:sz="0" w:space="0" w:color="auto"/>
      </w:divBdr>
    </w:div>
    <w:div w:id="327177058">
      <w:bodyDiv w:val="1"/>
      <w:marLeft w:val="0"/>
      <w:marRight w:val="0"/>
      <w:marTop w:val="0"/>
      <w:marBottom w:val="0"/>
      <w:divBdr>
        <w:top w:val="none" w:sz="0" w:space="0" w:color="auto"/>
        <w:left w:val="none" w:sz="0" w:space="0" w:color="auto"/>
        <w:bottom w:val="none" w:sz="0" w:space="0" w:color="auto"/>
        <w:right w:val="none" w:sz="0" w:space="0" w:color="auto"/>
      </w:divBdr>
    </w:div>
    <w:div w:id="334772108">
      <w:bodyDiv w:val="1"/>
      <w:marLeft w:val="0"/>
      <w:marRight w:val="0"/>
      <w:marTop w:val="0"/>
      <w:marBottom w:val="0"/>
      <w:divBdr>
        <w:top w:val="none" w:sz="0" w:space="0" w:color="auto"/>
        <w:left w:val="none" w:sz="0" w:space="0" w:color="auto"/>
        <w:bottom w:val="none" w:sz="0" w:space="0" w:color="auto"/>
        <w:right w:val="none" w:sz="0" w:space="0" w:color="auto"/>
      </w:divBdr>
    </w:div>
    <w:div w:id="349917095">
      <w:bodyDiv w:val="1"/>
      <w:marLeft w:val="0"/>
      <w:marRight w:val="0"/>
      <w:marTop w:val="0"/>
      <w:marBottom w:val="0"/>
      <w:divBdr>
        <w:top w:val="none" w:sz="0" w:space="0" w:color="auto"/>
        <w:left w:val="none" w:sz="0" w:space="0" w:color="auto"/>
        <w:bottom w:val="none" w:sz="0" w:space="0" w:color="auto"/>
        <w:right w:val="none" w:sz="0" w:space="0" w:color="auto"/>
      </w:divBdr>
    </w:div>
    <w:div w:id="360712949">
      <w:bodyDiv w:val="1"/>
      <w:marLeft w:val="0"/>
      <w:marRight w:val="0"/>
      <w:marTop w:val="0"/>
      <w:marBottom w:val="0"/>
      <w:divBdr>
        <w:top w:val="none" w:sz="0" w:space="0" w:color="auto"/>
        <w:left w:val="none" w:sz="0" w:space="0" w:color="auto"/>
        <w:bottom w:val="none" w:sz="0" w:space="0" w:color="auto"/>
        <w:right w:val="none" w:sz="0" w:space="0" w:color="auto"/>
      </w:divBdr>
    </w:div>
    <w:div w:id="365719670">
      <w:bodyDiv w:val="1"/>
      <w:marLeft w:val="0"/>
      <w:marRight w:val="0"/>
      <w:marTop w:val="0"/>
      <w:marBottom w:val="0"/>
      <w:divBdr>
        <w:top w:val="none" w:sz="0" w:space="0" w:color="auto"/>
        <w:left w:val="none" w:sz="0" w:space="0" w:color="auto"/>
        <w:bottom w:val="none" w:sz="0" w:space="0" w:color="auto"/>
        <w:right w:val="none" w:sz="0" w:space="0" w:color="auto"/>
      </w:divBdr>
    </w:div>
    <w:div w:id="371925886">
      <w:bodyDiv w:val="1"/>
      <w:marLeft w:val="0"/>
      <w:marRight w:val="0"/>
      <w:marTop w:val="0"/>
      <w:marBottom w:val="0"/>
      <w:divBdr>
        <w:top w:val="none" w:sz="0" w:space="0" w:color="auto"/>
        <w:left w:val="none" w:sz="0" w:space="0" w:color="auto"/>
        <w:bottom w:val="none" w:sz="0" w:space="0" w:color="auto"/>
        <w:right w:val="none" w:sz="0" w:space="0" w:color="auto"/>
      </w:divBdr>
    </w:div>
    <w:div w:id="376128185">
      <w:bodyDiv w:val="1"/>
      <w:marLeft w:val="0"/>
      <w:marRight w:val="0"/>
      <w:marTop w:val="0"/>
      <w:marBottom w:val="0"/>
      <w:divBdr>
        <w:top w:val="none" w:sz="0" w:space="0" w:color="auto"/>
        <w:left w:val="none" w:sz="0" w:space="0" w:color="auto"/>
        <w:bottom w:val="none" w:sz="0" w:space="0" w:color="auto"/>
        <w:right w:val="none" w:sz="0" w:space="0" w:color="auto"/>
      </w:divBdr>
    </w:div>
    <w:div w:id="390081849">
      <w:bodyDiv w:val="1"/>
      <w:marLeft w:val="0"/>
      <w:marRight w:val="0"/>
      <w:marTop w:val="0"/>
      <w:marBottom w:val="0"/>
      <w:divBdr>
        <w:top w:val="none" w:sz="0" w:space="0" w:color="auto"/>
        <w:left w:val="none" w:sz="0" w:space="0" w:color="auto"/>
        <w:bottom w:val="none" w:sz="0" w:space="0" w:color="auto"/>
        <w:right w:val="none" w:sz="0" w:space="0" w:color="auto"/>
      </w:divBdr>
    </w:div>
    <w:div w:id="401024446">
      <w:bodyDiv w:val="1"/>
      <w:marLeft w:val="0"/>
      <w:marRight w:val="0"/>
      <w:marTop w:val="0"/>
      <w:marBottom w:val="0"/>
      <w:divBdr>
        <w:top w:val="none" w:sz="0" w:space="0" w:color="auto"/>
        <w:left w:val="none" w:sz="0" w:space="0" w:color="auto"/>
        <w:bottom w:val="none" w:sz="0" w:space="0" w:color="auto"/>
        <w:right w:val="none" w:sz="0" w:space="0" w:color="auto"/>
      </w:divBdr>
    </w:div>
    <w:div w:id="418332887">
      <w:bodyDiv w:val="1"/>
      <w:marLeft w:val="0"/>
      <w:marRight w:val="0"/>
      <w:marTop w:val="0"/>
      <w:marBottom w:val="0"/>
      <w:divBdr>
        <w:top w:val="none" w:sz="0" w:space="0" w:color="auto"/>
        <w:left w:val="none" w:sz="0" w:space="0" w:color="auto"/>
        <w:bottom w:val="none" w:sz="0" w:space="0" w:color="auto"/>
        <w:right w:val="none" w:sz="0" w:space="0" w:color="auto"/>
      </w:divBdr>
    </w:div>
    <w:div w:id="433333024">
      <w:bodyDiv w:val="1"/>
      <w:marLeft w:val="0"/>
      <w:marRight w:val="0"/>
      <w:marTop w:val="0"/>
      <w:marBottom w:val="0"/>
      <w:divBdr>
        <w:top w:val="none" w:sz="0" w:space="0" w:color="auto"/>
        <w:left w:val="none" w:sz="0" w:space="0" w:color="auto"/>
        <w:bottom w:val="none" w:sz="0" w:space="0" w:color="auto"/>
        <w:right w:val="none" w:sz="0" w:space="0" w:color="auto"/>
      </w:divBdr>
    </w:div>
    <w:div w:id="433936061">
      <w:bodyDiv w:val="1"/>
      <w:marLeft w:val="0"/>
      <w:marRight w:val="0"/>
      <w:marTop w:val="0"/>
      <w:marBottom w:val="0"/>
      <w:divBdr>
        <w:top w:val="none" w:sz="0" w:space="0" w:color="auto"/>
        <w:left w:val="none" w:sz="0" w:space="0" w:color="auto"/>
        <w:bottom w:val="none" w:sz="0" w:space="0" w:color="auto"/>
        <w:right w:val="none" w:sz="0" w:space="0" w:color="auto"/>
      </w:divBdr>
      <w:divsChild>
        <w:div w:id="1687750040">
          <w:marLeft w:val="446"/>
          <w:marRight w:val="0"/>
          <w:marTop w:val="120"/>
          <w:marBottom w:val="0"/>
          <w:divBdr>
            <w:top w:val="none" w:sz="0" w:space="0" w:color="auto"/>
            <w:left w:val="none" w:sz="0" w:space="0" w:color="auto"/>
            <w:bottom w:val="none" w:sz="0" w:space="0" w:color="auto"/>
            <w:right w:val="none" w:sz="0" w:space="0" w:color="auto"/>
          </w:divBdr>
        </w:div>
      </w:divsChild>
    </w:div>
    <w:div w:id="437917574">
      <w:bodyDiv w:val="1"/>
      <w:marLeft w:val="0"/>
      <w:marRight w:val="0"/>
      <w:marTop w:val="0"/>
      <w:marBottom w:val="0"/>
      <w:divBdr>
        <w:top w:val="none" w:sz="0" w:space="0" w:color="auto"/>
        <w:left w:val="none" w:sz="0" w:space="0" w:color="auto"/>
        <w:bottom w:val="none" w:sz="0" w:space="0" w:color="auto"/>
        <w:right w:val="none" w:sz="0" w:space="0" w:color="auto"/>
      </w:divBdr>
    </w:div>
    <w:div w:id="455223696">
      <w:bodyDiv w:val="1"/>
      <w:marLeft w:val="0"/>
      <w:marRight w:val="0"/>
      <w:marTop w:val="0"/>
      <w:marBottom w:val="0"/>
      <w:divBdr>
        <w:top w:val="none" w:sz="0" w:space="0" w:color="auto"/>
        <w:left w:val="none" w:sz="0" w:space="0" w:color="auto"/>
        <w:bottom w:val="none" w:sz="0" w:space="0" w:color="auto"/>
        <w:right w:val="none" w:sz="0" w:space="0" w:color="auto"/>
      </w:divBdr>
    </w:div>
    <w:div w:id="477501611">
      <w:bodyDiv w:val="1"/>
      <w:marLeft w:val="0"/>
      <w:marRight w:val="0"/>
      <w:marTop w:val="0"/>
      <w:marBottom w:val="0"/>
      <w:divBdr>
        <w:top w:val="none" w:sz="0" w:space="0" w:color="auto"/>
        <w:left w:val="none" w:sz="0" w:space="0" w:color="auto"/>
        <w:bottom w:val="none" w:sz="0" w:space="0" w:color="auto"/>
        <w:right w:val="none" w:sz="0" w:space="0" w:color="auto"/>
      </w:divBdr>
    </w:div>
    <w:div w:id="491335070">
      <w:bodyDiv w:val="1"/>
      <w:marLeft w:val="0"/>
      <w:marRight w:val="0"/>
      <w:marTop w:val="0"/>
      <w:marBottom w:val="0"/>
      <w:divBdr>
        <w:top w:val="none" w:sz="0" w:space="0" w:color="auto"/>
        <w:left w:val="none" w:sz="0" w:space="0" w:color="auto"/>
        <w:bottom w:val="none" w:sz="0" w:space="0" w:color="auto"/>
        <w:right w:val="none" w:sz="0" w:space="0" w:color="auto"/>
      </w:divBdr>
    </w:div>
    <w:div w:id="500046633">
      <w:bodyDiv w:val="1"/>
      <w:marLeft w:val="0"/>
      <w:marRight w:val="0"/>
      <w:marTop w:val="0"/>
      <w:marBottom w:val="0"/>
      <w:divBdr>
        <w:top w:val="none" w:sz="0" w:space="0" w:color="auto"/>
        <w:left w:val="none" w:sz="0" w:space="0" w:color="auto"/>
        <w:bottom w:val="none" w:sz="0" w:space="0" w:color="auto"/>
        <w:right w:val="none" w:sz="0" w:space="0" w:color="auto"/>
      </w:divBdr>
    </w:div>
    <w:div w:id="504172215">
      <w:bodyDiv w:val="1"/>
      <w:marLeft w:val="0"/>
      <w:marRight w:val="0"/>
      <w:marTop w:val="0"/>
      <w:marBottom w:val="0"/>
      <w:divBdr>
        <w:top w:val="none" w:sz="0" w:space="0" w:color="auto"/>
        <w:left w:val="none" w:sz="0" w:space="0" w:color="auto"/>
        <w:bottom w:val="none" w:sz="0" w:space="0" w:color="auto"/>
        <w:right w:val="none" w:sz="0" w:space="0" w:color="auto"/>
      </w:divBdr>
    </w:div>
    <w:div w:id="505365521">
      <w:bodyDiv w:val="1"/>
      <w:marLeft w:val="0"/>
      <w:marRight w:val="0"/>
      <w:marTop w:val="0"/>
      <w:marBottom w:val="0"/>
      <w:divBdr>
        <w:top w:val="none" w:sz="0" w:space="0" w:color="auto"/>
        <w:left w:val="none" w:sz="0" w:space="0" w:color="auto"/>
        <w:bottom w:val="none" w:sz="0" w:space="0" w:color="auto"/>
        <w:right w:val="none" w:sz="0" w:space="0" w:color="auto"/>
      </w:divBdr>
    </w:div>
    <w:div w:id="508065489">
      <w:bodyDiv w:val="1"/>
      <w:marLeft w:val="0"/>
      <w:marRight w:val="0"/>
      <w:marTop w:val="0"/>
      <w:marBottom w:val="0"/>
      <w:divBdr>
        <w:top w:val="none" w:sz="0" w:space="0" w:color="auto"/>
        <w:left w:val="none" w:sz="0" w:space="0" w:color="auto"/>
        <w:bottom w:val="none" w:sz="0" w:space="0" w:color="auto"/>
        <w:right w:val="none" w:sz="0" w:space="0" w:color="auto"/>
      </w:divBdr>
    </w:div>
    <w:div w:id="516696576">
      <w:bodyDiv w:val="1"/>
      <w:marLeft w:val="0"/>
      <w:marRight w:val="0"/>
      <w:marTop w:val="0"/>
      <w:marBottom w:val="0"/>
      <w:divBdr>
        <w:top w:val="none" w:sz="0" w:space="0" w:color="auto"/>
        <w:left w:val="none" w:sz="0" w:space="0" w:color="auto"/>
        <w:bottom w:val="none" w:sz="0" w:space="0" w:color="auto"/>
        <w:right w:val="none" w:sz="0" w:space="0" w:color="auto"/>
      </w:divBdr>
    </w:div>
    <w:div w:id="521674137">
      <w:bodyDiv w:val="1"/>
      <w:marLeft w:val="0"/>
      <w:marRight w:val="0"/>
      <w:marTop w:val="0"/>
      <w:marBottom w:val="0"/>
      <w:divBdr>
        <w:top w:val="none" w:sz="0" w:space="0" w:color="auto"/>
        <w:left w:val="none" w:sz="0" w:space="0" w:color="auto"/>
        <w:bottom w:val="none" w:sz="0" w:space="0" w:color="auto"/>
        <w:right w:val="none" w:sz="0" w:space="0" w:color="auto"/>
      </w:divBdr>
    </w:div>
    <w:div w:id="528104552">
      <w:bodyDiv w:val="1"/>
      <w:marLeft w:val="0"/>
      <w:marRight w:val="0"/>
      <w:marTop w:val="0"/>
      <w:marBottom w:val="0"/>
      <w:divBdr>
        <w:top w:val="none" w:sz="0" w:space="0" w:color="auto"/>
        <w:left w:val="none" w:sz="0" w:space="0" w:color="auto"/>
        <w:bottom w:val="none" w:sz="0" w:space="0" w:color="auto"/>
        <w:right w:val="none" w:sz="0" w:space="0" w:color="auto"/>
      </w:divBdr>
    </w:div>
    <w:div w:id="534122892">
      <w:bodyDiv w:val="1"/>
      <w:marLeft w:val="0"/>
      <w:marRight w:val="0"/>
      <w:marTop w:val="0"/>
      <w:marBottom w:val="0"/>
      <w:divBdr>
        <w:top w:val="none" w:sz="0" w:space="0" w:color="auto"/>
        <w:left w:val="none" w:sz="0" w:space="0" w:color="auto"/>
        <w:bottom w:val="none" w:sz="0" w:space="0" w:color="auto"/>
        <w:right w:val="none" w:sz="0" w:space="0" w:color="auto"/>
      </w:divBdr>
    </w:div>
    <w:div w:id="551625051">
      <w:bodyDiv w:val="1"/>
      <w:marLeft w:val="0"/>
      <w:marRight w:val="0"/>
      <w:marTop w:val="0"/>
      <w:marBottom w:val="0"/>
      <w:divBdr>
        <w:top w:val="none" w:sz="0" w:space="0" w:color="auto"/>
        <w:left w:val="none" w:sz="0" w:space="0" w:color="auto"/>
        <w:bottom w:val="none" w:sz="0" w:space="0" w:color="auto"/>
        <w:right w:val="none" w:sz="0" w:space="0" w:color="auto"/>
      </w:divBdr>
    </w:div>
    <w:div w:id="556471640">
      <w:bodyDiv w:val="1"/>
      <w:marLeft w:val="0"/>
      <w:marRight w:val="0"/>
      <w:marTop w:val="0"/>
      <w:marBottom w:val="0"/>
      <w:divBdr>
        <w:top w:val="none" w:sz="0" w:space="0" w:color="auto"/>
        <w:left w:val="none" w:sz="0" w:space="0" w:color="auto"/>
        <w:bottom w:val="none" w:sz="0" w:space="0" w:color="auto"/>
        <w:right w:val="none" w:sz="0" w:space="0" w:color="auto"/>
      </w:divBdr>
    </w:div>
    <w:div w:id="577250469">
      <w:bodyDiv w:val="1"/>
      <w:marLeft w:val="0"/>
      <w:marRight w:val="0"/>
      <w:marTop w:val="0"/>
      <w:marBottom w:val="0"/>
      <w:divBdr>
        <w:top w:val="none" w:sz="0" w:space="0" w:color="auto"/>
        <w:left w:val="none" w:sz="0" w:space="0" w:color="auto"/>
        <w:bottom w:val="none" w:sz="0" w:space="0" w:color="auto"/>
        <w:right w:val="none" w:sz="0" w:space="0" w:color="auto"/>
      </w:divBdr>
    </w:div>
    <w:div w:id="578488323">
      <w:bodyDiv w:val="1"/>
      <w:marLeft w:val="0"/>
      <w:marRight w:val="0"/>
      <w:marTop w:val="0"/>
      <w:marBottom w:val="0"/>
      <w:divBdr>
        <w:top w:val="none" w:sz="0" w:space="0" w:color="auto"/>
        <w:left w:val="none" w:sz="0" w:space="0" w:color="auto"/>
        <w:bottom w:val="none" w:sz="0" w:space="0" w:color="auto"/>
        <w:right w:val="none" w:sz="0" w:space="0" w:color="auto"/>
      </w:divBdr>
    </w:div>
    <w:div w:id="579683658">
      <w:bodyDiv w:val="1"/>
      <w:marLeft w:val="0"/>
      <w:marRight w:val="0"/>
      <w:marTop w:val="0"/>
      <w:marBottom w:val="0"/>
      <w:divBdr>
        <w:top w:val="none" w:sz="0" w:space="0" w:color="auto"/>
        <w:left w:val="none" w:sz="0" w:space="0" w:color="auto"/>
        <w:bottom w:val="none" w:sz="0" w:space="0" w:color="auto"/>
        <w:right w:val="none" w:sz="0" w:space="0" w:color="auto"/>
      </w:divBdr>
    </w:div>
    <w:div w:id="581910522">
      <w:bodyDiv w:val="1"/>
      <w:marLeft w:val="0"/>
      <w:marRight w:val="0"/>
      <w:marTop w:val="0"/>
      <w:marBottom w:val="0"/>
      <w:divBdr>
        <w:top w:val="none" w:sz="0" w:space="0" w:color="auto"/>
        <w:left w:val="none" w:sz="0" w:space="0" w:color="auto"/>
        <w:bottom w:val="none" w:sz="0" w:space="0" w:color="auto"/>
        <w:right w:val="none" w:sz="0" w:space="0" w:color="auto"/>
      </w:divBdr>
      <w:divsChild>
        <w:div w:id="1009141222">
          <w:marLeft w:val="446"/>
          <w:marRight w:val="0"/>
          <w:marTop w:val="120"/>
          <w:marBottom w:val="0"/>
          <w:divBdr>
            <w:top w:val="none" w:sz="0" w:space="0" w:color="auto"/>
            <w:left w:val="none" w:sz="0" w:space="0" w:color="auto"/>
            <w:bottom w:val="none" w:sz="0" w:space="0" w:color="auto"/>
            <w:right w:val="none" w:sz="0" w:space="0" w:color="auto"/>
          </w:divBdr>
        </w:div>
      </w:divsChild>
    </w:div>
    <w:div w:id="595597613">
      <w:bodyDiv w:val="1"/>
      <w:marLeft w:val="0"/>
      <w:marRight w:val="0"/>
      <w:marTop w:val="0"/>
      <w:marBottom w:val="0"/>
      <w:divBdr>
        <w:top w:val="none" w:sz="0" w:space="0" w:color="auto"/>
        <w:left w:val="none" w:sz="0" w:space="0" w:color="auto"/>
        <w:bottom w:val="none" w:sz="0" w:space="0" w:color="auto"/>
        <w:right w:val="none" w:sz="0" w:space="0" w:color="auto"/>
      </w:divBdr>
    </w:div>
    <w:div w:id="597912596">
      <w:bodyDiv w:val="1"/>
      <w:marLeft w:val="0"/>
      <w:marRight w:val="0"/>
      <w:marTop w:val="0"/>
      <w:marBottom w:val="0"/>
      <w:divBdr>
        <w:top w:val="none" w:sz="0" w:space="0" w:color="auto"/>
        <w:left w:val="none" w:sz="0" w:space="0" w:color="auto"/>
        <w:bottom w:val="none" w:sz="0" w:space="0" w:color="auto"/>
        <w:right w:val="none" w:sz="0" w:space="0" w:color="auto"/>
      </w:divBdr>
    </w:div>
    <w:div w:id="602417883">
      <w:bodyDiv w:val="1"/>
      <w:marLeft w:val="0"/>
      <w:marRight w:val="0"/>
      <w:marTop w:val="0"/>
      <w:marBottom w:val="0"/>
      <w:divBdr>
        <w:top w:val="none" w:sz="0" w:space="0" w:color="auto"/>
        <w:left w:val="none" w:sz="0" w:space="0" w:color="auto"/>
        <w:bottom w:val="none" w:sz="0" w:space="0" w:color="auto"/>
        <w:right w:val="none" w:sz="0" w:space="0" w:color="auto"/>
      </w:divBdr>
    </w:div>
    <w:div w:id="613485201">
      <w:bodyDiv w:val="1"/>
      <w:marLeft w:val="0"/>
      <w:marRight w:val="0"/>
      <w:marTop w:val="0"/>
      <w:marBottom w:val="0"/>
      <w:divBdr>
        <w:top w:val="none" w:sz="0" w:space="0" w:color="auto"/>
        <w:left w:val="none" w:sz="0" w:space="0" w:color="auto"/>
        <w:bottom w:val="none" w:sz="0" w:space="0" w:color="auto"/>
        <w:right w:val="none" w:sz="0" w:space="0" w:color="auto"/>
      </w:divBdr>
    </w:div>
    <w:div w:id="618074571">
      <w:bodyDiv w:val="1"/>
      <w:marLeft w:val="0"/>
      <w:marRight w:val="0"/>
      <w:marTop w:val="0"/>
      <w:marBottom w:val="0"/>
      <w:divBdr>
        <w:top w:val="none" w:sz="0" w:space="0" w:color="auto"/>
        <w:left w:val="none" w:sz="0" w:space="0" w:color="auto"/>
        <w:bottom w:val="none" w:sz="0" w:space="0" w:color="auto"/>
        <w:right w:val="none" w:sz="0" w:space="0" w:color="auto"/>
      </w:divBdr>
    </w:div>
    <w:div w:id="626469992">
      <w:bodyDiv w:val="1"/>
      <w:marLeft w:val="0"/>
      <w:marRight w:val="0"/>
      <w:marTop w:val="0"/>
      <w:marBottom w:val="0"/>
      <w:divBdr>
        <w:top w:val="none" w:sz="0" w:space="0" w:color="auto"/>
        <w:left w:val="none" w:sz="0" w:space="0" w:color="auto"/>
        <w:bottom w:val="none" w:sz="0" w:space="0" w:color="auto"/>
        <w:right w:val="none" w:sz="0" w:space="0" w:color="auto"/>
      </w:divBdr>
    </w:div>
    <w:div w:id="631205400">
      <w:bodyDiv w:val="1"/>
      <w:marLeft w:val="0"/>
      <w:marRight w:val="0"/>
      <w:marTop w:val="0"/>
      <w:marBottom w:val="0"/>
      <w:divBdr>
        <w:top w:val="none" w:sz="0" w:space="0" w:color="auto"/>
        <w:left w:val="none" w:sz="0" w:space="0" w:color="auto"/>
        <w:bottom w:val="none" w:sz="0" w:space="0" w:color="auto"/>
        <w:right w:val="none" w:sz="0" w:space="0" w:color="auto"/>
      </w:divBdr>
    </w:div>
    <w:div w:id="635450749">
      <w:bodyDiv w:val="1"/>
      <w:marLeft w:val="0"/>
      <w:marRight w:val="0"/>
      <w:marTop w:val="0"/>
      <w:marBottom w:val="0"/>
      <w:divBdr>
        <w:top w:val="none" w:sz="0" w:space="0" w:color="auto"/>
        <w:left w:val="none" w:sz="0" w:space="0" w:color="auto"/>
        <w:bottom w:val="none" w:sz="0" w:space="0" w:color="auto"/>
        <w:right w:val="none" w:sz="0" w:space="0" w:color="auto"/>
      </w:divBdr>
    </w:div>
    <w:div w:id="640623080">
      <w:bodyDiv w:val="1"/>
      <w:marLeft w:val="0"/>
      <w:marRight w:val="0"/>
      <w:marTop w:val="0"/>
      <w:marBottom w:val="0"/>
      <w:divBdr>
        <w:top w:val="none" w:sz="0" w:space="0" w:color="auto"/>
        <w:left w:val="none" w:sz="0" w:space="0" w:color="auto"/>
        <w:bottom w:val="none" w:sz="0" w:space="0" w:color="auto"/>
        <w:right w:val="none" w:sz="0" w:space="0" w:color="auto"/>
      </w:divBdr>
    </w:div>
    <w:div w:id="654797124">
      <w:bodyDiv w:val="1"/>
      <w:marLeft w:val="0"/>
      <w:marRight w:val="0"/>
      <w:marTop w:val="0"/>
      <w:marBottom w:val="0"/>
      <w:divBdr>
        <w:top w:val="none" w:sz="0" w:space="0" w:color="auto"/>
        <w:left w:val="none" w:sz="0" w:space="0" w:color="auto"/>
        <w:bottom w:val="none" w:sz="0" w:space="0" w:color="auto"/>
        <w:right w:val="none" w:sz="0" w:space="0" w:color="auto"/>
      </w:divBdr>
    </w:div>
    <w:div w:id="661351317">
      <w:bodyDiv w:val="1"/>
      <w:marLeft w:val="0"/>
      <w:marRight w:val="0"/>
      <w:marTop w:val="0"/>
      <w:marBottom w:val="0"/>
      <w:divBdr>
        <w:top w:val="none" w:sz="0" w:space="0" w:color="auto"/>
        <w:left w:val="none" w:sz="0" w:space="0" w:color="auto"/>
        <w:bottom w:val="none" w:sz="0" w:space="0" w:color="auto"/>
        <w:right w:val="none" w:sz="0" w:space="0" w:color="auto"/>
      </w:divBdr>
    </w:div>
    <w:div w:id="661739141">
      <w:bodyDiv w:val="1"/>
      <w:marLeft w:val="0"/>
      <w:marRight w:val="0"/>
      <w:marTop w:val="0"/>
      <w:marBottom w:val="0"/>
      <w:divBdr>
        <w:top w:val="none" w:sz="0" w:space="0" w:color="auto"/>
        <w:left w:val="none" w:sz="0" w:space="0" w:color="auto"/>
        <w:bottom w:val="none" w:sz="0" w:space="0" w:color="auto"/>
        <w:right w:val="none" w:sz="0" w:space="0" w:color="auto"/>
      </w:divBdr>
    </w:div>
    <w:div w:id="667370569">
      <w:bodyDiv w:val="1"/>
      <w:marLeft w:val="0"/>
      <w:marRight w:val="0"/>
      <w:marTop w:val="0"/>
      <w:marBottom w:val="0"/>
      <w:divBdr>
        <w:top w:val="none" w:sz="0" w:space="0" w:color="auto"/>
        <w:left w:val="none" w:sz="0" w:space="0" w:color="auto"/>
        <w:bottom w:val="none" w:sz="0" w:space="0" w:color="auto"/>
        <w:right w:val="none" w:sz="0" w:space="0" w:color="auto"/>
      </w:divBdr>
    </w:div>
    <w:div w:id="673532551">
      <w:bodyDiv w:val="1"/>
      <w:marLeft w:val="0"/>
      <w:marRight w:val="0"/>
      <w:marTop w:val="0"/>
      <w:marBottom w:val="0"/>
      <w:divBdr>
        <w:top w:val="none" w:sz="0" w:space="0" w:color="auto"/>
        <w:left w:val="none" w:sz="0" w:space="0" w:color="auto"/>
        <w:bottom w:val="none" w:sz="0" w:space="0" w:color="auto"/>
        <w:right w:val="none" w:sz="0" w:space="0" w:color="auto"/>
      </w:divBdr>
    </w:div>
    <w:div w:id="686829428">
      <w:bodyDiv w:val="1"/>
      <w:marLeft w:val="0"/>
      <w:marRight w:val="0"/>
      <w:marTop w:val="0"/>
      <w:marBottom w:val="0"/>
      <w:divBdr>
        <w:top w:val="none" w:sz="0" w:space="0" w:color="auto"/>
        <w:left w:val="none" w:sz="0" w:space="0" w:color="auto"/>
        <w:bottom w:val="none" w:sz="0" w:space="0" w:color="auto"/>
        <w:right w:val="none" w:sz="0" w:space="0" w:color="auto"/>
      </w:divBdr>
    </w:div>
    <w:div w:id="702219185">
      <w:bodyDiv w:val="1"/>
      <w:marLeft w:val="0"/>
      <w:marRight w:val="0"/>
      <w:marTop w:val="0"/>
      <w:marBottom w:val="0"/>
      <w:divBdr>
        <w:top w:val="none" w:sz="0" w:space="0" w:color="auto"/>
        <w:left w:val="none" w:sz="0" w:space="0" w:color="auto"/>
        <w:bottom w:val="none" w:sz="0" w:space="0" w:color="auto"/>
        <w:right w:val="none" w:sz="0" w:space="0" w:color="auto"/>
      </w:divBdr>
      <w:divsChild>
        <w:div w:id="2822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53386">
              <w:marLeft w:val="0"/>
              <w:marRight w:val="0"/>
              <w:marTop w:val="0"/>
              <w:marBottom w:val="0"/>
              <w:divBdr>
                <w:top w:val="none" w:sz="0" w:space="0" w:color="auto"/>
                <w:left w:val="none" w:sz="0" w:space="0" w:color="auto"/>
                <w:bottom w:val="none" w:sz="0" w:space="0" w:color="auto"/>
                <w:right w:val="none" w:sz="0" w:space="0" w:color="auto"/>
              </w:divBdr>
              <w:divsChild>
                <w:div w:id="14571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6035">
      <w:bodyDiv w:val="1"/>
      <w:marLeft w:val="0"/>
      <w:marRight w:val="0"/>
      <w:marTop w:val="0"/>
      <w:marBottom w:val="0"/>
      <w:divBdr>
        <w:top w:val="none" w:sz="0" w:space="0" w:color="auto"/>
        <w:left w:val="none" w:sz="0" w:space="0" w:color="auto"/>
        <w:bottom w:val="none" w:sz="0" w:space="0" w:color="auto"/>
        <w:right w:val="none" w:sz="0" w:space="0" w:color="auto"/>
      </w:divBdr>
    </w:div>
    <w:div w:id="706878000">
      <w:bodyDiv w:val="1"/>
      <w:marLeft w:val="0"/>
      <w:marRight w:val="0"/>
      <w:marTop w:val="0"/>
      <w:marBottom w:val="0"/>
      <w:divBdr>
        <w:top w:val="none" w:sz="0" w:space="0" w:color="auto"/>
        <w:left w:val="none" w:sz="0" w:space="0" w:color="auto"/>
        <w:bottom w:val="none" w:sz="0" w:space="0" w:color="auto"/>
        <w:right w:val="none" w:sz="0" w:space="0" w:color="auto"/>
      </w:divBdr>
      <w:divsChild>
        <w:div w:id="351877542">
          <w:marLeft w:val="547"/>
          <w:marRight w:val="0"/>
          <w:marTop w:val="0"/>
          <w:marBottom w:val="0"/>
          <w:divBdr>
            <w:top w:val="none" w:sz="0" w:space="0" w:color="auto"/>
            <w:left w:val="none" w:sz="0" w:space="0" w:color="auto"/>
            <w:bottom w:val="none" w:sz="0" w:space="0" w:color="auto"/>
            <w:right w:val="none" w:sz="0" w:space="0" w:color="auto"/>
          </w:divBdr>
        </w:div>
      </w:divsChild>
    </w:div>
    <w:div w:id="716704360">
      <w:bodyDiv w:val="1"/>
      <w:marLeft w:val="0"/>
      <w:marRight w:val="0"/>
      <w:marTop w:val="0"/>
      <w:marBottom w:val="0"/>
      <w:divBdr>
        <w:top w:val="none" w:sz="0" w:space="0" w:color="auto"/>
        <w:left w:val="none" w:sz="0" w:space="0" w:color="auto"/>
        <w:bottom w:val="none" w:sz="0" w:space="0" w:color="auto"/>
        <w:right w:val="none" w:sz="0" w:space="0" w:color="auto"/>
      </w:divBdr>
      <w:divsChild>
        <w:div w:id="907883781">
          <w:marLeft w:val="403"/>
          <w:marRight w:val="0"/>
          <w:marTop w:val="134"/>
          <w:marBottom w:val="0"/>
          <w:divBdr>
            <w:top w:val="none" w:sz="0" w:space="0" w:color="auto"/>
            <w:left w:val="none" w:sz="0" w:space="0" w:color="auto"/>
            <w:bottom w:val="none" w:sz="0" w:space="0" w:color="auto"/>
            <w:right w:val="none" w:sz="0" w:space="0" w:color="auto"/>
          </w:divBdr>
        </w:div>
      </w:divsChild>
    </w:div>
    <w:div w:id="744494140">
      <w:bodyDiv w:val="1"/>
      <w:marLeft w:val="0"/>
      <w:marRight w:val="0"/>
      <w:marTop w:val="0"/>
      <w:marBottom w:val="0"/>
      <w:divBdr>
        <w:top w:val="none" w:sz="0" w:space="0" w:color="auto"/>
        <w:left w:val="none" w:sz="0" w:space="0" w:color="auto"/>
        <w:bottom w:val="none" w:sz="0" w:space="0" w:color="auto"/>
        <w:right w:val="none" w:sz="0" w:space="0" w:color="auto"/>
      </w:divBdr>
    </w:div>
    <w:div w:id="747771820">
      <w:bodyDiv w:val="1"/>
      <w:marLeft w:val="0"/>
      <w:marRight w:val="0"/>
      <w:marTop w:val="0"/>
      <w:marBottom w:val="0"/>
      <w:divBdr>
        <w:top w:val="none" w:sz="0" w:space="0" w:color="auto"/>
        <w:left w:val="none" w:sz="0" w:space="0" w:color="auto"/>
        <w:bottom w:val="none" w:sz="0" w:space="0" w:color="auto"/>
        <w:right w:val="none" w:sz="0" w:space="0" w:color="auto"/>
      </w:divBdr>
    </w:div>
    <w:div w:id="759983031">
      <w:bodyDiv w:val="1"/>
      <w:marLeft w:val="0"/>
      <w:marRight w:val="0"/>
      <w:marTop w:val="0"/>
      <w:marBottom w:val="0"/>
      <w:divBdr>
        <w:top w:val="none" w:sz="0" w:space="0" w:color="auto"/>
        <w:left w:val="none" w:sz="0" w:space="0" w:color="auto"/>
        <w:bottom w:val="none" w:sz="0" w:space="0" w:color="auto"/>
        <w:right w:val="none" w:sz="0" w:space="0" w:color="auto"/>
      </w:divBdr>
    </w:div>
    <w:div w:id="779448715">
      <w:bodyDiv w:val="1"/>
      <w:marLeft w:val="0"/>
      <w:marRight w:val="0"/>
      <w:marTop w:val="0"/>
      <w:marBottom w:val="0"/>
      <w:divBdr>
        <w:top w:val="none" w:sz="0" w:space="0" w:color="auto"/>
        <w:left w:val="none" w:sz="0" w:space="0" w:color="auto"/>
        <w:bottom w:val="none" w:sz="0" w:space="0" w:color="auto"/>
        <w:right w:val="none" w:sz="0" w:space="0" w:color="auto"/>
      </w:divBdr>
    </w:div>
    <w:div w:id="795149476">
      <w:bodyDiv w:val="1"/>
      <w:marLeft w:val="0"/>
      <w:marRight w:val="0"/>
      <w:marTop w:val="0"/>
      <w:marBottom w:val="0"/>
      <w:divBdr>
        <w:top w:val="none" w:sz="0" w:space="0" w:color="auto"/>
        <w:left w:val="none" w:sz="0" w:space="0" w:color="auto"/>
        <w:bottom w:val="none" w:sz="0" w:space="0" w:color="auto"/>
        <w:right w:val="none" w:sz="0" w:space="0" w:color="auto"/>
      </w:divBdr>
      <w:divsChild>
        <w:div w:id="1205093812">
          <w:marLeft w:val="0"/>
          <w:marRight w:val="0"/>
          <w:marTop w:val="0"/>
          <w:marBottom w:val="0"/>
          <w:divBdr>
            <w:top w:val="none" w:sz="0" w:space="0" w:color="auto"/>
            <w:left w:val="none" w:sz="0" w:space="0" w:color="auto"/>
            <w:bottom w:val="none" w:sz="0" w:space="0" w:color="auto"/>
            <w:right w:val="none" w:sz="0" w:space="0" w:color="auto"/>
          </w:divBdr>
        </w:div>
      </w:divsChild>
    </w:div>
    <w:div w:id="797188187">
      <w:bodyDiv w:val="1"/>
      <w:marLeft w:val="0"/>
      <w:marRight w:val="0"/>
      <w:marTop w:val="0"/>
      <w:marBottom w:val="0"/>
      <w:divBdr>
        <w:top w:val="none" w:sz="0" w:space="0" w:color="auto"/>
        <w:left w:val="none" w:sz="0" w:space="0" w:color="auto"/>
        <w:bottom w:val="none" w:sz="0" w:space="0" w:color="auto"/>
        <w:right w:val="none" w:sz="0" w:space="0" w:color="auto"/>
      </w:divBdr>
    </w:div>
    <w:div w:id="804347193">
      <w:bodyDiv w:val="1"/>
      <w:marLeft w:val="0"/>
      <w:marRight w:val="0"/>
      <w:marTop w:val="0"/>
      <w:marBottom w:val="0"/>
      <w:divBdr>
        <w:top w:val="none" w:sz="0" w:space="0" w:color="auto"/>
        <w:left w:val="none" w:sz="0" w:space="0" w:color="auto"/>
        <w:bottom w:val="none" w:sz="0" w:space="0" w:color="auto"/>
        <w:right w:val="none" w:sz="0" w:space="0" w:color="auto"/>
      </w:divBdr>
    </w:div>
    <w:div w:id="833178877">
      <w:bodyDiv w:val="1"/>
      <w:marLeft w:val="0"/>
      <w:marRight w:val="0"/>
      <w:marTop w:val="0"/>
      <w:marBottom w:val="0"/>
      <w:divBdr>
        <w:top w:val="none" w:sz="0" w:space="0" w:color="auto"/>
        <w:left w:val="none" w:sz="0" w:space="0" w:color="auto"/>
        <w:bottom w:val="none" w:sz="0" w:space="0" w:color="auto"/>
        <w:right w:val="none" w:sz="0" w:space="0" w:color="auto"/>
      </w:divBdr>
    </w:div>
    <w:div w:id="838541934">
      <w:bodyDiv w:val="1"/>
      <w:marLeft w:val="0"/>
      <w:marRight w:val="0"/>
      <w:marTop w:val="0"/>
      <w:marBottom w:val="0"/>
      <w:divBdr>
        <w:top w:val="none" w:sz="0" w:space="0" w:color="auto"/>
        <w:left w:val="none" w:sz="0" w:space="0" w:color="auto"/>
        <w:bottom w:val="none" w:sz="0" w:space="0" w:color="auto"/>
        <w:right w:val="none" w:sz="0" w:space="0" w:color="auto"/>
      </w:divBdr>
    </w:div>
    <w:div w:id="853305361">
      <w:bodyDiv w:val="1"/>
      <w:marLeft w:val="0"/>
      <w:marRight w:val="0"/>
      <w:marTop w:val="0"/>
      <w:marBottom w:val="0"/>
      <w:divBdr>
        <w:top w:val="none" w:sz="0" w:space="0" w:color="auto"/>
        <w:left w:val="none" w:sz="0" w:space="0" w:color="auto"/>
        <w:bottom w:val="none" w:sz="0" w:space="0" w:color="auto"/>
        <w:right w:val="none" w:sz="0" w:space="0" w:color="auto"/>
      </w:divBdr>
    </w:div>
    <w:div w:id="859733475">
      <w:bodyDiv w:val="1"/>
      <w:marLeft w:val="0"/>
      <w:marRight w:val="0"/>
      <w:marTop w:val="0"/>
      <w:marBottom w:val="0"/>
      <w:divBdr>
        <w:top w:val="none" w:sz="0" w:space="0" w:color="auto"/>
        <w:left w:val="none" w:sz="0" w:space="0" w:color="auto"/>
        <w:bottom w:val="none" w:sz="0" w:space="0" w:color="auto"/>
        <w:right w:val="none" w:sz="0" w:space="0" w:color="auto"/>
      </w:divBdr>
    </w:div>
    <w:div w:id="871183838">
      <w:bodyDiv w:val="1"/>
      <w:marLeft w:val="0"/>
      <w:marRight w:val="0"/>
      <w:marTop w:val="0"/>
      <w:marBottom w:val="0"/>
      <w:divBdr>
        <w:top w:val="none" w:sz="0" w:space="0" w:color="auto"/>
        <w:left w:val="none" w:sz="0" w:space="0" w:color="auto"/>
        <w:bottom w:val="none" w:sz="0" w:space="0" w:color="auto"/>
        <w:right w:val="none" w:sz="0" w:space="0" w:color="auto"/>
      </w:divBdr>
    </w:div>
    <w:div w:id="877207144">
      <w:bodyDiv w:val="1"/>
      <w:marLeft w:val="0"/>
      <w:marRight w:val="0"/>
      <w:marTop w:val="0"/>
      <w:marBottom w:val="0"/>
      <w:divBdr>
        <w:top w:val="none" w:sz="0" w:space="0" w:color="auto"/>
        <w:left w:val="none" w:sz="0" w:space="0" w:color="auto"/>
        <w:bottom w:val="none" w:sz="0" w:space="0" w:color="auto"/>
        <w:right w:val="none" w:sz="0" w:space="0" w:color="auto"/>
      </w:divBdr>
    </w:div>
    <w:div w:id="908615264">
      <w:bodyDiv w:val="1"/>
      <w:marLeft w:val="0"/>
      <w:marRight w:val="0"/>
      <w:marTop w:val="0"/>
      <w:marBottom w:val="0"/>
      <w:divBdr>
        <w:top w:val="none" w:sz="0" w:space="0" w:color="auto"/>
        <w:left w:val="none" w:sz="0" w:space="0" w:color="auto"/>
        <w:bottom w:val="none" w:sz="0" w:space="0" w:color="auto"/>
        <w:right w:val="none" w:sz="0" w:space="0" w:color="auto"/>
      </w:divBdr>
    </w:div>
    <w:div w:id="917834382">
      <w:bodyDiv w:val="1"/>
      <w:marLeft w:val="0"/>
      <w:marRight w:val="0"/>
      <w:marTop w:val="0"/>
      <w:marBottom w:val="0"/>
      <w:divBdr>
        <w:top w:val="none" w:sz="0" w:space="0" w:color="auto"/>
        <w:left w:val="none" w:sz="0" w:space="0" w:color="auto"/>
        <w:bottom w:val="none" w:sz="0" w:space="0" w:color="auto"/>
        <w:right w:val="none" w:sz="0" w:space="0" w:color="auto"/>
      </w:divBdr>
    </w:div>
    <w:div w:id="918097045">
      <w:bodyDiv w:val="1"/>
      <w:marLeft w:val="0"/>
      <w:marRight w:val="0"/>
      <w:marTop w:val="0"/>
      <w:marBottom w:val="0"/>
      <w:divBdr>
        <w:top w:val="none" w:sz="0" w:space="0" w:color="auto"/>
        <w:left w:val="none" w:sz="0" w:space="0" w:color="auto"/>
        <w:bottom w:val="none" w:sz="0" w:space="0" w:color="auto"/>
        <w:right w:val="none" w:sz="0" w:space="0" w:color="auto"/>
      </w:divBdr>
    </w:div>
    <w:div w:id="923539402">
      <w:bodyDiv w:val="1"/>
      <w:marLeft w:val="0"/>
      <w:marRight w:val="0"/>
      <w:marTop w:val="0"/>
      <w:marBottom w:val="0"/>
      <w:divBdr>
        <w:top w:val="none" w:sz="0" w:space="0" w:color="auto"/>
        <w:left w:val="none" w:sz="0" w:space="0" w:color="auto"/>
        <w:bottom w:val="none" w:sz="0" w:space="0" w:color="auto"/>
        <w:right w:val="none" w:sz="0" w:space="0" w:color="auto"/>
      </w:divBdr>
    </w:div>
    <w:div w:id="936055517">
      <w:bodyDiv w:val="1"/>
      <w:marLeft w:val="0"/>
      <w:marRight w:val="0"/>
      <w:marTop w:val="0"/>
      <w:marBottom w:val="0"/>
      <w:divBdr>
        <w:top w:val="none" w:sz="0" w:space="0" w:color="auto"/>
        <w:left w:val="none" w:sz="0" w:space="0" w:color="auto"/>
        <w:bottom w:val="none" w:sz="0" w:space="0" w:color="auto"/>
        <w:right w:val="none" w:sz="0" w:space="0" w:color="auto"/>
      </w:divBdr>
    </w:div>
    <w:div w:id="937828972">
      <w:bodyDiv w:val="1"/>
      <w:marLeft w:val="0"/>
      <w:marRight w:val="0"/>
      <w:marTop w:val="0"/>
      <w:marBottom w:val="0"/>
      <w:divBdr>
        <w:top w:val="none" w:sz="0" w:space="0" w:color="auto"/>
        <w:left w:val="none" w:sz="0" w:space="0" w:color="auto"/>
        <w:bottom w:val="none" w:sz="0" w:space="0" w:color="auto"/>
        <w:right w:val="none" w:sz="0" w:space="0" w:color="auto"/>
      </w:divBdr>
    </w:div>
    <w:div w:id="939143216">
      <w:bodyDiv w:val="1"/>
      <w:marLeft w:val="0"/>
      <w:marRight w:val="0"/>
      <w:marTop w:val="0"/>
      <w:marBottom w:val="0"/>
      <w:divBdr>
        <w:top w:val="none" w:sz="0" w:space="0" w:color="auto"/>
        <w:left w:val="none" w:sz="0" w:space="0" w:color="auto"/>
        <w:bottom w:val="none" w:sz="0" w:space="0" w:color="auto"/>
        <w:right w:val="none" w:sz="0" w:space="0" w:color="auto"/>
      </w:divBdr>
    </w:div>
    <w:div w:id="971441893">
      <w:bodyDiv w:val="1"/>
      <w:marLeft w:val="0"/>
      <w:marRight w:val="0"/>
      <w:marTop w:val="0"/>
      <w:marBottom w:val="0"/>
      <w:divBdr>
        <w:top w:val="none" w:sz="0" w:space="0" w:color="auto"/>
        <w:left w:val="none" w:sz="0" w:space="0" w:color="auto"/>
        <w:bottom w:val="none" w:sz="0" w:space="0" w:color="auto"/>
        <w:right w:val="none" w:sz="0" w:space="0" w:color="auto"/>
      </w:divBdr>
    </w:div>
    <w:div w:id="973100344">
      <w:bodyDiv w:val="1"/>
      <w:marLeft w:val="0"/>
      <w:marRight w:val="0"/>
      <w:marTop w:val="0"/>
      <w:marBottom w:val="0"/>
      <w:divBdr>
        <w:top w:val="none" w:sz="0" w:space="0" w:color="auto"/>
        <w:left w:val="none" w:sz="0" w:space="0" w:color="auto"/>
        <w:bottom w:val="none" w:sz="0" w:space="0" w:color="auto"/>
        <w:right w:val="none" w:sz="0" w:space="0" w:color="auto"/>
      </w:divBdr>
    </w:div>
    <w:div w:id="974993671">
      <w:bodyDiv w:val="1"/>
      <w:marLeft w:val="0"/>
      <w:marRight w:val="0"/>
      <w:marTop w:val="0"/>
      <w:marBottom w:val="0"/>
      <w:divBdr>
        <w:top w:val="none" w:sz="0" w:space="0" w:color="auto"/>
        <w:left w:val="none" w:sz="0" w:space="0" w:color="auto"/>
        <w:bottom w:val="none" w:sz="0" w:space="0" w:color="auto"/>
        <w:right w:val="none" w:sz="0" w:space="0" w:color="auto"/>
      </w:divBdr>
    </w:div>
    <w:div w:id="998073709">
      <w:bodyDiv w:val="1"/>
      <w:marLeft w:val="0"/>
      <w:marRight w:val="0"/>
      <w:marTop w:val="0"/>
      <w:marBottom w:val="0"/>
      <w:divBdr>
        <w:top w:val="none" w:sz="0" w:space="0" w:color="auto"/>
        <w:left w:val="none" w:sz="0" w:space="0" w:color="auto"/>
        <w:bottom w:val="none" w:sz="0" w:space="0" w:color="auto"/>
        <w:right w:val="none" w:sz="0" w:space="0" w:color="auto"/>
      </w:divBdr>
    </w:div>
    <w:div w:id="1016158651">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41593200">
      <w:bodyDiv w:val="1"/>
      <w:marLeft w:val="0"/>
      <w:marRight w:val="0"/>
      <w:marTop w:val="0"/>
      <w:marBottom w:val="0"/>
      <w:divBdr>
        <w:top w:val="none" w:sz="0" w:space="0" w:color="auto"/>
        <w:left w:val="none" w:sz="0" w:space="0" w:color="auto"/>
        <w:bottom w:val="none" w:sz="0" w:space="0" w:color="auto"/>
        <w:right w:val="none" w:sz="0" w:space="0" w:color="auto"/>
      </w:divBdr>
    </w:div>
    <w:div w:id="1050492320">
      <w:bodyDiv w:val="1"/>
      <w:marLeft w:val="0"/>
      <w:marRight w:val="0"/>
      <w:marTop w:val="0"/>
      <w:marBottom w:val="0"/>
      <w:divBdr>
        <w:top w:val="none" w:sz="0" w:space="0" w:color="auto"/>
        <w:left w:val="none" w:sz="0" w:space="0" w:color="auto"/>
        <w:bottom w:val="none" w:sz="0" w:space="0" w:color="auto"/>
        <w:right w:val="none" w:sz="0" w:space="0" w:color="auto"/>
      </w:divBdr>
    </w:div>
    <w:div w:id="1053502979">
      <w:bodyDiv w:val="1"/>
      <w:marLeft w:val="0"/>
      <w:marRight w:val="0"/>
      <w:marTop w:val="0"/>
      <w:marBottom w:val="0"/>
      <w:divBdr>
        <w:top w:val="none" w:sz="0" w:space="0" w:color="auto"/>
        <w:left w:val="none" w:sz="0" w:space="0" w:color="auto"/>
        <w:bottom w:val="none" w:sz="0" w:space="0" w:color="auto"/>
        <w:right w:val="none" w:sz="0" w:space="0" w:color="auto"/>
      </w:divBdr>
    </w:div>
    <w:div w:id="1055082217">
      <w:bodyDiv w:val="1"/>
      <w:marLeft w:val="0"/>
      <w:marRight w:val="0"/>
      <w:marTop w:val="0"/>
      <w:marBottom w:val="0"/>
      <w:divBdr>
        <w:top w:val="none" w:sz="0" w:space="0" w:color="auto"/>
        <w:left w:val="none" w:sz="0" w:space="0" w:color="auto"/>
        <w:bottom w:val="none" w:sz="0" w:space="0" w:color="auto"/>
        <w:right w:val="none" w:sz="0" w:space="0" w:color="auto"/>
      </w:divBdr>
    </w:div>
    <w:div w:id="1057706450">
      <w:bodyDiv w:val="1"/>
      <w:marLeft w:val="0"/>
      <w:marRight w:val="0"/>
      <w:marTop w:val="0"/>
      <w:marBottom w:val="0"/>
      <w:divBdr>
        <w:top w:val="none" w:sz="0" w:space="0" w:color="auto"/>
        <w:left w:val="none" w:sz="0" w:space="0" w:color="auto"/>
        <w:bottom w:val="none" w:sz="0" w:space="0" w:color="auto"/>
        <w:right w:val="none" w:sz="0" w:space="0" w:color="auto"/>
      </w:divBdr>
    </w:div>
    <w:div w:id="1065451230">
      <w:bodyDiv w:val="1"/>
      <w:marLeft w:val="0"/>
      <w:marRight w:val="0"/>
      <w:marTop w:val="0"/>
      <w:marBottom w:val="0"/>
      <w:divBdr>
        <w:top w:val="none" w:sz="0" w:space="0" w:color="auto"/>
        <w:left w:val="none" w:sz="0" w:space="0" w:color="auto"/>
        <w:bottom w:val="none" w:sz="0" w:space="0" w:color="auto"/>
        <w:right w:val="none" w:sz="0" w:space="0" w:color="auto"/>
      </w:divBdr>
    </w:div>
    <w:div w:id="1070998718">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101493997">
      <w:bodyDiv w:val="1"/>
      <w:marLeft w:val="0"/>
      <w:marRight w:val="0"/>
      <w:marTop w:val="0"/>
      <w:marBottom w:val="0"/>
      <w:divBdr>
        <w:top w:val="none" w:sz="0" w:space="0" w:color="auto"/>
        <w:left w:val="none" w:sz="0" w:space="0" w:color="auto"/>
        <w:bottom w:val="none" w:sz="0" w:space="0" w:color="auto"/>
        <w:right w:val="none" w:sz="0" w:space="0" w:color="auto"/>
      </w:divBdr>
    </w:div>
    <w:div w:id="1104878954">
      <w:bodyDiv w:val="1"/>
      <w:marLeft w:val="0"/>
      <w:marRight w:val="0"/>
      <w:marTop w:val="0"/>
      <w:marBottom w:val="0"/>
      <w:divBdr>
        <w:top w:val="none" w:sz="0" w:space="0" w:color="auto"/>
        <w:left w:val="none" w:sz="0" w:space="0" w:color="auto"/>
        <w:bottom w:val="none" w:sz="0" w:space="0" w:color="auto"/>
        <w:right w:val="none" w:sz="0" w:space="0" w:color="auto"/>
      </w:divBdr>
    </w:div>
    <w:div w:id="1114905320">
      <w:bodyDiv w:val="1"/>
      <w:marLeft w:val="0"/>
      <w:marRight w:val="0"/>
      <w:marTop w:val="0"/>
      <w:marBottom w:val="0"/>
      <w:divBdr>
        <w:top w:val="none" w:sz="0" w:space="0" w:color="auto"/>
        <w:left w:val="none" w:sz="0" w:space="0" w:color="auto"/>
        <w:bottom w:val="none" w:sz="0" w:space="0" w:color="auto"/>
        <w:right w:val="none" w:sz="0" w:space="0" w:color="auto"/>
      </w:divBdr>
    </w:div>
    <w:div w:id="1124886174">
      <w:bodyDiv w:val="1"/>
      <w:marLeft w:val="0"/>
      <w:marRight w:val="0"/>
      <w:marTop w:val="0"/>
      <w:marBottom w:val="0"/>
      <w:divBdr>
        <w:top w:val="none" w:sz="0" w:space="0" w:color="auto"/>
        <w:left w:val="none" w:sz="0" w:space="0" w:color="auto"/>
        <w:bottom w:val="none" w:sz="0" w:space="0" w:color="auto"/>
        <w:right w:val="none" w:sz="0" w:space="0" w:color="auto"/>
      </w:divBdr>
    </w:div>
    <w:div w:id="1136989875">
      <w:bodyDiv w:val="1"/>
      <w:marLeft w:val="0"/>
      <w:marRight w:val="0"/>
      <w:marTop w:val="0"/>
      <w:marBottom w:val="0"/>
      <w:divBdr>
        <w:top w:val="none" w:sz="0" w:space="0" w:color="auto"/>
        <w:left w:val="none" w:sz="0" w:space="0" w:color="auto"/>
        <w:bottom w:val="none" w:sz="0" w:space="0" w:color="auto"/>
        <w:right w:val="none" w:sz="0" w:space="0" w:color="auto"/>
      </w:divBdr>
    </w:div>
    <w:div w:id="1174298082">
      <w:bodyDiv w:val="1"/>
      <w:marLeft w:val="0"/>
      <w:marRight w:val="0"/>
      <w:marTop w:val="0"/>
      <w:marBottom w:val="0"/>
      <w:divBdr>
        <w:top w:val="none" w:sz="0" w:space="0" w:color="auto"/>
        <w:left w:val="none" w:sz="0" w:space="0" w:color="auto"/>
        <w:bottom w:val="none" w:sz="0" w:space="0" w:color="auto"/>
        <w:right w:val="none" w:sz="0" w:space="0" w:color="auto"/>
      </w:divBdr>
    </w:div>
    <w:div w:id="1176774303">
      <w:bodyDiv w:val="1"/>
      <w:marLeft w:val="0"/>
      <w:marRight w:val="0"/>
      <w:marTop w:val="0"/>
      <w:marBottom w:val="0"/>
      <w:divBdr>
        <w:top w:val="none" w:sz="0" w:space="0" w:color="auto"/>
        <w:left w:val="none" w:sz="0" w:space="0" w:color="auto"/>
        <w:bottom w:val="none" w:sz="0" w:space="0" w:color="auto"/>
        <w:right w:val="none" w:sz="0" w:space="0" w:color="auto"/>
      </w:divBdr>
    </w:div>
    <w:div w:id="1193114105">
      <w:bodyDiv w:val="1"/>
      <w:marLeft w:val="0"/>
      <w:marRight w:val="0"/>
      <w:marTop w:val="0"/>
      <w:marBottom w:val="0"/>
      <w:divBdr>
        <w:top w:val="none" w:sz="0" w:space="0" w:color="auto"/>
        <w:left w:val="none" w:sz="0" w:space="0" w:color="auto"/>
        <w:bottom w:val="none" w:sz="0" w:space="0" w:color="auto"/>
        <w:right w:val="none" w:sz="0" w:space="0" w:color="auto"/>
      </w:divBdr>
    </w:div>
    <w:div w:id="1210649285">
      <w:bodyDiv w:val="1"/>
      <w:marLeft w:val="0"/>
      <w:marRight w:val="0"/>
      <w:marTop w:val="0"/>
      <w:marBottom w:val="0"/>
      <w:divBdr>
        <w:top w:val="none" w:sz="0" w:space="0" w:color="auto"/>
        <w:left w:val="none" w:sz="0" w:space="0" w:color="auto"/>
        <w:bottom w:val="none" w:sz="0" w:space="0" w:color="auto"/>
        <w:right w:val="none" w:sz="0" w:space="0" w:color="auto"/>
      </w:divBdr>
    </w:div>
    <w:div w:id="1223640511">
      <w:bodyDiv w:val="1"/>
      <w:marLeft w:val="0"/>
      <w:marRight w:val="0"/>
      <w:marTop w:val="0"/>
      <w:marBottom w:val="0"/>
      <w:divBdr>
        <w:top w:val="none" w:sz="0" w:space="0" w:color="auto"/>
        <w:left w:val="none" w:sz="0" w:space="0" w:color="auto"/>
        <w:bottom w:val="none" w:sz="0" w:space="0" w:color="auto"/>
        <w:right w:val="none" w:sz="0" w:space="0" w:color="auto"/>
      </w:divBdr>
    </w:div>
    <w:div w:id="1226989858">
      <w:bodyDiv w:val="1"/>
      <w:marLeft w:val="0"/>
      <w:marRight w:val="0"/>
      <w:marTop w:val="0"/>
      <w:marBottom w:val="0"/>
      <w:divBdr>
        <w:top w:val="none" w:sz="0" w:space="0" w:color="auto"/>
        <w:left w:val="none" w:sz="0" w:space="0" w:color="auto"/>
        <w:bottom w:val="none" w:sz="0" w:space="0" w:color="auto"/>
        <w:right w:val="none" w:sz="0" w:space="0" w:color="auto"/>
      </w:divBdr>
    </w:div>
    <w:div w:id="1234200920">
      <w:bodyDiv w:val="1"/>
      <w:marLeft w:val="0"/>
      <w:marRight w:val="0"/>
      <w:marTop w:val="0"/>
      <w:marBottom w:val="0"/>
      <w:divBdr>
        <w:top w:val="none" w:sz="0" w:space="0" w:color="auto"/>
        <w:left w:val="none" w:sz="0" w:space="0" w:color="auto"/>
        <w:bottom w:val="none" w:sz="0" w:space="0" w:color="auto"/>
        <w:right w:val="none" w:sz="0" w:space="0" w:color="auto"/>
      </w:divBdr>
    </w:div>
    <w:div w:id="1246723579">
      <w:bodyDiv w:val="1"/>
      <w:marLeft w:val="0"/>
      <w:marRight w:val="0"/>
      <w:marTop w:val="0"/>
      <w:marBottom w:val="0"/>
      <w:divBdr>
        <w:top w:val="none" w:sz="0" w:space="0" w:color="auto"/>
        <w:left w:val="none" w:sz="0" w:space="0" w:color="auto"/>
        <w:bottom w:val="none" w:sz="0" w:space="0" w:color="auto"/>
        <w:right w:val="none" w:sz="0" w:space="0" w:color="auto"/>
      </w:divBdr>
    </w:div>
    <w:div w:id="1249732900">
      <w:bodyDiv w:val="1"/>
      <w:marLeft w:val="0"/>
      <w:marRight w:val="0"/>
      <w:marTop w:val="0"/>
      <w:marBottom w:val="0"/>
      <w:divBdr>
        <w:top w:val="none" w:sz="0" w:space="0" w:color="auto"/>
        <w:left w:val="none" w:sz="0" w:space="0" w:color="auto"/>
        <w:bottom w:val="none" w:sz="0" w:space="0" w:color="auto"/>
        <w:right w:val="none" w:sz="0" w:space="0" w:color="auto"/>
      </w:divBdr>
    </w:div>
    <w:div w:id="1254977055">
      <w:bodyDiv w:val="1"/>
      <w:marLeft w:val="0"/>
      <w:marRight w:val="0"/>
      <w:marTop w:val="0"/>
      <w:marBottom w:val="0"/>
      <w:divBdr>
        <w:top w:val="none" w:sz="0" w:space="0" w:color="auto"/>
        <w:left w:val="none" w:sz="0" w:space="0" w:color="auto"/>
        <w:bottom w:val="none" w:sz="0" w:space="0" w:color="auto"/>
        <w:right w:val="none" w:sz="0" w:space="0" w:color="auto"/>
      </w:divBdr>
    </w:div>
    <w:div w:id="1264991128">
      <w:bodyDiv w:val="1"/>
      <w:marLeft w:val="0"/>
      <w:marRight w:val="0"/>
      <w:marTop w:val="0"/>
      <w:marBottom w:val="0"/>
      <w:divBdr>
        <w:top w:val="none" w:sz="0" w:space="0" w:color="auto"/>
        <w:left w:val="none" w:sz="0" w:space="0" w:color="auto"/>
        <w:bottom w:val="none" w:sz="0" w:space="0" w:color="auto"/>
        <w:right w:val="none" w:sz="0" w:space="0" w:color="auto"/>
      </w:divBdr>
    </w:div>
    <w:div w:id="1306814111">
      <w:bodyDiv w:val="1"/>
      <w:marLeft w:val="0"/>
      <w:marRight w:val="0"/>
      <w:marTop w:val="0"/>
      <w:marBottom w:val="0"/>
      <w:divBdr>
        <w:top w:val="none" w:sz="0" w:space="0" w:color="auto"/>
        <w:left w:val="none" w:sz="0" w:space="0" w:color="auto"/>
        <w:bottom w:val="none" w:sz="0" w:space="0" w:color="auto"/>
        <w:right w:val="none" w:sz="0" w:space="0" w:color="auto"/>
      </w:divBdr>
    </w:div>
    <w:div w:id="1315380692">
      <w:bodyDiv w:val="1"/>
      <w:marLeft w:val="0"/>
      <w:marRight w:val="0"/>
      <w:marTop w:val="0"/>
      <w:marBottom w:val="0"/>
      <w:divBdr>
        <w:top w:val="none" w:sz="0" w:space="0" w:color="auto"/>
        <w:left w:val="none" w:sz="0" w:space="0" w:color="auto"/>
        <w:bottom w:val="none" w:sz="0" w:space="0" w:color="auto"/>
        <w:right w:val="none" w:sz="0" w:space="0" w:color="auto"/>
      </w:divBdr>
    </w:div>
    <w:div w:id="1315641221">
      <w:bodyDiv w:val="1"/>
      <w:marLeft w:val="0"/>
      <w:marRight w:val="0"/>
      <w:marTop w:val="0"/>
      <w:marBottom w:val="0"/>
      <w:divBdr>
        <w:top w:val="none" w:sz="0" w:space="0" w:color="auto"/>
        <w:left w:val="none" w:sz="0" w:space="0" w:color="auto"/>
        <w:bottom w:val="none" w:sz="0" w:space="0" w:color="auto"/>
        <w:right w:val="none" w:sz="0" w:space="0" w:color="auto"/>
      </w:divBdr>
    </w:div>
    <w:div w:id="1327437945">
      <w:bodyDiv w:val="1"/>
      <w:marLeft w:val="0"/>
      <w:marRight w:val="0"/>
      <w:marTop w:val="0"/>
      <w:marBottom w:val="0"/>
      <w:divBdr>
        <w:top w:val="none" w:sz="0" w:space="0" w:color="auto"/>
        <w:left w:val="none" w:sz="0" w:space="0" w:color="auto"/>
        <w:bottom w:val="none" w:sz="0" w:space="0" w:color="auto"/>
        <w:right w:val="none" w:sz="0" w:space="0" w:color="auto"/>
      </w:divBdr>
    </w:div>
    <w:div w:id="1328481360">
      <w:bodyDiv w:val="1"/>
      <w:marLeft w:val="0"/>
      <w:marRight w:val="0"/>
      <w:marTop w:val="0"/>
      <w:marBottom w:val="0"/>
      <w:divBdr>
        <w:top w:val="none" w:sz="0" w:space="0" w:color="auto"/>
        <w:left w:val="none" w:sz="0" w:space="0" w:color="auto"/>
        <w:bottom w:val="none" w:sz="0" w:space="0" w:color="auto"/>
        <w:right w:val="none" w:sz="0" w:space="0" w:color="auto"/>
      </w:divBdr>
    </w:div>
    <w:div w:id="1334798434">
      <w:bodyDiv w:val="1"/>
      <w:marLeft w:val="0"/>
      <w:marRight w:val="0"/>
      <w:marTop w:val="0"/>
      <w:marBottom w:val="0"/>
      <w:divBdr>
        <w:top w:val="none" w:sz="0" w:space="0" w:color="auto"/>
        <w:left w:val="none" w:sz="0" w:space="0" w:color="auto"/>
        <w:bottom w:val="none" w:sz="0" w:space="0" w:color="auto"/>
        <w:right w:val="none" w:sz="0" w:space="0" w:color="auto"/>
      </w:divBdr>
    </w:div>
    <w:div w:id="1337152394">
      <w:bodyDiv w:val="1"/>
      <w:marLeft w:val="0"/>
      <w:marRight w:val="0"/>
      <w:marTop w:val="0"/>
      <w:marBottom w:val="0"/>
      <w:divBdr>
        <w:top w:val="none" w:sz="0" w:space="0" w:color="auto"/>
        <w:left w:val="none" w:sz="0" w:space="0" w:color="auto"/>
        <w:bottom w:val="none" w:sz="0" w:space="0" w:color="auto"/>
        <w:right w:val="none" w:sz="0" w:space="0" w:color="auto"/>
      </w:divBdr>
    </w:div>
    <w:div w:id="1337927836">
      <w:bodyDiv w:val="1"/>
      <w:marLeft w:val="0"/>
      <w:marRight w:val="0"/>
      <w:marTop w:val="0"/>
      <w:marBottom w:val="0"/>
      <w:divBdr>
        <w:top w:val="none" w:sz="0" w:space="0" w:color="auto"/>
        <w:left w:val="none" w:sz="0" w:space="0" w:color="auto"/>
        <w:bottom w:val="none" w:sz="0" w:space="0" w:color="auto"/>
        <w:right w:val="none" w:sz="0" w:space="0" w:color="auto"/>
      </w:divBdr>
    </w:div>
    <w:div w:id="1349409473">
      <w:bodyDiv w:val="1"/>
      <w:marLeft w:val="0"/>
      <w:marRight w:val="0"/>
      <w:marTop w:val="0"/>
      <w:marBottom w:val="0"/>
      <w:divBdr>
        <w:top w:val="none" w:sz="0" w:space="0" w:color="auto"/>
        <w:left w:val="none" w:sz="0" w:space="0" w:color="auto"/>
        <w:bottom w:val="none" w:sz="0" w:space="0" w:color="auto"/>
        <w:right w:val="none" w:sz="0" w:space="0" w:color="auto"/>
      </w:divBdr>
    </w:div>
    <w:div w:id="1356926018">
      <w:bodyDiv w:val="1"/>
      <w:marLeft w:val="0"/>
      <w:marRight w:val="0"/>
      <w:marTop w:val="0"/>
      <w:marBottom w:val="0"/>
      <w:divBdr>
        <w:top w:val="none" w:sz="0" w:space="0" w:color="auto"/>
        <w:left w:val="none" w:sz="0" w:space="0" w:color="auto"/>
        <w:bottom w:val="none" w:sz="0" w:space="0" w:color="auto"/>
        <w:right w:val="none" w:sz="0" w:space="0" w:color="auto"/>
      </w:divBdr>
    </w:div>
    <w:div w:id="1381662707">
      <w:bodyDiv w:val="1"/>
      <w:marLeft w:val="0"/>
      <w:marRight w:val="0"/>
      <w:marTop w:val="0"/>
      <w:marBottom w:val="0"/>
      <w:divBdr>
        <w:top w:val="none" w:sz="0" w:space="0" w:color="auto"/>
        <w:left w:val="none" w:sz="0" w:space="0" w:color="auto"/>
        <w:bottom w:val="none" w:sz="0" w:space="0" w:color="auto"/>
        <w:right w:val="none" w:sz="0" w:space="0" w:color="auto"/>
      </w:divBdr>
    </w:div>
    <w:div w:id="1390425289">
      <w:bodyDiv w:val="1"/>
      <w:marLeft w:val="0"/>
      <w:marRight w:val="0"/>
      <w:marTop w:val="0"/>
      <w:marBottom w:val="0"/>
      <w:divBdr>
        <w:top w:val="none" w:sz="0" w:space="0" w:color="auto"/>
        <w:left w:val="none" w:sz="0" w:space="0" w:color="auto"/>
        <w:bottom w:val="none" w:sz="0" w:space="0" w:color="auto"/>
        <w:right w:val="none" w:sz="0" w:space="0" w:color="auto"/>
      </w:divBdr>
    </w:div>
    <w:div w:id="1400522983">
      <w:bodyDiv w:val="1"/>
      <w:marLeft w:val="0"/>
      <w:marRight w:val="0"/>
      <w:marTop w:val="0"/>
      <w:marBottom w:val="0"/>
      <w:divBdr>
        <w:top w:val="none" w:sz="0" w:space="0" w:color="auto"/>
        <w:left w:val="none" w:sz="0" w:space="0" w:color="auto"/>
        <w:bottom w:val="none" w:sz="0" w:space="0" w:color="auto"/>
        <w:right w:val="none" w:sz="0" w:space="0" w:color="auto"/>
      </w:divBdr>
    </w:div>
    <w:div w:id="1425305227">
      <w:bodyDiv w:val="1"/>
      <w:marLeft w:val="0"/>
      <w:marRight w:val="0"/>
      <w:marTop w:val="0"/>
      <w:marBottom w:val="0"/>
      <w:divBdr>
        <w:top w:val="none" w:sz="0" w:space="0" w:color="auto"/>
        <w:left w:val="none" w:sz="0" w:space="0" w:color="auto"/>
        <w:bottom w:val="none" w:sz="0" w:space="0" w:color="auto"/>
        <w:right w:val="none" w:sz="0" w:space="0" w:color="auto"/>
      </w:divBdr>
    </w:div>
    <w:div w:id="1455097740">
      <w:bodyDiv w:val="1"/>
      <w:marLeft w:val="0"/>
      <w:marRight w:val="0"/>
      <w:marTop w:val="0"/>
      <w:marBottom w:val="0"/>
      <w:divBdr>
        <w:top w:val="none" w:sz="0" w:space="0" w:color="auto"/>
        <w:left w:val="none" w:sz="0" w:space="0" w:color="auto"/>
        <w:bottom w:val="none" w:sz="0" w:space="0" w:color="auto"/>
        <w:right w:val="none" w:sz="0" w:space="0" w:color="auto"/>
      </w:divBdr>
    </w:div>
    <w:div w:id="1462189205">
      <w:bodyDiv w:val="1"/>
      <w:marLeft w:val="0"/>
      <w:marRight w:val="0"/>
      <w:marTop w:val="0"/>
      <w:marBottom w:val="0"/>
      <w:divBdr>
        <w:top w:val="none" w:sz="0" w:space="0" w:color="auto"/>
        <w:left w:val="none" w:sz="0" w:space="0" w:color="auto"/>
        <w:bottom w:val="none" w:sz="0" w:space="0" w:color="auto"/>
        <w:right w:val="none" w:sz="0" w:space="0" w:color="auto"/>
      </w:divBdr>
    </w:div>
    <w:div w:id="1462383225">
      <w:bodyDiv w:val="1"/>
      <w:marLeft w:val="0"/>
      <w:marRight w:val="0"/>
      <w:marTop w:val="0"/>
      <w:marBottom w:val="0"/>
      <w:divBdr>
        <w:top w:val="none" w:sz="0" w:space="0" w:color="auto"/>
        <w:left w:val="none" w:sz="0" w:space="0" w:color="auto"/>
        <w:bottom w:val="none" w:sz="0" w:space="0" w:color="auto"/>
        <w:right w:val="none" w:sz="0" w:space="0" w:color="auto"/>
      </w:divBdr>
    </w:div>
    <w:div w:id="1481576928">
      <w:bodyDiv w:val="1"/>
      <w:marLeft w:val="0"/>
      <w:marRight w:val="0"/>
      <w:marTop w:val="0"/>
      <w:marBottom w:val="0"/>
      <w:divBdr>
        <w:top w:val="none" w:sz="0" w:space="0" w:color="auto"/>
        <w:left w:val="none" w:sz="0" w:space="0" w:color="auto"/>
        <w:bottom w:val="none" w:sz="0" w:space="0" w:color="auto"/>
        <w:right w:val="none" w:sz="0" w:space="0" w:color="auto"/>
      </w:divBdr>
    </w:div>
    <w:div w:id="1482884057">
      <w:bodyDiv w:val="1"/>
      <w:marLeft w:val="0"/>
      <w:marRight w:val="0"/>
      <w:marTop w:val="0"/>
      <w:marBottom w:val="0"/>
      <w:divBdr>
        <w:top w:val="none" w:sz="0" w:space="0" w:color="auto"/>
        <w:left w:val="none" w:sz="0" w:space="0" w:color="auto"/>
        <w:bottom w:val="none" w:sz="0" w:space="0" w:color="auto"/>
        <w:right w:val="none" w:sz="0" w:space="0" w:color="auto"/>
      </w:divBdr>
    </w:div>
    <w:div w:id="1486169344">
      <w:bodyDiv w:val="1"/>
      <w:marLeft w:val="0"/>
      <w:marRight w:val="0"/>
      <w:marTop w:val="0"/>
      <w:marBottom w:val="0"/>
      <w:divBdr>
        <w:top w:val="none" w:sz="0" w:space="0" w:color="auto"/>
        <w:left w:val="none" w:sz="0" w:space="0" w:color="auto"/>
        <w:bottom w:val="none" w:sz="0" w:space="0" w:color="auto"/>
        <w:right w:val="none" w:sz="0" w:space="0" w:color="auto"/>
      </w:divBdr>
    </w:div>
    <w:div w:id="1494370506">
      <w:bodyDiv w:val="1"/>
      <w:marLeft w:val="0"/>
      <w:marRight w:val="0"/>
      <w:marTop w:val="0"/>
      <w:marBottom w:val="0"/>
      <w:divBdr>
        <w:top w:val="none" w:sz="0" w:space="0" w:color="auto"/>
        <w:left w:val="none" w:sz="0" w:space="0" w:color="auto"/>
        <w:bottom w:val="none" w:sz="0" w:space="0" w:color="auto"/>
        <w:right w:val="none" w:sz="0" w:space="0" w:color="auto"/>
      </w:divBdr>
    </w:div>
    <w:div w:id="1494762653">
      <w:bodyDiv w:val="1"/>
      <w:marLeft w:val="0"/>
      <w:marRight w:val="0"/>
      <w:marTop w:val="0"/>
      <w:marBottom w:val="0"/>
      <w:divBdr>
        <w:top w:val="none" w:sz="0" w:space="0" w:color="auto"/>
        <w:left w:val="none" w:sz="0" w:space="0" w:color="auto"/>
        <w:bottom w:val="none" w:sz="0" w:space="0" w:color="auto"/>
        <w:right w:val="none" w:sz="0" w:space="0" w:color="auto"/>
      </w:divBdr>
    </w:div>
    <w:div w:id="1498106998">
      <w:bodyDiv w:val="1"/>
      <w:marLeft w:val="0"/>
      <w:marRight w:val="0"/>
      <w:marTop w:val="0"/>
      <w:marBottom w:val="0"/>
      <w:divBdr>
        <w:top w:val="none" w:sz="0" w:space="0" w:color="auto"/>
        <w:left w:val="none" w:sz="0" w:space="0" w:color="auto"/>
        <w:bottom w:val="none" w:sz="0" w:space="0" w:color="auto"/>
        <w:right w:val="none" w:sz="0" w:space="0" w:color="auto"/>
      </w:divBdr>
    </w:div>
    <w:div w:id="1500388129">
      <w:bodyDiv w:val="1"/>
      <w:marLeft w:val="0"/>
      <w:marRight w:val="0"/>
      <w:marTop w:val="0"/>
      <w:marBottom w:val="0"/>
      <w:divBdr>
        <w:top w:val="none" w:sz="0" w:space="0" w:color="auto"/>
        <w:left w:val="none" w:sz="0" w:space="0" w:color="auto"/>
        <w:bottom w:val="none" w:sz="0" w:space="0" w:color="auto"/>
        <w:right w:val="none" w:sz="0" w:space="0" w:color="auto"/>
      </w:divBdr>
    </w:div>
    <w:div w:id="1511943469">
      <w:bodyDiv w:val="1"/>
      <w:marLeft w:val="0"/>
      <w:marRight w:val="0"/>
      <w:marTop w:val="0"/>
      <w:marBottom w:val="0"/>
      <w:divBdr>
        <w:top w:val="none" w:sz="0" w:space="0" w:color="auto"/>
        <w:left w:val="none" w:sz="0" w:space="0" w:color="auto"/>
        <w:bottom w:val="none" w:sz="0" w:space="0" w:color="auto"/>
        <w:right w:val="none" w:sz="0" w:space="0" w:color="auto"/>
      </w:divBdr>
    </w:div>
    <w:div w:id="1515654728">
      <w:bodyDiv w:val="1"/>
      <w:marLeft w:val="0"/>
      <w:marRight w:val="0"/>
      <w:marTop w:val="0"/>
      <w:marBottom w:val="0"/>
      <w:divBdr>
        <w:top w:val="none" w:sz="0" w:space="0" w:color="auto"/>
        <w:left w:val="none" w:sz="0" w:space="0" w:color="auto"/>
        <w:bottom w:val="none" w:sz="0" w:space="0" w:color="auto"/>
        <w:right w:val="none" w:sz="0" w:space="0" w:color="auto"/>
      </w:divBdr>
    </w:div>
    <w:div w:id="1517621994">
      <w:bodyDiv w:val="1"/>
      <w:marLeft w:val="0"/>
      <w:marRight w:val="0"/>
      <w:marTop w:val="0"/>
      <w:marBottom w:val="0"/>
      <w:divBdr>
        <w:top w:val="none" w:sz="0" w:space="0" w:color="auto"/>
        <w:left w:val="none" w:sz="0" w:space="0" w:color="auto"/>
        <w:bottom w:val="none" w:sz="0" w:space="0" w:color="auto"/>
        <w:right w:val="none" w:sz="0" w:space="0" w:color="auto"/>
      </w:divBdr>
    </w:div>
    <w:div w:id="1527986194">
      <w:bodyDiv w:val="1"/>
      <w:marLeft w:val="0"/>
      <w:marRight w:val="0"/>
      <w:marTop w:val="0"/>
      <w:marBottom w:val="0"/>
      <w:divBdr>
        <w:top w:val="none" w:sz="0" w:space="0" w:color="auto"/>
        <w:left w:val="none" w:sz="0" w:space="0" w:color="auto"/>
        <w:bottom w:val="none" w:sz="0" w:space="0" w:color="auto"/>
        <w:right w:val="none" w:sz="0" w:space="0" w:color="auto"/>
      </w:divBdr>
    </w:div>
    <w:div w:id="1528908147">
      <w:bodyDiv w:val="1"/>
      <w:marLeft w:val="0"/>
      <w:marRight w:val="0"/>
      <w:marTop w:val="0"/>
      <w:marBottom w:val="0"/>
      <w:divBdr>
        <w:top w:val="none" w:sz="0" w:space="0" w:color="auto"/>
        <w:left w:val="none" w:sz="0" w:space="0" w:color="auto"/>
        <w:bottom w:val="none" w:sz="0" w:space="0" w:color="auto"/>
        <w:right w:val="none" w:sz="0" w:space="0" w:color="auto"/>
      </w:divBdr>
    </w:div>
    <w:div w:id="1537231412">
      <w:bodyDiv w:val="1"/>
      <w:marLeft w:val="0"/>
      <w:marRight w:val="0"/>
      <w:marTop w:val="0"/>
      <w:marBottom w:val="0"/>
      <w:divBdr>
        <w:top w:val="none" w:sz="0" w:space="0" w:color="auto"/>
        <w:left w:val="none" w:sz="0" w:space="0" w:color="auto"/>
        <w:bottom w:val="none" w:sz="0" w:space="0" w:color="auto"/>
        <w:right w:val="none" w:sz="0" w:space="0" w:color="auto"/>
      </w:divBdr>
    </w:div>
    <w:div w:id="1568419279">
      <w:bodyDiv w:val="1"/>
      <w:marLeft w:val="0"/>
      <w:marRight w:val="0"/>
      <w:marTop w:val="0"/>
      <w:marBottom w:val="0"/>
      <w:divBdr>
        <w:top w:val="none" w:sz="0" w:space="0" w:color="auto"/>
        <w:left w:val="none" w:sz="0" w:space="0" w:color="auto"/>
        <w:bottom w:val="none" w:sz="0" w:space="0" w:color="auto"/>
        <w:right w:val="none" w:sz="0" w:space="0" w:color="auto"/>
      </w:divBdr>
    </w:div>
    <w:div w:id="1604722653">
      <w:bodyDiv w:val="1"/>
      <w:marLeft w:val="0"/>
      <w:marRight w:val="0"/>
      <w:marTop w:val="0"/>
      <w:marBottom w:val="0"/>
      <w:divBdr>
        <w:top w:val="none" w:sz="0" w:space="0" w:color="auto"/>
        <w:left w:val="none" w:sz="0" w:space="0" w:color="auto"/>
        <w:bottom w:val="none" w:sz="0" w:space="0" w:color="auto"/>
        <w:right w:val="none" w:sz="0" w:space="0" w:color="auto"/>
      </w:divBdr>
    </w:div>
    <w:div w:id="1609004282">
      <w:bodyDiv w:val="1"/>
      <w:marLeft w:val="0"/>
      <w:marRight w:val="0"/>
      <w:marTop w:val="0"/>
      <w:marBottom w:val="0"/>
      <w:divBdr>
        <w:top w:val="none" w:sz="0" w:space="0" w:color="auto"/>
        <w:left w:val="none" w:sz="0" w:space="0" w:color="auto"/>
        <w:bottom w:val="none" w:sz="0" w:space="0" w:color="auto"/>
        <w:right w:val="none" w:sz="0" w:space="0" w:color="auto"/>
      </w:divBdr>
    </w:div>
    <w:div w:id="1632713918">
      <w:bodyDiv w:val="1"/>
      <w:marLeft w:val="0"/>
      <w:marRight w:val="0"/>
      <w:marTop w:val="0"/>
      <w:marBottom w:val="0"/>
      <w:divBdr>
        <w:top w:val="none" w:sz="0" w:space="0" w:color="auto"/>
        <w:left w:val="none" w:sz="0" w:space="0" w:color="auto"/>
        <w:bottom w:val="none" w:sz="0" w:space="0" w:color="auto"/>
        <w:right w:val="none" w:sz="0" w:space="0" w:color="auto"/>
      </w:divBdr>
    </w:div>
    <w:div w:id="1634482651">
      <w:bodyDiv w:val="1"/>
      <w:marLeft w:val="0"/>
      <w:marRight w:val="0"/>
      <w:marTop w:val="0"/>
      <w:marBottom w:val="0"/>
      <w:divBdr>
        <w:top w:val="none" w:sz="0" w:space="0" w:color="auto"/>
        <w:left w:val="none" w:sz="0" w:space="0" w:color="auto"/>
        <w:bottom w:val="none" w:sz="0" w:space="0" w:color="auto"/>
        <w:right w:val="none" w:sz="0" w:space="0" w:color="auto"/>
      </w:divBdr>
    </w:div>
    <w:div w:id="1638412459">
      <w:bodyDiv w:val="1"/>
      <w:marLeft w:val="0"/>
      <w:marRight w:val="0"/>
      <w:marTop w:val="0"/>
      <w:marBottom w:val="0"/>
      <w:divBdr>
        <w:top w:val="none" w:sz="0" w:space="0" w:color="auto"/>
        <w:left w:val="none" w:sz="0" w:space="0" w:color="auto"/>
        <w:bottom w:val="none" w:sz="0" w:space="0" w:color="auto"/>
        <w:right w:val="none" w:sz="0" w:space="0" w:color="auto"/>
      </w:divBdr>
    </w:div>
    <w:div w:id="1641113998">
      <w:bodyDiv w:val="1"/>
      <w:marLeft w:val="0"/>
      <w:marRight w:val="0"/>
      <w:marTop w:val="0"/>
      <w:marBottom w:val="0"/>
      <w:divBdr>
        <w:top w:val="none" w:sz="0" w:space="0" w:color="auto"/>
        <w:left w:val="none" w:sz="0" w:space="0" w:color="auto"/>
        <w:bottom w:val="none" w:sz="0" w:space="0" w:color="auto"/>
        <w:right w:val="none" w:sz="0" w:space="0" w:color="auto"/>
      </w:divBdr>
    </w:div>
    <w:div w:id="1668098552">
      <w:bodyDiv w:val="1"/>
      <w:marLeft w:val="0"/>
      <w:marRight w:val="0"/>
      <w:marTop w:val="0"/>
      <w:marBottom w:val="0"/>
      <w:divBdr>
        <w:top w:val="none" w:sz="0" w:space="0" w:color="auto"/>
        <w:left w:val="none" w:sz="0" w:space="0" w:color="auto"/>
        <w:bottom w:val="none" w:sz="0" w:space="0" w:color="auto"/>
        <w:right w:val="none" w:sz="0" w:space="0" w:color="auto"/>
      </w:divBdr>
    </w:div>
    <w:div w:id="1685546070">
      <w:bodyDiv w:val="1"/>
      <w:marLeft w:val="0"/>
      <w:marRight w:val="0"/>
      <w:marTop w:val="0"/>
      <w:marBottom w:val="0"/>
      <w:divBdr>
        <w:top w:val="none" w:sz="0" w:space="0" w:color="auto"/>
        <w:left w:val="none" w:sz="0" w:space="0" w:color="auto"/>
        <w:bottom w:val="none" w:sz="0" w:space="0" w:color="auto"/>
        <w:right w:val="none" w:sz="0" w:space="0" w:color="auto"/>
      </w:divBdr>
    </w:div>
    <w:div w:id="1706174304">
      <w:bodyDiv w:val="1"/>
      <w:marLeft w:val="0"/>
      <w:marRight w:val="0"/>
      <w:marTop w:val="0"/>
      <w:marBottom w:val="0"/>
      <w:divBdr>
        <w:top w:val="none" w:sz="0" w:space="0" w:color="auto"/>
        <w:left w:val="none" w:sz="0" w:space="0" w:color="auto"/>
        <w:bottom w:val="none" w:sz="0" w:space="0" w:color="auto"/>
        <w:right w:val="none" w:sz="0" w:space="0" w:color="auto"/>
      </w:divBdr>
    </w:div>
    <w:div w:id="1733888260">
      <w:bodyDiv w:val="1"/>
      <w:marLeft w:val="0"/>
      <w:marRight w:val="0"/>
      <w:marTop w:val="0"/>
      <w:marBottom w:val="0"/>
      <w:divBdr>
        <w:top w:val="none" w:sz="0" w:space="0" w:color="auto"/>
        <w:left w:val="none" w:sz="0" w:space="0" w:color="auto"/>
        <w:bottom w:val="none" w:sz="0" w:space="0" w:color="auto"/>
        <w:right w:val="none" w:sz="0" w:space="0" w:color="auto"/>
      </w:divBdr>
    </w:div>
    <w:div w:id="1742633089">
      <w:bodyDiv w:val="1"/>
      <w:marLeft w:val="0"/>
      <w:marRight w:val="0"/>
      <w:marTop w:val="0"/>
      <w:marBottom w:val="0"/>
      <w:divBdr>
        <w:top w:val="none" w:sz="0" w:space="0" w:color="auto"/>
        <w:left w:val="none" w:sz="0" w:space="0" w:color="auto"/>
        <w:bottom w:val="none" w:sz="0" w:space="0" w:color="auto"/>
        <w:right w:val="none" w:sz="0" w:space="0" w:color="auto"/>
      </w:divBdr>
    </w:div>
    <w:div w:id="1748650383">
      <w:bodyDiv w:val="1"/>
      <w:marLeft w:val="0"/>
      <w:marRight w:val="0"/>
      <w:marTop w:val="0"/>
      <w:marBottom w:val="0"/>
      <w:divBdr>
        <w:top w:val="none" w:sz="0" w:space="0" w:color="auto"/>
        <w:left w:val="none" w:sz="0" w:space="0" w:color="auto"/>
        <w:bottom w:val="none" w:sz="0" w:space="0" w:color="auto"/>
        <w:right w:val="none" w:sz="0" w:space="0" w:color="auto"/>
      </w:divBdr>
    </w:div>
    <w:div w:id="1755710989">
      <w:bodyDiv w:val="1"/>
      <w:marLeft w:val="0"/>
      <w:marRight w:val="0"/>
      <w:marTop w:val="0"/>
      <w:marBottom w:val="0"/>
      <w:divBdr>
        <w:top w:val="none" w:sz="0" w:space="0" w:color="auto"/>
        <w:left w:val="none" w:sz="0" w:space="0" w:color="auto"/>
        <w:bottom w:val="none" w:sz="0" w:space="0" w:color="auto"/>
        <w:right w:val="none" w:sz="0" w:space="0" w:color="auto"/>
      </w:divBdr>
    </w:div>
    <w:div w:id="1774940160">
      <w:bodyDiv w:val="1"/>
      <w:marLeft w:val="0"/>
      <w:marRight w:val="0"/>
      <w:marTop w:val="0"/>
      <w:marBottom w:val="0"/>
      <w:divBdr>
        <w:top w:val="none" w:sz="0" w:space="0" w:color="auto"/>
        <w:left w:val="none" w:sz="0" w:space="0" w:color="auto"/>
        <w:bottom w:val="none" w:sz="0" w:space="0" w:color="auto"/>
        <w:right w:val="none" w:sz="0" w:space="0" w:color="auto"/>
      </w:divBdr>
    </w:div>
    <w:div w:id="1784807770">
      <w:bodyDiv w:val="1"/>
      <w:marLeft w:val="0"/>
      <w:marRight w:val="0"/>
      <w:marTop w:val="0"/>
      <w:marBottom w:val="0"/>
      <w:divBdr>
        <w:top w:val="none" w:sz="0" w:space="0" w:color="auto"/>
        <w:left w:val="none" w:sz="0" w:space="0" w:color="auto"/>
        <w:bottom w:val="none" w:sz="0" w:space="0" w:color="auto"/>
        <w:right w:val="none" w:sz="0" w:space="0" w:color="auto"/>
      </w:divBdr>
    </w:div>
    <w:div w:id="1801260950">
      <w:bodyDiv w:val="1"/>
      <w:marLeft w:val="0"/>
      <w:marRight w:val="0"/>
      <w:marTop w:val="0"/>
      <w:marBottom w:val="0"/>
      <w:divBdr>
        <w:top w:val="none" w:sz="0" w:space="0" w:color="auto"/>
        <w:left w:val="none" w:sz="0" w:space="0" w:color="auto"/>
        <w:bottom w:val="none" w:sz="0" w:space="0" w:color="auto"/>
        <w:right w:val="none" w:sz="0" w:space="0" w:color="auto"/>
      </w:divBdr>
    </w:div>
    <w:div w:id="1812600523">
      <w:bodyDiv w:val="1"/>
      <w:marLeft w:val="0"/>
      <w:marRight w:val="0"/>
      <w:marTop w:val="0"/>
      <w:marBottom w:val="0"/>
      <w:divBdr>
        <w:top w:val="none" w:sz="0" w:space="0" w:color="auto"/>
        <w:left w:val="none" w:sz="0" w:space="0" w:color="auto"/>
        <w:bottom w:val="none" w:sz="0" w:space="0" w:color="auto"/>
        <w:right w:val="none" w:sz="0" w:space="0" w:color="auto"/>
      </w:divBdr>
    </w:div>
    <w:div w:id="1821801139">
      <w:bodyDiv w:val="1"/>
      <w:marLeft w:val="0"/>
      <w:marRight w:val="0"/>
      <w:marTop w:val="0"/>
      <w:marBottom w:val="0"/>
      <w:divBdr>
        <w:top w:val="none" w:sz="0" w:space="0" w:color="auto"/>
        <w:left w:val="none" w:sz="0" w:space="0" w:color="auto"/>
        <w:bottom w:val="none" w:sz="0" w:space="0" w:color="auto"/>
        <w:right w:val="none" w:sz="0" w:space="0" w:color="auto"/>
      </w:divBdr>
    </w:div>
    <w:div w:id="1861703416">
      <w:bodyDiv w:val="1"/>
      <w:marLeft w:val="0"/>
      <w:marRight w:val="0"/>
      <w:marTop w:val="0"/>
      <w:marBottom w:val="0"/>
      <w:divBdr>
        <w:top w:val="none" w:sz="0" w:space="0" w:color="auto"/>
        <w:left w:val="none" w:sz="0" w:space="0" w:color="auto"/>
        <w:bottom w:val="none" w:sz="0" w:space="0" w:color="auto"/>
        <w:right w:val="none" w:sz="0" w:space="0" w:color="auto"/>
      </w:divBdr>
    </w:div>
    <w:div w:id="1881623888">
      <w:bodyDiv w:val="1"/>
      <w:marLeft w:val="0"/>
      <w:marRight w:val="0"/>
      <w:marTop w:val="0"/>
      <w:marBottom w:val="0"/>
      <w:divBdr>
        <w:top w:val="none" w:sz="0" w:space="0" w:color="auto"/>
        <w:left w:val="none" w:sz="0" w:space="0" w:color="auto"/>
        <w:bottom w:val="none" w:sz="0" w:space="0" w:color="auto"/>
        <w:right w:val="none" w:sz="0" w:space="0" w:color="auto"/>
      </w:divBdr>
    </w:div>
    <w:div w:id="1888375740">
      <w:bodyDiv w:val="1"/>
      <w:marLeft w:val="0"/>
      <w:marRight w:val="0"/>
      <w:marTop w:val="0"/>
      <w:marBottom w:val="0"/>
      <w:divBdr>
        <w:top w:val="none" w:sz="0" w:space="0" w:color="auto"/>
        <w:left w:val="none" w:sz="0" w:space="0" w:color="auto"/>
        <w:bottom w:val="none" w:sz="0" w:space="0" w:color="auto"/>
        <w:right w:val="none" w:sz="0" w:space="0" w:color="auto"/>
      </w:divBdr>
    </w:div>
    <w:div w:id="1890680307">
      <w:bodyDiv w:val="1"/>
      <w:marLeft w:val="0"/>
      <w:marRight w:val="0"/>
      <w:marTop w:val="0"/>
      <w:marBottom w:val="0"/>
      <w:divBdr>
        <w:top w:val="none" w:sz="0" w:space="0" w:color="auto"/>
        <w:left w:val="none" w:sz="0" w:space="0" w:color="auto"/>
        <w:bottom w:val="none" w:sz="0" w:space="0" w:color="auto"/>
        <w:right w:val="none" w:sz="0" w:space="0" w:color="auto"/>
      </w:divBdr>
    </w:div>
    <w:div w:id="1912618064">
      <w:bodyDiv w:val="1"/>
      <w:marLeft w:val="0"/>
      <w:marRight w:val="0"/>
      <w:marTop w:val="0"/>
      <w:marBottom w:val="0"/>
      <w:divBdr>
        <w:top w:val="none" w:sz="0" w:space="0" w:color="auto"/>
        <w:left w:val="none" w:sz="0" w:space="0" w:color="auto"/>
        <w:bottom w:val="none" w:sz="0" w:space="0" w:color="auto"/>
        <w:right w:val="none" w:sz="0" w:space="0" w:color="auto"/>
      </w:divBdr>
    </w:div>
    <w:div w:id="1922595437">
      <w:bodyDiv w:val="1"/>
      <w:marLeft w:val="0"/>
      <w:marRight w:val="0"/>
      <w:marTop w:val="0"/>
      <w:marBottom w:val="0"/>
      <w:divBdr>
        <w:top w:val="none" w:sz="0" w:space="0" w:color="auto"/>
        <w:left w:val="none" w:sz="0" w:space="0" w:color="auto"/>
        <w:bottom w:val="none" w:sz="0" w:space="0" w:color="auto"/>
        <w:right w:val="none" w:sz="0" w:space="0" w:color="auto"/>
      </w:divBdr>
    </w:div>
    <w:div w:id="1933395460">
      <w:bodyDiv w:val="1"/>
      <w:marLeft w:val="0"/>
      <w:marRight w:val="0"/>
      <w:marTop w:val="0"/>
      <w:marBottom w:val="0"/>
      <w:divBdr>
        <w:top w:val="none" w:sz="0" w:space="0" w:color="auto"/>
        <w:left w:val="none" w:sz="0" w:space="0" w:color="auto"/>
        <w:bottom w:val="none" w:sz="0" w:space="0" w:color="auto"/>
        <w:right w:val="none" w:sz="0" w:space="0" w:color="auto"/>
      </w:divBdr>
    </w:div>
    <w:div w:id="1933925576">
      <w:bodyDiv w:val="1"/>
      <w:marLeft w:val="0"/>
      <w:marRight w:val="0"/>
      <w:marTop w:val="0"/>
      <w:marBottom w:val="0"/>
      <w:divBdr>
        <w:top w:val="none" w:sz="0" w:space="0" w:color="auto"/>
        <w:left w:val="none" w:sz="0" w:space="0" w:color="auto"/>
        <w:bottom w:val="none" w:sz="0" w:space="0" w:color="auto"/>
        <w:right w:val="none" w:sz="0" w:space="0" w:color="auto"/>
      </w:divBdr>
    </w:div>
    <w:div w:id="1936397228">
      <w:bodyDiv w:val="1"/>
      <w:marLeft w:val="0"/>
      <w:marRight w:val="0"/>
      <w:marTop w:val="0"/>
      <w:marBottom w:val="0"/>
      <w:divBdr>
        <w:top w:val="none" w:sz="0" w:space="0" w:color="auto"/>
        <w:left w:val="none" w:sz="0" w:space="0" w:color="auto"/>
        <w:bottom w:val="none" w:sz="0" w:space="0" w:color="auto"/>
        <w:right w:val="none" w:sz="0" w:space="0" w:color="auto"/>
      </w:divBdr>
    </w:div>
    <w:div w:id="1944150254">
      <w:bodyDiv w:val="1"/>
      <w:marLeft w:val="0"/>
      <w:marRight w:val="0"/>
      <w:marTop w:val="0"/>
      <w:marBottom w:val="0"/>
      <w:divBdr>
        <w:top w:val="none" w:sz="0" w:space="0" w:color="auto"/>
        <w:left w:val="none" w:sz="0" w:space="0" w:color="auto"/>
        <w:bottom w:val="none" w:sz="0" w:space="0" w:color="auto"/>
        <w:right w:val="none" w:sz="0" w:space="0" w:color="auto"/>
      </w:divBdr>
    </w:div>
    <w:div w:id="1947152134">
      <w:bodyDiv w:val="1"/>
      <w:marLeft w:val="0"/>
      <w:marRight w:val="0"/>
      <w:marTop w:val="0"/>
      <w:marBottom w:val="0"/>
      <w:divBdr>
        <w:top w:val="none" w:sz="0" w:space="0" w:color="auto"/>
        <w:left w:val="none" w:sz="0" w:space="0" w:color="auto"/>
        <w:bottom w:val="none" w:sz="0" w:space="0" w:color="auto"/>
        <w:right w:val="none" w:sz="0" w:space="0" w:color="auto"/>
      </w:divBdr>
    </w:div>
    <w:div w:id="1951159831">
      <w:bodyDiv w:val="1"/>
      <w:marLeft w:val="0"/>
      <w:marRight w:val="0"/>
      <w:marTop w:val="0"/>
      <w:marBottom w:val="0"/>
      <w:divBdr>
        <w:top w:val="none" w:sz="0" w:space="0" w:color="auto"/>
        <w:left w:val="none" w:sz="0" w:space="0" w:color="auto"/>
        <w:bottom w:val="none" w:sz="0" w:space="0" w:color="auto"/>
        <w:right w:val="none" w:sz="0" w:space="0" w:color="auto"/>
      </w:divBdr>
    </w:div>
    <w:div w:id="1952542637">
      <w:bodyDiv w:val="1"/>
      <w:marLeft w:val="0"/>
      <w:marRight w:val="0"/>
      <w:marTop w:val="0"/>
      <w:marBottom w:val="0"/>
      <w:divBdr>
        <w:top w:val="none" w:sz="0" w:space="0" w:color="auto"/>
        <w:left w:val="none" w:sz="0" w:space="0" w:color="auto"/>
        <w:bottom w:val="none" w:sz="0" w:space="0" w:color="auto"/>
        <w:right w:val="none" w:sz="0" w:space="0" w:color="auto"/>
      </w:divBdr>
    </w:div>
    <w:div w:id="1963921400">
      <w:bodyDiv w:val="1"/>
      <w:marLeft w:val="0"/>
      <w:marRight w:val="0"/>
      <w:marTop w:val="0"/>
      <w:marBottom w:val="0"/>
      <w:divBdr>
        <w:top w:val="none" w:sz="0" w:space="0" w:color="auto"/>
        <w:left w:val="none" w:sz="0" w:space="0" w:color="auto"/>
        <w:bottom w:val="none" w:sz="0" w:space="0" w:color="auto"/>
        <w:right w:val="none" w:sz="0" w:space="0" w:color="auto"/>
      </w:divBdr>
    </w:div>
    <w:div w:id="1987859900">
      <w:bodyDiv w:val="1"/>
      <w:marLeft w:val="0"/>
      <w:marRight w:val="0"/>
      <w:marTop w:val="0"/>
      <w:marBottom w:val="0"/>
      <w:divBdr>
        <w:top w:val="none" w:sz="0" w:space="0" w:color="auto"/>
        <w:left w:val="none" w:sz="0" w:space="0" w:color="auto"/>
        <w:bottom w:val="none" w:sz="0" w:space="0" w:color="auto"/>
        <w:right w:val="none" w:sz="0" w:space="0" w:color="auto"/>
      </w:divBdr>
    </w:div>
    <w:div w:id="1989628245">
      <w:bodyDiv w:val="1"/>
      <w:marLeft w:val="0"/>
      <w:marRight w:val="0"/>
      <w:marTop w:val="0"/>
      <w:marBottom w:val="0"/>
      <w:divBdr>
        <w:top w:val="none" w:sz="0" w:space="0" w:color="auto"/>
        <w:left w:val="none" w:sz="0" w:space="0" w:color="auto"/>
        <w:bottom w:val="none" w:sz="0" w:space="0" w:color="auto"/>
        <w:right w:val="none" w:sz="0" w:space="0" w:color="auto"/>
      </w:divBdr>
    </w:div>
    <w:div w:id="1993362808">
      <w:bodyDiv w:val="1"/>
      <w:marLeft w:val="0"/>
      <w:marRight w:val="0"/>
      <w:marTop w:val="0"/>
      <w:marBottom w:val="0"/>
      <w:divBdr>
        <w:top w:val="none" w:sz="0" w:space="0" w:color="auto"/>
        <w:left w:val="none" w:sz="0" w:space="0" w:color="auto"/>
        <w:bottom w:val="none" w:sz="0" w:space="0" w:color="auto"/>
        <w:right w:val="none" w:sz="0" w:space="0" w:color="auto"/>
      </w:divBdr>
    </w:div>
    <w:div w:id="1993554983">
      <w:bodyDiv w:val="1"/>
      <w:marLeft w:val="0"/>
      <w:marRight w:val="0"/>
      <w:marTop w:val="0"/>
      <w:marBottom w:val="0"/>
      <w:divBdr>
        <w:top w:val="none" w:sz="0" w:space="0" w:color="auto"/>
        <w:left w:val="none" w:sz="0" w:space="0" w:color="auto"/>
        <w:bottom w:val="none" w:sz="0" w:space="0" w:color="auto"/>
        <w:right w:val="none" w:sz="0" w:space="0" w:color="auto"/>
      </w:divBdr>
    </w:div>
    <w:div w:id="2014604245">
      <w:bodyDiv w:val="1"/>
      <w:marLeft w:val="0"/>
      <w:marRight w:val="0"/>
      <w:marTop w:val="0"/>
      <w:marBottom w:val="0"/>
      <w:divBdr>
        <w:top w:val="none" w:sz="0" w:space="0" w:color="auto"/>
        <w:left w:val="none" w:sz="0" w:space="0" w:color="auto"/>
        <w:bottom w:val="none" w:sz="0" w:space="0" w:color="auto"/>
        <w:right w:val="none" w:sz="0" w:space="0" w:color="auto"/>
      </w:divBdr>
    </w:div>
    <w:div w:id="2029596518">
      <w:bodyDiv w:val="1"/>
      <w:marLeft w:val="0"/>
      <w:marRight w:val="0"/>
      <w:marTop w:val="0"/>
      <w:marBottom w:val="0"/>
      <w:divBdr>
        <w:top w:val="none" w:sz="0" w:space="0" w:color="auto"/>
        <w:left w:val="none" w:sz="0" w:space="0" w:color="auto"/>
        <w:bottom w:val="none" w:sz="0" w:space="0" w:color="auto"/>
        <w:right w:val="none" w:sz="0" w:space="0" w:color="auto"/>
      </w:divBdr>
    </w:div>
    <w:div w:id="2062288243">
      <w:bodyDiv w:val="1"/>
      <w:marLeft w:val="0"/>
      <w:marRight w:val="0"/>
      <w:marTop w:val="0"/>
      <w:marBottom w:val="0"/>
      <w:divBdr>
        <w:top w:val="none" w:sz="0" w:space="0" w:color="auto"/>
        <w:left w:val="none" w:sz="0" w:space="0" w:color="auto"/>
        <w:bottom w:val="none" w:sz="0" w:space="0" w:color="auto"/>
        <w:right w:val="none" w:sz="0" w:space="0" w:color="auto"/>
      </w:divBdr>
    </w:div>
    <w:div w:id="2087604126">
      <w:bodyDiv w:val="1"/>
      <w:marLeft w:val="0"/>
      <w:marRight w:val="0"/>
      <w:marTop w:val="0"/>
      <w:marBottom w:val="0"/>
      <w:divBdr>
        <w:top w:val="none" w:sz="0" w:space="0" w:color="auto"/>
        <w:left w:val="none" w:sz="0" w:space="0" w:color="auto"/>
        <w:bottom w:val="none" w:sz="0" w:space="0" w:color="auto"/>
        <w:right w:val="none" w:sz="0" w:space="0" w:color="auto"/>
      </w:divBdr>
    </w:div>
    <w:div w:id="2092391589">
      <w:bodyDiv w:val="1"/>
      <w:marLeft w:val="0"/>
      <w:marRight w:val="0"/>
      <w:marTop w:val="0"/>
      <w:marBottom w:val="0"/>
      <w:divBdr>
        <w:top w:val="none" w:sz="0" w:space="0" w:color="auto"/>
        <w:left w:val="none" w:sz="0" w:space="0" w:color="auto"/>
        <w:bottom w:val="none" w:sz="0" w:space="0" w:color="auto"/>
        <w:right w:val="none" w:sz="0" w:space="0" w:color="auto"/>
      </w:divBdr>
    </w:div>
    <w:div w:id="2105415444">
      <w:bodyDiv w:val="1"/>
      <w:marLeft w:val="0"/>
      <w:marRight w:val="0"/>
      <w:marTop w:val="0"/>
      <w:marBottom w:val="0"/>
      <w:divBdr>
        <w:top w:val="none" w:sz="0" w:space="0" w:color="auto"/>
        <w:left w:val="none" w:sz="0" w:space="0" w:color="auto"/>
        <w:bottom w:val="none" w:sz="0" w:space="0" w:color="auto"/>
        <w:right w:val="none" w:sz="0" w:space="0" w:color="auto"/>
      </w:divBdr>
    </w:div>
    <w:div w:id="2139103169">
      <w:bodyDiv w:val="1"/>
      <w:marLeft w:val="0"/>
      <w:marRight w:val="0"/>
      <w:marTop w:val="0"/>
      <w:marBottom w:val="0"/>
      <w:divBdr>
        <w:top w:val="none" w:sz="0" w:space="0" w:color="auto"/>
        <w:left w:val="none" w:sz="0" w:space="0" w:color="auto"/>
        <w:bottom w:val="none" w:sz="0" w:space="0" w:color="auto"/>
        <w:right w:val="none" w:sz="0" w:space="0" w:color="auto"/>
      </w:divBdr>
    </w:div>
    <w:div w:id="2139832059">
      <w:bodyDiv w:val="1"/>
      <w:marLeft w:val="0"/>
      <w:marRight w:val="0"/>
      <w:marTop w:val="0"/>
      <w:marBottom w:val="0"/>
      <w:divBdr>
        <w:top w:val="none" w:sz="0" w:space="0" w:color="auto"/>
        <w:left w:val="none" w:sz="0" w:space="0" w:color="auto"/>
        <w:bottom w:val="none" w:sz="0" w:space="0" w:color="auto"/>
        <w:right w:val="none" w:sz="0" w:space="0" w:color="auto"/>
      </w:divBdr>
    </w:div>
    <w:div w:id="213991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589" TargetMode="External"/><Relationship Id="rId18" Type="http://schemas.openxmlformats.org/officeDocument/2006/relationships/hyperlink" Target="https://www.uscis.gov/newsroom/alerts/uscis-launches-new-online-change-of-address-tool" TargetMode="External"/><Relationship Id="rId26" Type="http://schemas.openxmlformats.org/officeDocument/2006/relationships/hyperlink" Target="https://www.ilrc.org/resources/community/how-%E2%80%9Clawful-pathways%E2%80%9D-asylum-ban-impacts-children-youth" TargetMode="External"/><Relationship Id="rId3" Type="http://schemas.openxmlformats.org/officeDocument/2006/relationships/customXml" Target="../customXml/item3.xml"/><Relationship Id="rId21" Type="http://schemas.openxmlformats.org/officeDocument/2006/relationships/hyperlink" Target="https://www.uscis.gov/newsroom/alerts/uscis-continues-fee-exemptions-and-expedited-processing-for-afghan-nationa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USCIS%20Oct.%202023%20Updates.docx" TargetMode="External"/><Relationship Id="rId17" Type="http://schemas.openxmlformats.org/officeDocument/2006/relationships/hyperlink" Target="https://www.uscis.gov/newsroom/alerts/uscis-issues-new-instructions-for-filing-asylum-applications-with-uscis-after-eoir-dismissal-or" TargetMode="External"/><Relationship Id="rId25" Type="http://schemas.openxmlformats.org/officeDocument/2006/relationships/hyperlink" Target="https://www.uscis.gov/newsroom/alerts/important-update-on-deferred-action-for-childhood-arriva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cis.gov/i-589" TargetMode="External"/><Relationship Id="rId20" Type="http://schemas.openxmlformats.org/officeDocument/2006/relationships/hyperlink" Target="https://www.uscis.gov/newsroom/news-releases/dhs-previews-federal-register-notice-extending-and-separately-redesignating-venezuela-for-temporary" TargetMode="External"/><Relationship Id="rId29" Type="http://schemas.openxmlformats.org/officeDocument/2006/relationships/hyperlink" Target="https://www.smcgov.org/ceo/immigrant-resource-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es" TargetMode="External"/><Relationship Id="rId24" Type="http://schemas.openxmlformats.org/officeDocument/2006/relationships/hyperlink" Target="https://www.uscis.gov/newsroom/news-releases/secretary-mayorkas-announces-extension-and-redesignation-of-afghanistan-for-temporary-protected" TargetMode="External"/><Relationship Id="rId32" Type="http://schemas.openxmlformats.org/officeDocument/2006/relationships/hyperlink" Target="https://casacirculocultural.org/events/dia-de-los-muertos/" TargetMode="External"/><Relationship Id="rId5" Type="http://schemas.openxmlformats.org/officeDocument/2006/relationships/numbering" Target="numbering.xml"/><Relationship Id="rId15" Type="http://schemas.openxmlformats.org/officeDocument/2006/relationships/hyperlink" Target="http://www.uscis.gov/i-589" TargetMode="External"/><Relationship Id="rId23" Type="http://schemas.openxmlformats.org/officeDocument/2006/relationships/hyperlink" Target="https://www.uscis.gov/newsroom/alerts/uscis-increases-employment-authorization-document-validity-period-for-certain-categories" TargetMode="External"/><Relationship Id="rId28" Type="http://schemas.openxmlformats.org/officeDocument/2006/relationships/hyperlink" Target="presenting%20these%20slides." TargetMode="External"/><Relationship Id="rId10" Type="http://schemas.openxmlformats.org/officeDocument/2006/relationships/endnotes" Target="endnotes.xml"/><Relationship Id="rId19" Type="http://schemas.openxmlformats.org/officeDocument/2006/relationships/hyperlink" Target="https://www.uscis.gov/newsroom/news-releases/secretary-mayorkas-announces-extension-and-redesignation-of-cameroon-for-temporary-protected-status" TargetMode="External"/><Relationship Id="rId31" Type="http://schemas.openxmlformats.org/officeDocument/2006/relationships/hyperlink" Target="https://www.smchealth.org/2023sanasa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is.gov/humanitarian/form-i-589-filing-instructions-tool" TargetMode="External"/><Relationship Id="rId22" Type="http://schemas.openxmlformats.org/officeDocument/2006/relationships/hyperlink" Target="https://www.uscis.gov/newsroom/news-releases/uscis-awards-22-million-in-fy-2023-citizenship-and-integration-grants" TargetMode="External"/><Relationship Id="rId27" Type="http://schemas.openxmlformats.org/officeDocument/2006/relationships/hyperlink" Target="https://www.thrivealliance.org/" TargetMode="External"/><Relationship Id="rId30" Type="http://schemas.openxmlformats.org/officeDocument/2006/relationships/hyperlink" Target="file:///C:\Users\csalinas.COMMON\Pictures\Catrina%20Calabazas%20y%20Cumbias%20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CFB3B0E839A42840BBDFE86160A7A" ma:contentTypeVersion="2" ma:contentTypeDescription="Create a new document." ma:contentTypeScope="" ma:versionID="d39f9a4a81bef41992459763651122ac">
  <xsd:schema xmlns:xsd="http://www.w3.org/2001/XMLSchema" xmlns:xs="http://www.w3.org/2001/XMLSchema" xmlns:p="http://schemas.microsoft.com/office/2006/metadata/properties" xmlns:ns3="e04b1ac8-b59b-4593-9399-f4a6faaaefcf" targetNamespace="http://schemas.microsoft.com/office/2006/metadata/properties" ma:root="true" ma:fieldsID="a379b001e6002bbff3702f2d8c05e5b9" ns3:_="">
    <xsd:import namespace="e04b1ac8-b59b-4593-9399-f4a6faaaefc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1ac8-b59b-4593-9399-f4a6faaa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97C98-ED9B-4135-80B7-157121FBB3B8}">
  <ds:schemaRefs>
    <ds:schemaRef ds:uri="http://schemas.openxmlformats.org/officeDocument/2006/bibliography"/>
  </ds:schemaRefs>
</ds:datastoreItem>
</file>

<file path=customXml/itemProps2.xml><?xml version="1.0" encoding="utf-8"?>
<ds:datastoreItem xmlns:ds="http://schemas.openxmlformats.org/officeDocument/2006/customXml" ds:itemID="{F728E3EE-0E8A-4D2E-A356-A994102B0D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5B743-0F70-4C6B-9F59-54346CFB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1ac8-b59b-4593-9399-f4a6faaa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F857A-4DDE-4F9D-B76A-429651C43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1313</Words>
  <Characters>7210</Characters>
  <Application>Microsoft Office Word</Application>
  <DocSecurity>0</DocSecurity>
  <Lines>1201</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Links>
    <vt:vector size="24" baseType="variant">
      <vt:variant>
        <vt:i4>5308469</vt:i4>
      </vt:variant>
      <vt:variant>
        <vt:i4>9</vt:i4>
      </vt:variant>
      <vt:variant>
        <vt:i4>0</vt:i4>
      </vt:variant>
      <vt:variant>
        <vt:i4>5</vt:i4>
      </vt:variant>
      <vt:variant>
        <vt:lpwstr>mailto:Christine.medeiros@redcross.org</vt:lpwstr>
      </vt:variant>
      <vt:variant>
        <vt:lpwstr/>
      </vt:variant>
      <vt:variant>
        <vt:i4>1048669</vt:i4>
      </vt:variant>
      <vt:variant>
        <vt:i4>6</vt:i4>
      </vt:variant>
      <vt:variant>
        <vt:i4>0</vt:i4>
      </vt:variant>
      <vt:variant>
        <vt:i4>5</vt:i4>
      </vt:variant>
      <vt:variant>
        <vt:lpwstr>https://public.govdelivery.com/accounts/USDHSCIS/subscriber/new?topic_id=USDHSCIS_514</vt:lpwstr>
      </vt:variant>
      <vt:variant>
        <vt:lpwstr/>
      </vt:variant>
      <vt:variant>
        <vt:i4>458766</vt:i4>
      </vt:variant>
      <vt:variant>
        <vt:i4>3</vt:i4>
      </vt:variant>
      <vt:variant>
        <vt:i4>0</vt:i4>
      </vt:variant>
      <vt:variant>
        <vt:i4>5</vt:i4>
      </vt:variant>
      <vt:variant>
        <vt:lpwstr>https://protect-us.mimecast.com/s/KmrCCKr7LXhExWW5CvNdQc</vt:lpwstr>
      </vt:variant>
      <vt:variant>
        <vt:lpwstr/>
      </vt:variant>
      <vt:variant>
        <vt:i4>983047</vt:i4>
      </vt:variant>
      <vt:variant>
        <vt:i4>0</vt:i4>
      </vt:variant>
      <vt:variant>
        <vt:i4>0</vt:i4>
      </vt:variant>
      <vt:variant>
        <vt:i4>5</vt:i4>
      </vt:variant>
      <vt:variant>
        <vt:lpwstr>https://protect-us.mimecast.com/s/-elpCJ6KNDcrLwwETVfgFu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Llamas</dc:creator>
  <cp:keywords/>
  <dc:description/>
  <cp:lastModifiedBy>Carolina Salinas</cp:lastModifiedBy>
  <cp:revision>3</cp:revision>
  <cp:lastPrinted>2021-06-25T22:39:00Z</cp:lastPrinted>
  <dcterms:created xsi:type="dcterms:W3CDTF">2023-10-24T23:49:00Z</dcterms:created>
  <dcterms:modified xsi:type="dcterms:W3CDTF">2023-10-25T23:26:00Z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0x010100A7DCFB3B0E839A42840BBDFE86160A7A</vt:lpwstr>
  </property>
</Properties>
</file>