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1D08" w14:textId="00846EFC" w:rsidR="008F43BA" w:rsidRDefault="008F43BA" w:rsidP="008F43BA">
      <w:pPr>
        <w:jc w:val="center"/>
        <w:rPr>
          <w:rFonts w:ascii="Times New Roman" w:hAnsi="Times New Roman" w:cs="Times New Roman"/>
          <w:b/>
          <w:bCs/>
          <w:sz w:val="28"/>
          <w:szCs w:val="28"/>
        </w:rPr>
      </w:pPr>
      <w:r w:rsidRPr="008F43BA">
        <w:rPr>
          <w:rFonts w:ascii="Times New Roman" w:hAnsi="Times New Roman" w:cs="Times New Roman"/>
          <w:b/>
          <w:bCs/>
          <w:sz w:val="28"/>
          <w:szCs w:val="28"/>
        </w:rPr>
        <w:t>Attachment C – References</w:t>
      </w:r>
    </w:p>
    <w:p w14:paraId="73A26274" w14:textId="78A876FA" w:rsidR="008F43BA" w:rsidRPr="008F43BA" w:rsidRDefault="008F43BA" w:rsidP="008F43BA">
      <w:pPr>
        <w:jc w:val="center"/>
        <w:rPr>
          <w:rFonts w:ascii="Times New Roman" w:hAnsi="Times New Roman" w:cs="Times New Roman"/>
          <w:b/>
          <w:bCs/>
          <w:sz w:val="28"/>
          <w:szCs w:val="28"/>
        </w:rPr>
      </w:pPr>
      <w:r w:rsidRPr="008F43BA">
        <w:rPr>
          <w:rStyle w:val="normaltextrun"/>
          <w:rFonts w:ascii="Times New Roman" w:hAnsi="Times New Roman" w:cs="Times New Roman"/>
          <w:i/>
          <w:iCs/>
          <w:color w:val="000000"/>
          <w:shd w:val="clear" w:color="auto" w:fill="FFFFFF"/>
        </w:rPr>
        <w:t xml:space="preserve">Complete this form and attach it to your firm’s </w:t>
      </w:r>
      <w:proofErr w:type="gramStart"/>
      <w:r>
        <w:rPr>
          <w:rStyle w:val="normaltextrun"/>
          <w:rFonts w:ascii="Times New Roman" w:hAnsi="Times New Roman" w:cs="Times New Roman"/>
          <w:i/>
          <w:iCs/>
          <w:color w:val="000000"/>
          <w:shd w:val="clear" w:color="auto" w:fill="FFFFFF"/>
        </w:rPr>
        <w:t>p</w:t>
      </w:r>
      <w:r w:rsidRPr="008F43BA">
        <w:rPr>
          <w:rStyle w:val="normaltextrun"/>
          <w:rFonts w:ascii="Times New Roman" w:hAnsi="Times New Roman" w:cs="Times New Roman"/>
          <w:i/>
          <w:iCs/>
          <w:color w:val="000000"/>
          <w:shd w:val="clear" w:color="auto" w:fill="FFFFFF"/>
        </w:rPr>
        <w:t>roposal</w:t>
      </w:r>
      <w:proofErr w:type="gramEnd"/>
      <w:r w:rsidRPr="008F43BA">
        <w:rPr>
          <w:rStyle w:val="eop"/>
          <w:rFonts w:ascii="Times New Roman" w:hAnsi="Times New Roman" w:cs="Times New Roman"/>
          <w:color w:val="000000"/>
          <w:shd w:val="clear" w:color="auto" w:fill="FFFFFF"/>
        </w:rPr>
        <w:t> </w:t>
      </w:r>
    </w:p>
    <w:p w14:paraId="22BF0953" w14:textId="71D28CF8" w:rsidR="000E2778" w:rsidRPr="008F43BA" w:rsidRDefault="008F43BA" w:rsidP="008F43BA">
      <w:pPr>
        <w:spacing w:line="276" w:lineRule="auto"/>
        <w:rPr>
          <w:rFonts w:ascii="Times New Roman" w:hAnsi="Times New Roman" w:cs="Times New Roman"/>
        </w:rPr>
      </w:pPr>
      <w:r w:rsidRPr="008F43BA">
        <w:rPr>
          <w:rFonts w:ascii="Times New Roman" w:hAnsi="Times New Roman" w:cs="Times New Roman"/>
        </w:rPr>
        <w:t>Provide at least three references from successfully completed projects of similar nature to that described in this solicitation, including the name of the organization for which work was performed, and the name, phone number, and e-mail address of an individual at the organization who was responsible for managing and accepting the work. Ensure that contact information is current. If the County cannot contact the reference because of incorrect or out-of-date information, the reference will be deemed not to have been provided.</w:t>
      </w:r>
    </w:p>
    <w:p w14:paraId="35770CF7" w14:textId="333937C6" w:rsidR="008F43BA" w:rsidRPr="008F43BA" w:rsidRDefault="008F43BA" w:rsidP="008F43BA">
      <w:pPr>
        <w:rPr>
          <w:rFonts w:ascii="Times New Roman" w:hAnsi="Times New Roman" w:cs="Times New Roman"/>
        </w:rPr>
      </w:pPr>
    </w:p>
    <w:tbl>
      <w:tblPr>
        <w:tblStyle w:val="TableGrid"/>
        <w:tblW w:w="0" w:type="auto"/>
        <w:tblLook w:val="04A0" w:firstRow="1" w:lastRow="0" w:firstColumn="1" w:lastColumn="0" w:noHBand="0" w:noVBand="1"/>
      </w:tblPr>
      <w:tblGrid>
        <w:gridCol w:w="327"/>
        <w:gridCol w:w="3394"/>
        <w:gridCol w:w="1869"/>
        <w:gridCol w:w="1882"/>
        <w:gridCol w:w="1878"/>
      </w:tblGrid>
      <w:tr w:rsidR="008F43BA" w:rsidRPr="008F43BA" w14:paraId="6610723E" w14:textId="77777777" w:rsidTr="008F43BA">
        <w:tc>
          <w:tcPr>
            <w:tcW w:w="265" w:type="dxa"/>
          </w:tcPr>
          <w:p w14:paraId="7E99CA2B" w14:textId="77777777" w:rsidR="008F43BA" w:rsidRPr="008F43BA" w:rsidRDefault="008F43BA" w:rsidP="008F43BA">
            <w:pPr>
              <w:rPr>
                <w:rFonts w:ascii="Times New Roman" w:hAnsi="Times New Roman" w:cs="Times New Roman"/>
                <w:b/>
                <w:bCs/>
              </w:rPr>
            </w:pPr>
          </w:p>
        </w:tc>
        <w:tc>
          <w:tcPr>
            <w:tcW w:w="3420" w:type="dxa"/>
          </w:tcPr>
          <w:p w14:paraId="0D0C97DA" w14:textId="7FC33373" w:rsidR="008F43BA" w:rsidRPr="008F43BA" w:rsidRDefault="008F43BA" w:rsidP="008F43BA">
            <w:pPr>
              <w:rPr>
                <w:rFonts w:ascii="Times New Roman" w:hAnsi="Times New Roman" w:cs="Times New Roman"/>
                <w:b/>
                <w:bCs/>
              </w:rPr>
            </w:pPr>
            <w:r w:rsidRPr="008F43BA">
              <w:rPr>
                <w:rFonts w:ascii="Times New Roman" w:hAnsi="Times New Roman" w:cs="Times New Roman"/>
                <w:b/>
                <w:bCs/>
              </w:rPr>
              <w:t>Organization Name</w:t>
            </w:r>
          </w:p>
        </w:tc>
        <w:tc>
          <w:tcPr>
            <w:tcW w:w="1881" w:type="dxa"/>
          </w:tcPr>
          <w:p w14:paraId="372A3BFF" w14:textId="5AC081FE" w:rsidR="008F43BA" w:rsidRPr="008F43BA" w:rsidRDefault="008F43BA" w:rsidP="008F43BA">
            <w:pPr>
              <w:rPr>
                <w:rFonts w:ascii="Times New Roman" w:hAnsi="Times New Roman" w:cs="Times New Roman"/>
                <w:b/>
                <w:bCs/>
              </w:rPr>
            </w:pPr>
            <w:r w:rsidRPr="008F43BA">
              <w:rPr>
                <w:rFonts w:ascii="Times New Roman" w:hAnsi="Times New Roman" w:cs="Times New Roman"/>
                <w:b/>
                <w:bCs/>
              </w:rPr>
              <w:t>Contact Name</w:t>
            </w:r>
          </w:p>
        </w:tc>
        <w:tc>
          <w:tcPr>
            <w:tcW w:w="1894" w:type="dxa"/>
          </w:tcPr>
          <w:p w14:paraId="6A4C6925" w14:textId="7495E73C" w:rsidR="008F43BA" w:rsidRPr="008F43BA" w:rsidRDefault="008F43BA" w:rsidP="008F43BA">
            <w:pPr>
              <w:rPr>
                <w:rFonts w:ascii="Times New Roman" w:hAnsi="Times New Roman" w:cs="Times New Roman"/>
                <w:b/>
                <w:bCs/>
              </w:rPr>
            </w:pPr>
            <w:r w:rsidRPr="008F43BA">
              <w:rPr>
                <w:rFonts w:ascii="Times New Roman" w:hAnsi="Times New Roman" w:cs="Times New Roman"/>
                <w:b/>
                <w:bCs/>
              </w:rPr>
              <w:t>Phone Number</w:t>
            </w:r>
          </w:p>
        </w:tc>
        <w:tc>
          <w:tcPr>
            <w:tcW w:w="1890" w:type="dxa"/>
          </w:tcPr>
          <w:p w14:paraId="106AA389" w14:textId="66392951" w:rsidR="008F43BA" w:rsidRPr="008F43BA" w:rsidRDefault="008F43BA" w:rsidP="008F43BA">
            <w:pPr>
              <w:rPr>
                <w:rFonts w:ascii="Times New Roman" w:hAnsi="Times New Roman" w:cs="Times New Roman"/>
                <w:b/>
                <w:bCs/>
              </w:rPr>
            </w:pPr>
            <w:r w:rsidRPr="008F43BA">
              <w:rPr>
                <w:rFonts w:ascii="Times New Roman" w:hAnsi="Times New Roman" w:cs="Times New Roman"/>
                <w:b/>
                <w:bCs/>
              </w:rPr>
              <w:t>Email Address</w:t>
            </w:r>
          </w:p>
        </w:tc>
      </w:tr>
      <w:tr w:rsidR="008F43BA" w:rsidRPr="008F43BA" w14:paraId="621B9E02" w14:textId="77777777" w:rsidTr="008F43BA">
        <w:trPr>
          <w:trHeight w:val="782"/>
        </w:trPr>
        <w:tc>
          <w:tcPr>
            <w:tcW w:w="265" w:type="dxa"/>
          </w:tcPr>
          <w:p w14:paraId="7C318865" w14:textId="75F5F3D8" w:rsidR="008F43BA" w:rsidRPr="008F43BA" w:rsidRDefault="008F43BA" w:rsidP="008F43BA">
            <w:pPr>
              <w:rPr>
                <w:rFonts w:ascii="Times New Roman" w:hAnsi="Times New Roman" w:cs="Times New Roman"/>
              </w:rPr>
            </w:pPr>
            <w:r>
              <w:rPr>
                <w:rFonts w:ascii="Times New Roman" w:hAnsi="Times New Roman" w:cs="Times New Roman"/>
              </w:rPr>
              <w:t>1</w:t>
            </w:r>
          </w:p>
        </w:tc>
        <w:tc>
          <w:tcPr>
            <w:tcW w:w="3420" w:type="dxa"/>
          </w:tcPr>
          <w:p w14:paraId="386D285B" w14:textId="6CEDDC83" w:rsidR="008F43BA" w:rsidRPr="008F43BA" w:rsidRDefault="008F43BA" w:rsidP="008F43BA">
            <w:pPr>
              <w:rPr>
                <w:rFonts w:ascii="Times New Roman" w:hAnsi="Times New Roman" w:cs="Times New Roman"/>
              </w:rPr>
            </w:pPr>
          </w:p>
        </w:tc>
        <w:tc>
          <w:tcPr>
            <w:tcW w:w="1881" w:type="dxa"/>
          </w:tcPr>
          <w:p w14:paraId="4EB202A6" w14:textId="77777777" w:rsidR="008F43BA" w:rsidRPr="008F43BA" w:rsidRDefault="008F43BA" w:rsidP="008F43BA">
            <w:pPr>
              <w:rPr>
                <w:rFonts w:ascii="Times New Roman" w:hAnsi="Times New Roman" w:cs="Times New Roman"/>
              </w:rPr>
            </w:pPr>
          </w:p>
        </w:tc>
        <w:tc>
          <w:tcPr>
            <w:tcW w:w="1894" w:type="dxa"/>
          </w:tcPr>
          <w:p w14:paraId="1E1C811C" w14:textId="77777777" w:rsidR="008F43BA" w:rsidRPr="008F43BA" w:rsidRDefault="008F43BA" w:rsidP="008F43BA">
            <w:pPr>
              <w:rPr>
                <w:rFonts w:ascii="Times New Roman" w:hAnsi="Times New Roman" w:cs="Times New Roman"/>
              </w:rPr>
            </w:pPr>
          </w:p>
        </w:tc>
        <w:tc>
          <w:tcPr>
            <w:tcW w:w="1890" w:type="dxa"/>
          </w:tcPr>
          <w:p w14:paraId="4691CABD" w14:textId="77777777" w:rsidR="008F43BA" w:rsidRPr="008F43BA" w:rsidRDefault="008F43BA" w:rsidP="008F43BA">
            <w:pPr>
              <w:rPr>
                <w:rFonts w:ascii="Times New Roman" w:hAnsi="Times New Roman" w:cs="Times New Roman"/>
              </w:rPr>
            </w:pPr>
          </w:p>
        </w:tc>
      </w:tr>
      <w:tr w:rsidR="008F43BA" w:rsidRPr="008F43BA" w14:paraId="5334FB23" w14:textId="77777777" w:rsidTr="008F43BA">
        <w:trPr>
          <w:trHeight w:val="890"/>
        </w:trPr>
        <w:tc>
          <w:tcPr>
            <w:tcW w:w="265" w:type="dxa"/>
          </w:tcPr>
          <w:p w14:paraId="2C15D814" w14:textId="77988E4A" w:rsidR="008F43BA" w:rsidRPr="008F43BA" w:rsidRDefault="008F43BA" w:rsidP="008F43BA">
            <w:pPr>
              <w:rPr>
                <w:rFonts w:ascii="Times New Roman" w:hAnsi="Times New Roman" w:cs="Times New Roman"/>
              </w:rPr>
            </w:pPr>
            <w:r>
              <w:rPr>
                <w:rFonts w:ascii="Times New Roman" w:hAnsi="Times New Roman" w:cs="Times New Roman"/>
              </w:rPr>
              <w:t>2</w:t>
            </w:r>
          </w:p>
        </w:tc>
        <w:tc>
          <w:tcPr>
            <w:tcW w:w="3420" w:type="dxa"/>
          </w:tcPr>
          <w:p w14:paraId="58899B66" w14:textId="134A7FCF" w:rsidR="008F43BA" w:rsidRPr="008F43BA" w:rsidRDefault="008F43BA" w:rsidP="008F43BA">
            <w:pPr>
              <w:rPr>
                <w:rFonts w:ascii="Times New Roman" w:hAnsi="Times New Roman" w:cs="Times New Roman"/>
              </w:rPr>
            </w:pPr>
          </w:p>
        </w:tc>
        <w:tc>
          <w:tcPr>
            <w:tcW w:w="1881" w:type="dxa"/>
          </w:tcPr>
          <w:p w14:paraId="321B8EBE" w14:textId="77777777" w:rsidR="008F43BA" w:rsidRPr="008F43BA" w:rsidRDefault="008F43BA" w:rsidP="008F43BA">
            <w:pPr>
              <w:rPr>
                <w:rFonts w:ascii="Times New Roman" w:hAnsi="Times New Roman" w:cs="Times New Roman"/>
              </w:rPr>
            </w:pPr>
          </w:p>
        </w:tc>
        <w:tc>
          <w:tcPr>
            <w:tcW w:w="1894" w:type="dxa"/>
          </w:tcPr>
          <w:p w14:paraId="663FDE12" w14:textId="77777777" w:rsidR="008F43BA" w:rsidRPr="008F43BA" w:rsidRDefault="008F43BA" w:rsidP="008F43BA">
            <w:pPr>
              <w:rPr>
                <w:rFonts w:ascii="Times New Roman" w:hAnsi="Times New Roman" w:cs="Times New Roman"/>
              </w:rPr>
            </w:pPr>
          </w:p>
        </w:tc>
        <w:tc>
          <w:tcPr>
            <w:tcW w:w="1890" w:type="dxa"/>
          </w:tcPr>
          <w:p w14:paraId="3B374A95" w14:textId="77777777" w:rsidR="008F43BA" w:rsidRPr="008F43BA" w:rsidRDefault="008F43BA" w:rsidP="008F43BA">
            <w:pPr>
              <w:rPr>
                <w:rFonts w:ascii="Times New Roman" w:hAnsi="Times New Roman" w:cs="Times New Roman"/>
              </w:rPr>
            </w:pPr>
          </w:p>
        </w:tc>
      </w:tr>
      <w:tr w:rsidR="008F43BA" w:rsidRPr="008F43BA" w14:paraId="10B9359C" w14:textId="77777777" w:rsidTr="008F43BA">
        <w:trPr>
          <w:trHeight w:val="872"/>
        </w:trPr>
        <w:tc>
          <w:tcPr>
            <w:tcW w:w="265" w:type="dxa"/>
          </w:tcPr>
          <w:p w14:paraId="300BE5F5" w14:textId="3297B195" w:rsidR="008F43BA" w:rsidRPr="008F43BA" w:rsidRDefault="008F43BA" w:rsidP="008F43BA">
            <w:pPr>
              <w:rPr>
                <w:rFonts w:ascii="Times New Roman" w:hAnsi="Times New Roman" w:cs="Times New Roman"/>
              </w:rPr>
            </w:pPr>
            <w:r>
              <w:rPr>
                <w:rFonts w:ascii="Times New Roman" w:hAnsi="Times New Roman" w:cs="Times New Roman"/>
              </w:rPr>
              <w:t>3</w:t>
            </w:r>
          </w:p>
        </w:tc>
        <w:tc>
          <w:tcPr>
            <w:tcW w:w="3420" w:type="dxa"/>
          </w:tcPr>
          <w:p w14:paraId="329352B8" w14:textId="5D0F53BA" w:rsidR="008F43BA" w:rsidRPr="008F43BA" w:rsidRDefault="008F43BA" w:rsidP="008F43BA">
            <w:pPr>
              <w:rPr>
                <w:rFonts w:ascii="Times New Roman" w:hAnsi="Times New Roman" w:cs="Times New Roman"/>
              </w:rPr>
            </w:pPr>
          </w:p>
        </w:tc>
        <w:tc>
          <w:tcPr>
            <w:tcW w:w="1881" w:type="dxa"/>
          </w:tcPr>
          <w:p w14:paraId="58D930FD" w14:textId="77777777" w:rsidR="008F43BA" w:rsidRPr="008F43BA" w:rsidRDefault="008F43BA" w:rsidP="008F43BA">
            <w:pPr>
              <w:rPr>
                <w:rFonts w:ascii="Times New Roman" w:hAnsi="Times New Roman" w:cs="Times New Roman"/>
              </w:rPr>
            </w:pPr>
          </w:p>
        </w:tc>
        <w:tc>
          <w:tcPr>
            <w:tcW w:w="1894" w:type="dxa"/>
          </w:tcPr>
          <w:p w14:paraId="1F393314" w14:textId="77777777" w:rsidR="008F43BA" w:rsidRPr="008F43BA" w:rsidRDefault="008F43BA" w:rsidP="008F43BA">
            <w:pPr>
              <w:rPr>
                <w:rFonts w:ascii="Times New Roman" w:hAnsi="Times New Roman" w:cs="Times New Roman"/>
              </w:rPr>
            </w:pPr>
          </w:p>
        </w:tc>
        <w:tc>
          <w:tcPr>
            <w:tcW w:w="1890" w:type="dxa"/>
          </w:tcPr>
          <w:p w14:paraId="70693F95" w14:textId="77777777" w:rsidR="008F43BA" w:rsidRPr="008F43BA" w:rsidRDefault="008F43BA" w:rsidP="008F43BA">
            <w:pPr>
              <w:rPr>
                <w:rFonts w:ascii="Times New Roman" w:hAnsi="Times New Roman" w:cs="Times New Roman"/>
              </w:rPr>
            </w:pPr>
          </w:p>
        </w:tc>
      </w:tr>
    </w:tbl>
    <w:p w14:paraId="351D6AD1" w14:textId="77777777" w:rsidR="008F43BA" w:rsidRPr="008F43BA" w:rsidRDefault="008F43BA" w:rsidP="008F43BA">
      <w:pPr>
        <w:rPr>
          <w:rFonts w:ascii="Times New Roman" w:hAnsi="Times New Roman" w:cs="Times New Roman"/>
        </w:rPr>
      </w:pPr>
    </w:p>
    <w:sectPr w:rsidR="008F43BA" w:rsidRPr="008F4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BA"/>
    <w:rsid w:val="000B7126"/>
    <w:rsid w:val="00521095"/>
    <w:rsid w:val="008F43BA"/>
    <w:rsid w:val="009A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8871"/>
  <w15:chartTrackingRefBased/>
  <w15:docId w15:val="{CDDC0A8E-4A01-4A8D-A378-CE0D2665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43BA"/>
  </w:style>
  <w:style w:type="character" w:customStyle="1" w:styleId="eop">
    <w:name w:val="eop"/>
    <w:basedOn w:val="DefaultParagraphFont"/>
    <w:rsid w:val="008F4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6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Dallman</dc:creator>
  <cp:keywords/>
  <dc:description/>
  <cp:lastModifiedBy>Ellie Dallman</cp:lastModifiedBy>
  <cp:revision>2</cp:revision>
  <dcterms:created xsi:type="dcterms:W3CDTF">2023-08-25T16:15:00Z</dcterms:created>
  <dcterms:modified xsi:type="dcterms:W3CDTF">2023-08-25T16:15:00Z</dcterms:modified>
</cp:coreProperties>
</file>