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24C5" w14:textId="77777777" w:rsidR="00B64CAF" w:rsidRDefault="00B64CAF" w:rsidP="00BC436E">
      <w:pPr>
        <w:jc w:val="both"/>
        <w:rPr>
          <w:b/>
          <w:sz w:val="48"/>
          <w:szCs w:val="48"/>
        </w:rPr>
      </w:pPr>
    </w:p>
    <w:p w14:paraId="6BBF8DC7" w14:textId="77777777" w:rsidR="00B64CAF" w:rsidRDefault="00B64CAF" w:rsidP="00BC436E">
      <w:pPr>
        <w:jc w:val="both"/>
        <w:rPr>
          <w:b/>
          <w:sz w:val="48"/>
          <w:szCs w:val="48"/>
        </w:rPr>
      </w:pPr>
    </w:p>
    <w:p w14:paraId="2EAF00EF" w14:textId="77777777" w:rsidR="00B64CAF" w:rsidRPr="00BC440E" w:rsidRDefault="00B64CAF" w:rsidP="00C55DDB">
      <w:pPr>
        <w:ind w:left="-540" w:right="-540"/>
        <w:jc w:val="center"/>
        <w:rPr>
          <w:rFonts w:ascii="Arial" w:hAnsi="Arial" w:cs="Arial"/>
          <w:b/>
          <w:sz w:val="44"/>
          <w:szCs w:val="44"/>
        </w:rPr>
      </w:pPr>
      <w:r w:rsidRPr="00BC440E">
        <w:rPr>
          <w:rFonts w:ascii="Arial" w:hAnsi="Arial" w:cs="Arial"/>
          <w:b/>
          <w:sz w:val="44"/>
          <w:szCs w:val="44"/>
        </w:rPr>
        <w:t>Housing Authority of the County of San Mateo</w:t>
      </w:r>
    </w:p>
    <w:p w14:paraId="0AC38B32" w14:textId="77777777" w:rsidR="00B64CAF" w:rsidRPr="00BC440E" w:rsidRDefault="00B64CAF" w:rsidP="00C55DDB">
      <w:pPr>
        <w:jc w:val="center"/>
        <w:rPr>
          <w:rFonts w:ascii="Arial" w:hAnsi="Arial" w:cs="Arial"/>
          <w:b/>
        </w:rPr>
      </w:pPr>
    </w:p>
    <w:p w14:paraId="0ABFC3C0" w14:textId="77777777" w:rsidR="002F6FAB" w:rsidRDefault="002F6FAB" w:rsidP="00C55DDB">
      <w:pPr>
        <w:jc w:val="center"/>
        <w:rPr>
          <w:rFonts w:ascii="Arial" w:hAnsi="Arial" w:cs="Arial"/>
          <w:b/>
          <w:sz w:val="44"/>
          <w:szCs w:val="44"/>
        </w:rPr>
      </w:pPr>
    </w:p>
    <w:p w14:paraId="79C55445" w14:textId="44252EEA" w:rsidR="00647CD2" w:rsidRDefault="001A364E" w:rsidP="00C55DDB">
      <w:pPr>
        <w:jc w:val="center"/>
        <w:rPr>
          <w:rFonts w:ascii="Arial" w:hAnsi="Arial" w:cs="Arial"/>
          <w:b/>
          <w:sz w:val="44"/>
          <w:szCs w:val="44"/>
        </w:rPr>
      </w:pPr>
      <w:r>
        <w:rPr>
          <w:rFonts w:ascii="Arial" w:hAnsi="Arial" w:cs="Arial"/>
          <w:b/>
          <w:noProof/>
          <w:sz w:val="44"/>
          <w:szCs w:val="44"/>
        </w:rPr>
        <w:drawing>
          <wp:inline distT="0" distB="0" distL="0" distR="0" wp14:anchorId="6185A830" wp14:editId="642AD2EF">
            <wp:extent cx="2384612" cy="1706880"/>
            <wp:effectExtent l="0" t="0" r="0" b="0"/>
            <wp:docPr id="2" name="Picture 2" descr="A picture containing sky, building, outdoor, res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building, outdoor, reso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999" cy="1711451"/>
                    </a:xfrm>
                    <a:prstGeom prst="rect">
                      <a:avLst/>
                    </a:prstGeom>
                  </pic:spPr>
                </pic:pic>
              </a:graphicData>
            </a:graphic>
          </wp:inline>
        </w:drawing>
      </w:r>
    </w:p>
    <w:p w14:paraId="223ECBC3" w14:textId="77777777" w:rsidR="00647CD2" w:rsidRDefault="00647CD2" w:rsidP="00C55DDB">
      <w:pPr>
        <w:jc w:val="center"/>
        <w:rPr>
          <w:rFonts w:ascii="Arial" w:hAnsi="Arial" w:cs="Arial"/>
          <w:b/>
          <w:sz w:val="44"/>
          <w:szCs w:val="44"/>
        </w:rPr>
      </w:pPr>
    </w:p>
    <w:p w14:paraId="75BB5596" w14:textId="77777777" w:rsidR="008C698A" w:rsidRDefault="008C698A" w:rsidP="00C55DDB">
      <w:pPr>
        <w:jc w:val="center"/>
        <w:rPr>
          <w:rFonts w:ascii="Arial" w:hAnsi="Arial" w:cs="Arial"/>
          <w:b/>
          <w:bCs/>
          <w:sz w:val="40"/>
          <w:szCs w:val="40"/>
        </w:rPr>
      </w:pPr>
    </w:p>
    <w:p w14:paraId="06EFEFA7" w14:textId="053FA576" w:rsidR="00B64CAF" w:rsidRPr="008C698A" w:rsidRDefault="00EB153E" w:rsidP="00C55DDB">
      <w:pPr>
        <w:jc w:val="center"/>
        <w:rPr>
          <w:rFonts w:ascii="Arial" w:hAnsi="Arial" w:cs="Arial"/>
          <w:b/>
          <w:bCs/>
          <w:sz w:val="40"/>
          <w:szCs w:val="40"/>
        </w:rPr>
      </w:pPr>
      <w:r w:rsidRPr="008C698A">
        <w:rPr>
          <w:rFonts w:ascii="Arial" w:hAnsi="Arial" w:cs="Arial"/>
          <w:b/>
          <w:bCs/>
          <w:sz w:val="40"/>
          <w:szCs w:val="40"/>
        </w:rPr>
        <w:t>R</w:t>
      </w:r>
      <w:r w:rsidR="008C698A" w:rsidRPr="008C698A">
        <w:rPr>
          <w:rFonts w:ascii="Arial" w:hAnsi="Arial" w:cs="Arial"/>
          <w:b/>
          <w:bCs/>
          <w:sz w:val="40"/>
          <w:szCs w:val="40"/>
        </w:rPr>
        <w:t>EQUEST</w:t>
      </w:r>
      <w:r w:rsidRPr="008C698A">
        <w:rPr>
          <w:rFonts w:ascii="Arial" w:hAnsi="Arial" w:cs="Arial"/>
          <w:b/>
          <w:bCs/>
          <w:sz w:val="40"/>
          <w:szCs w:val="40"/>
        </w:rPr>
        <w:t xml:space="preserve"> </w:t>
      </w:r>
      <w:r w:rsidR="008C698A" w:rsidRPr="008C698A">
        <w:rPr>
          <w:rFonts w:ascii="Arial" w:hAnsi="Arial" w:cs="Arial"/>
          <w:b/>
          <w:bCs/>
          <w:sz w:val="40"/>
          <w:szCs w:val="40"/>
        </w:rPr>
        <w:t>FOR</w:t>
      </w:r>
      <w:r w:rsidRPr="008C698A">
        <w:rPr>
          <w:rFonts w:ascii="Arial" w:hAnsi="Arial" w:cs="Arial"/>
          <w:b/>
          <w:bCs/>
          <w:sz w:val="40"/>
          <w:szCs w:val="40"/>
        </w:rPr>
        <w:t xml:space="preserve"> P</w:t>
      </w:r>
      <w:r w:rsidR="008C698A" w:rsidRPr="008C698A">
        <w:rPr>
          <w:rFonts w:ascii="Arial" w:hAnsi="Arial" w:cs="Arial"/>
          <w:b/>
          <w:bCs/>
          <w:sz w:val="40"/>
          <w:szCs w:val="40"/>
        </w:rPr>
        <w:t>ROPOSALS</w:t>
      </w:r>
    </w:p>
    <w:p w14:paraId="542F2CE6" w14:textId="30DA60CD" w:rsidR="008C698A" w:rsidRPr="008C698A" w:rsidRDefault="008C698A" w:rsidP="00C55DDB">
      <w:pPr>
        <w:jc w:val="center"/>
        <w:rPr>
          <w:rFonts w:ascii="Arial" w:hAnsi="Arial" w:cs="Arial"/>
          <w:b/>
          <w:bCs/>
          <w:sz w:val="40"/>
          <w:szCs w:val="40"/>
        </w:rPr>
      </w:pPr>
    </w:p>
    <w:p w14:paraId="3E8370FD" w14:textId="72C965F0" w:rsidR="008C698A" w:rsidRPr="008C698A" w:rsidRDefault="008C698A" w:rsidP="008C698A">
      <w:pPr>
        <w:jc w:val="center"/>
        <w:rPr>
          <w:rFonts w:ascii="Arial" w:hAnsi="Arial" w:cs="Arial"/>
          <w:b/>
          <w:bCs/>
          <w:sz w:val="40"/>
          <w:szCs w:val="40"/>
        </w:rPr>
      </w:pPr>
      <w:r w:rsidRPr="008C698A">
        <w:rPr>
          <w:rFonts w:ascii="Arial" w:hAnsi="Arial" w:cs="Arial"/>
          <w:b/>
          <w:bCs/>
          <w:sz w:val="40"/>
          <w:szCs w:val="40"/>
        </w:rPr>
        <w:t xml:space="preserve"> </w:t>
      </w:r>
    </w:p>
    <w:p w14:paraId="3DC98640" w14:textId="1D2FD3FF" w:rsidR="00C55DDB" w:rsidRPr="008C698A" w:rsidRDefault="008C698A" w:rsidP="008C698A">
      <w:pPr>
        <w:jc w:val="center"/>
        <w:rPr>
          <w:rFonts w:ascii="Arial" w:hAnsi="Arial" w:cs="Arial"/>
          <w:b/>
          <w:bCs/>
          <w:sz w:val="40"/>
          <w:szCs w:val="40"/>
        </w:rPr>
      </w:pPr>
      <w:r w:rsidRPr="008C698A">
        <w:rPr>
          <w:rFonts w:ascii="Arial" w:hAnsi="Arial" w:cs="Arial"/>
          <w:b/>
          <w:bCs/>
          <w:sz w:val="40"/>
          <w:szCs w:val="40"/>
        </w:rPr>
        <w:t xml:space="preserve">HOUSING </w:t>
      </w:r>
      <w:r w:rsidR="001A364E">
        <w:rPr>
          <w:rFonts w:ascii="Arial" w:hAnsi="Arial" w:cs="Arial"/>
          <w:b/>
          <w:bCs/>
          <w:sz w:val="40"/>
          <w:szCs w:val="40"/>
        </w:rPr>
        <w:t xml:space="preserve">INSPECTION </w:t>
      </w:r>
      <w:r w:rsidRPr="008C698A">
        <w:rPr>
          <w:rFonts w:ascii="Arial" w:hAnsi="Arial" w:cs="Arial"/>
          <w:b/>
          <w:bCs/>
          <w:sz w:val="40"/>
          <w:szCs w:val="40"/>
        </w:rPr>
        <w:t>SERVICES</w:t>
      </w:r>
    </w:p>
    <w:p w14:paraId="0C95A1FD" w14:textId="77777777" w:rsidR="009515C8" w:rsidRDefault="009515C8" w:rsidP="00C55DDB">
      <w:pPr>
        <w:jc w:val="center"/>
        <w:rPr>
          <w:rFonts w:ascii="Arial" w:hAnsi="Arial" w:cs="Arial"/>
          <w:sz w:val="32"/>
          <w:szCs w:val="32"/>
        </w:rPr>
      </w:pPr>
    </w:p>
    <w:p w14:paraId="637412BE" w14:textId="6A98BA40" w:rsidR="009515C8" w:rsidRDefault="00970B99" w:rsidP="00C55DDB">
      <w:pPr>
        <w:jc w:val="center"/>
        <w:rPr>
          <w:rFonts w:ascii="Arial" w:hAnsi="Arial" w:cs="Arial"/>
          <w:sz w:val="32"/>
          <w:szCs w:val="32"/>
        </w:rPr>
      </w:pPr>
      <w:r>
        <w:rPr>
          <w:rFonts w:ascii="Arial" w:hAnsi="Arial" w:cs="Arial"/>
          <w:sz w:val="32"/>
          <w:szCs w:val="32"/>
        </w:rPr>
        <w:t>Issued:</w:t>
      </w:r>
      <w:r>
        <w:rPr>
          <w:rFonts w:ascii="Arial" w:hAnsi="Arial" w:cs="Arial"/>
          <w:sz w:val="32"/>
          <w:szCs w:val="32"/>
        </w:rPr>
        <w:tab/>
      </w:r>
      <w:r w:rsidR="0079090F">
        <w:rPr>
          <w:rFonts w:ascii="Arial" w:hAnsi="Arial" w:cs="Arial"/>
          <w:sz w:val="32"/>
          <w:szCs w:val="32"/>
        </w:rPr>
        <w:t xml:space="preserve">February </w:t>
      </w:r>
      <w:r w:rsidR="0059048D">
        <w:rPr>
          <w:rFonts w:ascii="Arial" w:hAnsi="Arial" w:cs="Arial"/>
          <w:sz w:val="32"/>
          <w:szCs w:val="32"/>
        </w:rPr>
        <w:t>9</w:t>
      </w:r>
      <w:r w:rsidR="00D17776">
        <w:rPr>
          <w:rFonts w:ascii="Arial" w:hAnsi="Arial" w:cs="Arial"/>
          <w:sz w:val="32"/>
          <w:szCs w:val="32"/>
        </w:rPr>
        <w:t>, 202</w:t>
      </w:r>
      <w:r w:rsidR="00C13875">
        <w:rPr>
          <w:rFonts w:ascii="Arial" w:hAnsi="Arial" w:cs="Arial"/>
          <w:sz w:val="32"/>
          <w:szCs w:val="32"/>
        </w:rPr>
        <w:t>3</w:t>
      </w:r>
    </w:p>
    <w:p w14:paraId="7B459D7A" w14:textId="77777777" w:rsidR="00B33999" w:rsidRDefault="00B33999" w:rsidP="00E47BE9">
      <w:pPr>
        <w:pStyle w:val="CM30"/>
        <w:keepNext/>
        <w:spacing w:after="100" w:afterAutospacing="1" w:line="320" w:lineRule="atLeast"/>
        <w:ind w:left="-720" w:right="-720"/>
        <w:jc w:val="center"/>
        <w:rPr>
          <w:rFonts w:cs="Arial"/>
        </w:rPr>
      </w:pPr>
    </w:p>
    <w:p w14:paraId="6E7C8E96" w14:textId="77777777" w:rsidR="008C698A" w:rsidRDefault="008C698A" w:rsidP="008C698A">
      <w:pPr>
        <w:jc w:val="center"/>
        <w:rPr>
          <w:rFonts w:ascii="Arial" w:hAnsi="Arial" w:cs="Arial"/>
          <w:i/>
          <w:sz w:val="28"/>
          <w:szCs w:val="28"/>
        </w:rPr>
      </w:pPr>
    </w:p>
    <w:p w14:paraId="5FB76635" w14:textId="77777777" w:rsidR="008C698A" w:rsidRDefault="008C698A" w:rsidP="008C698A">
      <w:pPr>
        <w:jc w:val="center"/>
        <w:rPr>
          <w:rFonts w:ascii="Arial" w:hAnsi="Arial" w:cs="Arial"/>
          <w:i/>
          <w:sz w:val="28"/>
          <w:szCs w:val="28"/>
        </w:rPr>
      </w:pPr>
    </w:p>
    <w:p w14:paraId="2A16EA97" w14:textId="31F128EA" w:rsidR="008C698A" w:rsidRPr="003A0C5F" w:rsidRDefault="008C698A" w:rsidP="008C698A">
      <w:pPr>
        <w:jc w:val="center"/>
        <w:rPr>
          <w:rFonts w:ascii="Arial" w:hAnsi="Arial" w:cs="Arial"/>
          <w:i/>
          <w:sz w:val="28"/>
          <w:szCs w:val="28"/>
        </w:rPr>
      </w:pPr>
      <w:r w:rsidRPr="003A0C5F">
        <w:rPr>
          <w:rFonts w:ascii="Arial" w:hAnsi="Arial" w:cs="Arial"/>
          <w:i/>
          <w:sz w:val="28"/>
          <w:szCs w:val="28"/>
        </w:rPr>
        <w:t xml:space="preserve">Responses must be received by 5:00 p.m. on </w:t>
      </w:r>
      <w:r w:rsidR="0059048D">
        <w:rPr>
          <w:rFonts w:ascii="Arial" w:hAnsi="Arial" w:cs="Arial"/>
          <w:i/>
          <w:sz w:val="28"/>
          <w:szCs w:val="28"/>
        </w:rPr>
        <w:t>Thursday, March 9</w:t>
      </w:r>
      <w:r w:rsidR="001A364E">
        <w:rPr>
          <w:rFonts w:ascii="Arial" w:hAnsi="Arial" w:cs="Arial"/>
          <w:i/>
          <w:sz w:val="28"/>
          <w:szCs w:val="28"/>
        </w:rPr>
        <w:t xml:space="preserve">, </w:t>
      </w:r>
      <w:r w:rsidRPr="00D17776">
        <w:rPr>
          <w:rFonts w:ascii="Arial" w:hAnsi="Arial" w:cs="Arial"/>
          <w:i/>
          <w:sz w:val="28"/>
          <w:szCs w:val="28"/>
        </w:rPr>
        <w:t>202</w:t>
      </w:r>
      <w:r w:rsidR="00C13875">
        <w:rPr>
          <w:rFonts w:ascii="Arial" w:hAnsi="Arial" w:cs="Arial"/>
          <w:i/>
          <w:sz w:val="28"/>
          <w:szCs w:val="28"/>
        </w:rPr>
        <w:t>3</w:t>
      </w:r>
      <w:r w:rsidRPr="003A0C5F">
        <w:rPr>
          <w:rFonts w:ascii="Arial" w:hAnsi="Arial" w:cs="Arial"/>
          <w:i/>
          <w:sz w:val="28"/>
          <w:szCs w:val="28"/>
        </w:rPr>
        <w:t xml:space="preserve">  </w:t>
      </w:r>
    </w:p>
    <w:p w14:paraId="4C326025" w14:textId="77777777" w:rsidR="008C698A" w:rsidRPr="007E039F" w:rsidRDefault="008C698A" w:rsidP="008C698A">
      <w:pPr>
        <w:jc w:val="center"/>
        <w:rPr>
          <w:rFonts w:ascii="Arial" w:hAnsi="Arial" w:cs="Arial"/>
          <w:sz w:val="32"/>
          <w:szCs w:val="32"/>
        </w:rPr>
      </w:pPr>
    </w:p>
    <w:p w14:paraId="447BE6FC" w14:textId="77777777" w:rsidR="002A427C" w:rsidRDefault="002A427C" w:rsidP="008C698A">
      <w:pPr>
        <w:pStyle w:val="Default"/>
        <w:keepNext/>
        <w:spacing w:after="100" w:afterAutospacing="1"/>
        <w:ind w:left="-720" w:right="-720"/>
        <w:jc w:val="center"/>
        <w:rPr>
          <w:b/>
          <w:sz w:val="28"/>
          <w:szCs w:val="28"/>
          <w:u w:val="single"/>
        </w:rPr>
      </w:pPr>
    </w:p>
    <w:p w14:paraId="439F5B9C" w14:textId="325365FA" w:rsidR="008C698A" w:rsidRPr="003A0C5F" w:rsidRDefault="008C698A" w:rsidP="008C698A">
      <w:pPr>
        <w:pStyle w:val="Default"/>
        <w:keepNext/>
        <w:spacing w:after="100" w:afterAutospacing="1"/>
        <w:ind w:left="-720" w:right="-720"/>
        <w:jc w:val="center"/>
        <w:rPr>
          <w:b/>
          <w:sz w:val="28"/>
          <w:szCs w:val="28"/>
          <w:u w:val="single"/>
        </w:rPr>
      </w:pPr>
      <w:r w:rsidRPr="003A0C5F">
        <w:rPr>
          <w:b/>
          <w:sz w:val="28"/>
          <w:szCs w:val="28"/>
          <w:u w:val="single"/>
        </w:rPr>
        <w:t>PROPOSALS WILL NOT BE ACCEPTED AFTER THIS DATE AND TIME</w:t>
      </w:r>
    </w:p>
    <w:p w14:paraId="76FFE6D3" w14:textId="17DB2129" w:rsidR="009515C8" w:rsidRDefault="009515C8" w:rsidP="00C55DDB">
      <w:pPr>
        <w:jc w:val="center"/>
        <w:rPr>
          <w:rFonts w:ascii="Arial" w:hAnsi="Arial" w:cs="Arial"/>
          <w:sz w:val="32"/>
          <w:szCs w:val="32"/>
        </w:rPr>
      </w:pPr>
    </w:p>
    <w:p w14:paraId="4C93E6E7" w14:textId="610E10EB" w:rsidR="008C698A" w:rsidRDefault="008C698A" w:rsidP="00C55DDB">
      <w:pPr>
        <w:jc w:val="center"/>
        <w:rPr>
          <w:rFonts w:ascii="Arial" w:hAnsi="Arial" w:cs="Arial"/>
          <w:sz w:val="32"/>
          <w:szCs w:val="32"/>
        </w:rPr>
      </w:pPr>
    </w:p>
    <w:p w14:paraId="73AC01E0" w14:textId="28D0EDE8" w:rsidR="008C698A" w:rsidRDefault="008C698A" w:rsidP="00C55DDB">
      <w:pPr>
        <w:jc w:val="center"/>
        <w:rPr>
          <w:rFonts w:ascii="Arial" w:hAnsi="Arial" w:cs="Arial"/>
          <w:sz w:val="32"/>
          <w:szCs w:val="32"/>
        </w:rPr>
      </w:pPr>
    </w:p>
    <w:p w14:paraId="724396C0" w14:textId="25FB29CE" w:rsidR="008C698A" w:rsidRDefault="008C698A" w:rsidP="00C55DDB">
      <w:pPr>
        <w:jc w:val="center"/>
        <w:rPr>
          <w:rFonts w:ascii="Arial" w:hAnsi="Arial" w:cs="Arial"/>
          <w:sz w:val="32"/>
          <w:szCs w:val="32"/>
        </w:rPr>
      </w:pPr>
    </w:p>
    <w:p w14:paraId="2F7F8699" w14:textId="4A5B6F5A" w:rsidR="008C698A" w:rsidRDefault="008C698A" w:rsidP="00C55DDB">
      <w:pPr>
        <w:jc w:val="center"/>
        <w:rPr>
          <w:rFonts w:ascii="Arial" w:hAnsi="Arial" w:cs="Arial"/>
          <w:sz w:val="32"/>
          <w:szCs w:val="32"/>
        </w:rPr>
      </w:pPr>
    </w:p>
    <w:p w14:paraId="30CBAC62" w14:textId="10A0F988" w:rsidR="008C698A" w:rsidRDefault="008C698A" w:rsidP="00C55DDB">
      <w:pPr>
        <w:jc w:val="center"/>
        <w:rPr>
          <w:rFonts w:ascii="Arial" w:hAnsi="Arial" w:cs="Arial"/>
          <w:sz w:val="32"/>
          <w:szCs w:val="32"/>
        </w:rPr>
      </w:pPr>
    </w:p>
    <w:p w14:paraId="0A91864A" w14:textId="0BD97AFC" w:rsidR="008C698A" w:rsidRDefault="008C698A" w:rsidP="00C55DDB">
      <w:pPr>
        <w:jc w:val="center"/>
        <w:rPr>
          <w:rFonts w:ascii="Arial" w:hAnsi="Arial" w:cs="Arial"/>
          <w:sz w:val="32"/>
          <w:szCs w:val="32"/>
        </w:rPr>
      </w:pPr>
    </w:p>
    <w:p w14:paraId="314FCE92" w14:textId="77777777" w:rsidR="008C698A" w:rsidRDefault="008C698A" w:rsidP="00C55DDB">
      <w:pPr>
        <w:jc w:val="center"/>
        <w:rPr>
          <w:rFonts w:ascii="Arial" w:hAnsi="Arial" w:cs="Arial"/>
          <w:sz w:val="32"/>
          <w:szCs w:val="32"/>
        </w:rPr>
      </w:pPr>
    </w:p>
    <w:p w14:paraId="52472AC2" w14:textId="77777777" w:rsidR="00773261" w:rsidRDefault="00773261" w:rsidP="00C55DDB">
      <w:pPr>
        <w:jc w:val="center"/>
        <w:rPr>
          <w:rFonts w:ascii="Arial" w:hAnsi="Arial" w:cs="Arial"/>
          <w:sz w:val="32"/>
          <w:szCs w:val="32"/>
        </w:rPr>
      </w:pPr>
    </w:p>
    <w:p w14:paraId="748183FC" w14:textId="27B148D8" w:rsidR="00E47BE9" w:rsidRDefault="00E47BE9" w:rsidP="00BD43FE">
      <w:pPr>
        <w:pStyle w:val="Default"/>
        <w:ind w:left="-720" w:right="-720"/>
        <w:jc w:val="center"/>
        <w:rPr>
          <w:b/>
          <w:i/>
          <w:sz w:val="28"/>
          <w:szCs w:val="28"/>
        </w:rPr>
      </w:pPr>
    </w:p>
    <w:p w14:paraId="6D9ADD9C" w14:textId="55A34B03" w:rsidR="00BD43FE" w:rsidRPr="002D48F7" w:rsidRDefault="00BD43FE" w:rsidP="00BD43FE">
      <w:pPr>
        <w:pStyle w:val="Default"/>
        <w:ind w:left="-720" w:right="-720"/>
        <w:jc w:val="center"/>
        <w:rPr>
          <w:b/>
          <w:i/>
          <w:sz w:val="28"/>
          <w:szCs w:val="28"/>
        </w:rPr>
      </w:pPr>
      <w:r w:rsidRPr="002D48F7">
        <w:rPr>
          <w:b/>
          <w:i/>
          <w:sz w:val="28"/>
          <w:szCs w:val="28"/>
        </w:rPr>
        <w:t>Note regarding the Public Records Act:</w:t>
      </w:r>
    </w:p>
    <w:p w14:paraId="6934A633" w14:textId="77777777" w:rsidR="00BD43FE" w:rsidRPr="002D48F7" w:rsidRDefault="00BD43FE" w:rsidP="00BD43FE">
      <w:pPr>
        <w:pStyle w:val="Default"/>
        <w:ind w:left="-720" w:right="-720"/>
      </w:pPr>
    </w:p>
    <w:p w14:paraId="789CE90A" w14:textId="77777777" w:rsidR="008C698A" w:rsidRPr="001F7A43" w:rsidRDefault="008C698A" w:rsidP="008C698A">
      <w:pPr>
        <w:pStyle w:val="CM30"/>
        <w:keepNext/>
        <w:spacing w:after="0" w:line="276" w:lineRule="atLeast"/>
        <w:ind w:right="-720"/>
        <w:jc w:val="both"/>
        <w:rPr>
          <w:rFonts w:cs="Arial"/>
        </w:rPr>
      </w:pPr>
      <w:r w:rsidRPr="001F7A43">
        <w:rPr>
          <w:rFonts w:cs="Arial"/>
        </w:rPr>
        <w:t>Government Code Sections 6</w:t>
      </w:r>
      <w:r>
        <w:rPr>
          <w:rFonts w:cs="Arial"/>
        </w:rPr>
        <w:t>2</w:t>
      </w:r>
      <w:r w:rsidRPr="001F7A43">
        <w:rPr>
          <w:rFonts w:cs="Arial"/>
        </w:rPr>
        <w:t xml:space="preserve">50 </w:t>
      </w:r>
      <w:r w:rsidRPr="001F7A43">
        <w:rPr>
          <w:rFonts w:cs="Arial"/>
          <w:i/>
        </w:rPr>
        <w:t>et seq.</w:t>
      </w:r>
      <w:r w:rsidRPr="001F7A43">
        <w:rPr>
          <w:rFonts w:cs="Arial"/>
        </w:rPr>
        <w:t>, the California Public Record</w:t>
      </w:r>
      <w:r>
        <w:rPr>
          <w:rFonts w:cs="Arial"/>
        </w:rPr>
        <w:t>s</w:t>
      </w:r>
      <w:r w:rsidRPr="001F7A43">
        <w:rPr>
          <w:rFonts w:cs="Arial"/>
        </w:rPr>
        <w:t xml:space="preserve"> Act, defines a public record as any writing containing information relating to the conduct of the public business.  The Public Record</w:t>
      </w:r>
      <w:r>
        <w:rPr>
          <w:rFonts w:cs="Arial"/>
        </w:rPr>
        <w:t>s</w:t>
      </w:r>
      <w:r w:rsidRPr="001F7A43">
        <w:rPr>
          <w:rFonts w:cs="Arial"/>
        </w:rPr>
        <w:t xml:space="preserve"> Act provides that public records shall be disclosed upon written request and that any citizen has a right to inspect any public record unless the document is exempted from disclosure. </w:t>
      </w:r>
    </w:p>
    <w:p w14:paraId="36A5219D" w14:textId="77777777" w:rsidR="008C698A" w:rsidRPr="001F7A43" w:rsidRDefault="008C698A" w:rsidP="008C698A">
      <w:pPr>
        <w:pStyle w:val="Default"/>
        <w:ind w:firstLine="720"/>
      </w:pPr>
    </w:p>
    <w:p w14:paraId="78075CF9" w14:textId="77777777" w:rsidR="008C698A" w:rsidRDefault="008C698A" w:rsidP="008C698A">
      <w:pPr>
        <w:jc w:val="both"/>
        <w:rPr>
          <w:rFonts w:ascii="Arial" w:hAnsi="Arial" w:cs="Arial"/>
          <w:u w:val="single"/>
        </w:rPr>
      </w:pPr>
      <w:r w:rsidRPr="00CA7C0C">
        <w:rPr>
          <w:rFonts w:ascii="Arial" w:hAnsi="Arial" w:cs="Arial"/>
          <w:u w:val="single"/>
        </w:rPr>
        <w:t xml:space="preserve">Be advised that any contract that eventually arises from this Request for Proposals is a public record in its entirety. Also, all information submitted in response to this Request for Proposals is itself a public record </w:t>
      </w:r>
      <w:r w:rsidRPr="00CA7C0C">
        <w:rPr>
          <w:rFonts w:ascii="Arial" w:hAnsi="Arial" w:cs="Arial"/>
          <w:b/>
          <w:u w:val="single"/>
        </w:rPr>
        <w:t>without exception</w:t>
      </w:r>
      <w:r>
        <w:rPr>
          <w:rFonts w:ascii="Arial" w:hAnsi="Arial" w:cs="Arial"/>
          <w:u w:val="single"/>
        </w:rPr>
        <w:t xml:space="preserve">. </w:t>
      </w:r>
      <w:r w:rsidRPr="00CA7C0C">
        <w:rPr>
          <w:rFonts w:ascii="Arial" w:hAnsi="Arial" w:cs="Arial"/>
          <w:u w:val="single"/>
        </w:rPr>
        <w:t xml:space="preserve">Submission of any materials in response to this Request for Proposals constitutes a waiver by the submitting party of any claim that the information is protected from disclosure. </w:t>
      </w:r>
    </w:p>
    <w:p w14:paraId="4D86AD99" w14:textId="77777777" w:rsidR="008C698A" w:rsidRDefault="008C698A" w:rsidP="008C698A">
      <w:pPr>
        <w:jc w:val="both"/>
        <w:rPr>
          <w:rFonts w:ascii="Arial" w:hAnsi="Arial" w:cs="Arial"/>
          <w:u w:val="single"/>
        </w:rPr>
      </w:pPr>
    </w:p>
    <w:p w14:paraId="42BEAB36" w14:textId="77777777" w:rsidR="008C698A" w:rsidRPr="00CA7C0C" w:rsidRDefault="008C698A" w:rsidP="008C698A">
      <w:pPr>
        <w:jc w:val="both"/>
        <w:rPr>
          <w:rFonts w:ascii="Arial" w:hAnsi="Arial" w:cs="Arial"/>
        </w:rPr>
      </w:pPr>
      <w:r w:rsidRPr="00CA7C0C">
        <w:rPr>
          <w:rFonts w:ascii="Arial" w:hAnsi="Arial" w:cs="Arial"/>
          <w:u w:val="single"/>
        </w:rPr>
        <w:t xml:space="preserve">By submitting materials, (1) you are consenting to release of such materials by the </w:t>
      </w:r>
      <w:r>
        <w:rPr>
          <w:rFonts w:ascii="Arial" w:hAnsi="Arial" w:cs="Arial"/>
          <w:u w:val="single"/>
        </w:rPr>
        <w:t xml:space="preserve">Housing Authority of the </w:t>
      </w:r>
      <w:r w:rsidRPr="00CA7C0C">
        <w:rPr>
          <w:rFonts w:ascii="Arial" w:hAnsi="Arial" w:cs="Arial"/>
          <w:u w:val="single"/>
        </w:rPr>
        <w:t>County</w:t>
      </w:r>
      <w:r>
        <w:rPr>
          <w:rFonts w:ascii="Arial" w:hAnsi="Arial" w:cs="Arial"/>
          <w:u w:val="single"/>
        </w:rPr>
        <w:t xml:space="preserve"> of San Mateo</w:t>
      </w:r>
      <w:r w:rsidRPr="00CA7C0C">
        <w:rPr>
          <w:rFonts w:ascii="Arial" w:hAnsi="Arial" w:cs="Arial"/>
          <w:u w:val="single"/>
        </w:rPr>
        <w:t xml:space="preserve"> if requested under the Public Records Act without further notice to you and (2) you agree to indemnify and hold harmless the </w:t>
      </w:r>
      <w:r>
        <w:rPr>
          <w:rFonts w:ascii="Arial" w:hAnsi="Arial" w:cs="Arial"/>
          <w:u w:val="single"/>
        </w:rPr>
        <w:t xml:space="preserve">Housing Authority of the </w:t>
      </w:r>
      <w:r w:rsidRPr="00CA7C0C">
        <w:rPr>
          <w:rFonts w:ascii="Arial" w:hAnsi="Arial" w:cs="Arial"/>
          <w:u w:val="single"/>
        </w:rPr>
        <w:t>County</w:t>
      </w:r>
      <w:r>
        <w:rPr>
          <w:rFonts w:ascii="Arial" w:hAnsi="Arial" w:cs="Arial"/>
          <w:u w:val="single"/>
        </w:rPr>
        <w:t xml:space="preserve"> of San Mateo</w:t>
      </w:r>
      <w:r w:rsidRPr="00CA7C0C">
        <w:rPr>
          <w:rFonts w:ascii="Arial" w:hAnsi="Arial" w:cs="Arial"/>
          <w:u w:val="single"/>
        </w:rPr>
        <w:t xml:space="preserve"> for release of such information</w:t>
      </w:r>
      <w:r>
        <w:rPr>
          <w:rFonts w:ascii="Arial" w:hAnsi="Arial" w:cs="Arial"/>
          <w:u w:val="single"/>
        </w:rPr>
        <w:t>.</w:t>
      </w:r>
    </w:p>
    <w:p w14:paraId="227B85E6" w14:textId="77777777" w:rsidR="00E33529" w:rsidRDefault="00E33529" w:rsidP="00E33529">
      <w:pPr>
        <w:widowControl w:val="0"/>
        <w:jc w:val="both"/>
        <w:rPr>
          <w:rFonts w:ascii="Arial" w:hAnsi="Arial" w:cs="Arial"/>
          <w:u w:val="single"/>
        </w:rPr>
      </w:pPr>
    </w:p>
    <w:p w14:paraId="77CC99B3" w14:textId="77777777" w:rsidR="00E33529" w:rsidRDefault="00E33529" w:rsidP="00E33529">
      <w:pPr>
        <w:widowControl w:val="0"/>
        <w:jc w:val="both"/>
        <w:rPr>
          <w:rFonts w:ascii="Arial" w:hAnsi="Arial" w:cs="Arial"/>
          <w:u w:val="single"/>
        </w:rPr>
      </w:pPr>
    </w:p>
    <w:p w14:paraId="7F315D5D" w14:textId="70D60482" w:rsidR="00E33529" w:rsidRDefault="00E33529" w:rsidP="00E33529">
      <w:pPr>
        <w:widowControl w:val="0"/>
        <w:jc w:val="both"/>
        <w:rPr>
          <w:rFonts w:ascii="Arial" w:hAnsi="Arial" w:cs="Arial"/>
          <w:u w:val="single"/>
        </w:rPr>
      </w:pPr>
    </w:p>
    <w:p w14:paraId="5D77ED08" w14:textId="5CCD24D8" w:rsidR="00B33999" w:rsidRDefault="00B33999" w:rsidP="00E33529">
      <w:pPr>
        <w:widowControl w:val="0"/>
        <w:jc w:val="both"/>
        <w:rPr>
          <w:rFonts w:ascii="Arial" w:hAnsi="Arial" w:cs="Arial"/>
          <w:u w:val="single"/>
        </w:rPr>
      </w:pPr>
    </w:p>
    <w:p w14:paraId="450B639C" w14:textId="60F93C26" w:rsidR="00B33999" w:rsidRDefault="00B33999" w:rsidP="00E33529">
      <w:pPr>
        <w:widowControl w:val="0"/>
        <w:jc w:val="both"/>
        <w:rPr>
          <w:rFonts w:ascii="Arial" w:hAnsi="Arial" w:cs="Arial"/>
          <w:u w:val="single"/>
        </w:rPr>
      </w:pPr>
    </w:p>
    <w:p w14:paraId="54856DE5" w14:textId="1DD5E035" w:rsidR="00B33999" w:rsidRDefault="00B33999" w:rsidP="00E33529">
      <w:pPr>
        <w:widowControl w:val="0"/>
        <w:jc w:val="both"/>
        <w:rPr>
          <w:rFonts w:ascii="Arial" w:hAnsi="Arial" w:cs="Arial"/>
          <w:u w:val="single"/>
        </w:rPr>
      </w:pPr>
    </w:p>
    <w:p w14:paraId="310707F4" w14:textId="75C8E60B" w:rsidR="00B33999" w:rsidRDefault="00B33999" w:rsidP="00E33529">
      <w:pPr>
        <w:widowControl w:val="0"/>
        <w:jc w:val="both"/>
        <w:rPr>
          <w:rFonts w:ascii="Arial" w:hAnsi="Arial" w:cs="Arial"/>
          <w:u w:val="single"/>
        </w:rPr>
      </w:pPr>
    </w:p>
    <w:p w14:paraId="372E1BFF" w14:textId="7EF4E3F8" w:rsidR="00B33999" w:rsidRDefault="00B33999" w:rsidP="00E33529">
      <w:pPr>
        <w:widowControl w:val="0"/>
        <w:jc w:val="both"/>
        <w:rPr>
          <w:rFonts w:ascii="Arial" w:hAnsi="Arial" w:cs="Arial"/>
          <w:u w:val="single"/>
        </w:rPr>
      </w:pPr>
    </w:p>
    <w:p w14:paraId="13DA953C" w14:textId="439BE741" w:rsidR="00B33999" w:rsidRDefault="00B33999" w:rsidP="00E33529">
      <w:pPr>
        <w:widowControl w:val="0"/>
        <w:jc w:val="both"/>
        <w:rPr>
          <w:rFonts w:ascii="Arial" w:hAnsi="Arial" w:cs="Arial"/>
          <w:u w:val="single"/>
        </w:rPr>
      </w:pPr>
    </w:p>
    <w:p w14:paraId="4F0374E4" w14:textId="52A82538" w:rsidR="00B33999" w:rsidRDefault="00B33999" w:rsidP="00E33529">
      <w:pPr>
        <w:widowControl w:val="0"/>
        <w:jc w:val="both"/>
        <w:rPr>
          <w:rFonts w:ascii="Arial" w:hAnsi="Arial" w:cs="Arial"/>
          <w:u w:val="single"/>
        </w:rPr>
      </w:pPr>
    </w:p>
    <w:p w14:paraId="17A8BFBF" w14:textId="3FD0B32A" w:rsidR="00B33999" w:rsidRDefault="00B33999" w:rsidP="00E33529">
      <w:pPr>
        <w:widowControl w:val="0"/>
        <w:jc w:val="both"/>
        <w:rPr>
          <w:rFonts w:ascii="Arial" w:hAnsi="Arial" w:cs="Arial"/>
          <w:u w:val="single"/>
        </w:rPr>
      </w:pPr>
    </w:p>
    <w:p w14:paraId="4476359D" w14:textId="05F39C55" w:rsidR="00B33999" w:rsidRDefault="00B33999" w:rsidP="00E33529">
      <w:pPr>
        <w:widowControl w:val="0"/>
        <w:jc w:val="both"/>
        <w:rPr>
          <w:rFonts w:ascii="Arial" w:hAnsi="Arial" w:cs="Arial"/>
          <w:u w:val="single"/>
        </w:rPr>
      </w:pPr>
    </w:p>
    <w:p w14:paraId="6DC1299D" w14:textId="266669D7" w:rsidR="00B33999" w:rsidRDefault="00B33999" w:rsidP="00E33529">
      <w:pPr>
        <w:widowControl w:val="0"/>
        <w:jc w:val="both"/>
        <w:rPr>
          <w:rFonts w:ascii="Arial" w:hAnsi="Arial" w:cs="Arial"/>
          <w:u w:val="single"/>
        </w:rPr>
      </w:pPr>
    </w:p>
    <w:p w14:paraId="41F7360C" w14:textId="43E13523" w:rsidR="00B33999" w:rsidRDefault="00B33999" w:rsidP="00E33529">
      <w:pPr>
        <w:widowControl w:val="0"/>
        <w:jc w:val="both"/>
        <w:rPr>
          <w:rFonts w:ascii="Arial" w:hAnsi="Arial" w:cs="Arial"/>
          <w:u w:val="single"/>
        </w:rPr>
      </w:pPr>
    </w:p>
    <w:p w14:paraId="31C06432" w14:textId="3CD09BE5" w:rsidR="00B33999" w:rsidRDefault="00B33999" w:rsidP="00E33529">
      <w:pPr>
        <w:widowControl w:val="0"/>
        <w:jc w:val="both"/>
        <w:rPr>
          <w:rFonts w:ascii="Arial" w:hAnsi="Arial" w:cs="Arial"/>
          <w:u w:val="single"/>
        </w:rPr>
      </w:pPr>
    </w:p>
    <w:p w14:paraId="29F96FD8" w14:textId="6144682A" w:rsidR="00B33999" w:rsidRDefault="00B33999" w:rsidP="00E33529">
      <w:pPr>
        <w:widowControl w:val="0"/>
        <w:jc w:val="both"/>
        <w:rPr>
          <w:rFonts w:ascii="Arial" w:hAnsi="Arial" w:cs="Arial"/>
          <w:u w:val="single"/>
        </w:rPr>
      </w:pPr>
    </w:p>
    <w:p w14:paraId="185D0407" w14:textId="4370422E" w:rsidR="00B33999" w:rsidRDefault="00B33999" w:rsidP="00E33529">
      <w:pPr>
        <w:widowControl w:val="0"/>
        <w:jc w:val="both"/>
        <w:rPr>
          <w:rFonts w:ascii="Arial" w:hAnsi="Arial" w:cs="Arial"/>
          <w:u w:val="single"/>
        </w:rPr>
      </w:pPr>
    </w:p>
    <w:p w14:paraId="44A7BD0C" w14:textId="720C4322" w:rsidR="00B33999" w:rsidRDefault="00B33999" w:rsidP="00E33529">
      <w:pPr>
        <w:widowControl w:val="0"/>
        <w:jc w:val="both"/>
        <w:rPr>
          <w:rFonts w:ascii="Arial" w:hAnsi="Arial" w:cs="Arial"/>
          <w:u w:val="single"/>
        </w:rPr>
      </w:pPr>
    </w:p>
    <w:p w14:paraId="5B785E05" w14:textId="33BBCA99" w:rsidR="00B33999" w:rsidRDefault="00B33999" w:rsidP="00E33529">
      <w:pPr>
        <w:widowControl w:val="0"/>
        <w:jc w:val="both"/>
        <w:rPr>
          <w:rFonts w:ascii="Arial" w:hAnsi="Arial" w:cs="Arial"/>
          <w:u w:val="single"/>
        </w:rPr>
      </w:pPr>
    </w:p>
    <w:p w14:paraId="46580ED2" w14:textId="3B3D73D1" w:rsidR="00B33999" w:rsidRDefault="00B33999" w:rsidP="00E33529">
      <w:pPr>
        <w:widowControl w:val="0"/>
        <w:jc w:val="both"/>
        <w:rPr>
          <w:rFonts w:ascii="Arial" w:hAnsi="Arial" w:cs="Arial"/>
          <w:u w:val="single"/>
        </w:rPr>
      </w:pPr>
    </w:p>
    <w:p w14:paraId="3F90F77C" w14:textId="377332BA" w:rsidR="00B33999" w:rsidRDefault="00B33999" w:rsidP="00E33529">
      <w:pPr>
        <w:widowControl w:val="0"/>
        <w:jc w:val="both"/>
        <w:rPr>
          <w:rFonts w:ascii="Arial" w:hAnsi="Arial" w:cs="Arial"/>
          <w:u w:val="single"/>
        </w:rPr>
      </w:pPr>
    </w:p>
    <w:p w14:paraId="596DEBE0" w14:textId="68FED633" w:rsidR="00B33999" w:rsidRDefault="00B33999" w:rsidP="00E33529">
      <w:pPr>
        <w:widowControl w:val="0"/>
        <w:jc w:val="both"/>
        <w:rPr>
          <w:rFonts w:ascii="Arial" w:hAnsi="Arial" w:cs="Arial"/>
          <w:u w:val="single"/>
        </w:rPr>
      </w:pPr>
    </w:p>
    <w:p w14:paraId="136C5CF7" w14:textId="3F371B90" w:rsidR="00B33999" w:rsidRDefault="00B33999" w:rsidP="00E33529">
      <w:pPr>
        <w:widowControl w:val="0"/>
        <w:jc w:val="both"/>
        <w:rPr>
          <w:rFonts w:ascii="Arial" w:hAnsi="Arial" w:cs="Arial"/>
          <w:u w:val="single"/>
        </w:rPr>
      </w:pPr>
    </w:p>
    <w:p w14:paraId="4029471E" w14:textId="77777777" w:rsidR="00B33999" w:rsidRDefault="00B33999" w:rsidP="00E33529">
      <w:pPr>
        <w:widowControl w:val="0"/>
        <w:jc w:val="both"/>
        <w:rPr>
          <w:rFonts w:ascii="Arial" w:hAnsi="Arial" w:cs="Arial"/>
          <w:u w:val="single"/>
        </w:rPr>
      </w:pPr>
    </w:p>
    <w:p w14:paraId="23D7A402" w14:textId="12D8AE4F" w:rsidR="00E33529" w:rsidRDefault="00E33529" w:rsidP="00E33529">
      <w:pPr>
        <w:widowControl w:val="0"/>
        <w:jc w:val="both"/>
        <w:rPr>
          <w:rFonts w:ascii="Arial" w:hAnsi="Arial" w:cs="Arial"/>
          <w:u w:val="single"/>
        </w:rPr>
      </w:pPr>
    </w:p>
    <w:p w14:paraId="1DA3D515" w14:textId="31324BF0" w:rsidR="00B33999" w:rsidRDefault="00B33999" w:rsidP="00E33529">
      <w:pPr>
        <w:widowControl w:val="0"/>
        <w:jc w:val="both"/>
        <w:rPr>
          <w:rFonts w:ascii="Arial" w:hAnsi="Arial" w:cs="Arial"/>
          <w:u w:val="single"/>
        </w:rPr>
      </w:pPr>
    </w:p>
    <w:p w14:paraId="1689A302" w14:textId="7D4ED5CC" w:rsidR="003B7827" w:rsidRDefault="00DA5AED" w:rsidP="00E33529">
      <w:pPr>
        <w:widowControl w:val="0"/>
        <w:jc w:val="center"/>
        <w:rPr>
          <w:rFonts w:ascii="Arial" w:hAnsi="Arial" w:cs="Arial"/>
          <w:b/>
        </w:rPr>
      </w:pPr>
      <w:r w:rsidRPr="00773261">
        <w:rPr>
          <w:rFonts w:ascii="Arial" w:hAnsi="Arial" w:cs="Arial"/>
          <w:b/>
        </w:rPr>
        <w:t>T</w:t>
      </w:r>
      <w:r w:rsidR="00240C15" w:rsidRPr="00773261">
        <w:rPr>
          <w:rFonts w:ascii="Arial" w:hAnsi="Arial" w:cs="Arial"/>
          <w:b/>
        </w:rPr>
        <w:t>able of Contents</w:t>
      </w:r>
    </w:p>
    <w:p w14:paraId="546CEE11" w14:textId="71F5DEDC" w:rsidR="00D17776" w:rsidRDefault="00D17776" w:rsidP="00E33529">
      <w:pPr>
        <w:widowControl w:val="0"/>
        <w:jc w:val="center"/>
        <w:rPr>
          <w:rFonts w:ascii="Arial" w:hAnsi="Arial" w:cs="Arial"/>
          <w:b/>
        </w:rPr>
      </w:pPr>
    </w:p>
    <w:p w14:paraId="00739237" w14:textId="77777777" w:rsidR="00D17776" w:rsidRPr="00773261" w:rsidRDefault="00D17776" w:rsidP="00E33529">
      <w:pPr>
        <w:widowControl w:val="0"/>
        <w:jc w:val="center"/>
        <w:rPr>
          <w:rFonts w:ascii="Arial" w:hAnsi="Arial" w:cs="Arial"/>
          <w:b/>
        </w:rPr>
      </w:pPr>
    </w:p>
    <w:p w14:paraId="393F31A9" w14:textId="77777777" w:rsidR="003B7827" w:rsidRPr="0075176D" w:rsidRDefault="00395CEB" w:rsidP="00395CEB">
      <w:pPr>
        <w:tabs>
          <w:tab w:val="left" w:pos="1959"/>
        </w:tabs>
        <w:ind w:right="-1440"/>
        <w:jc w:val="both"/>
        <w:rPr>
          <w:rFonts w:ascii="Arial" w:hAnsi="Arial" w:cs="Arial"/>
          <w:b/>
          <w:sz w:val="28"/>
          <w:szCs w:val="28"/>
        </w:rPr>
      </w:pPr>
      <w:r>
        <w:rPr>
          <w:rFonts w:ascii="Arial" w:hAnsi="Arial" w:cs="Arial"/>
          <w:b/>
          <w:sz w:val="36"/>
          <w:szCs w:val="36"/>
        </w:rPr>
        <w:tab/>
      </w:r>
    </w:p>
    <w:p w14:paraId="4860E122" w14:textId="23D6ABE0" w:rsidR="006A1761" w:rsidRPr="007B01B3" w:rsidRDefault="00E33529" w:rsidP="00E126F6">
      <w:pPr>
        <w:pStyle w:val="Heading3"/>
        <w:tabs>
          <w:tab w:val="left" w:pos="8820"/>
        </w:tabs>
        <w:jc w:val="left"/>
        <w:rPr>
          <w:rFonts w:ascii="Arial" w:hAnsi="Arial" w:cs="Arial"/>
          <w:b w:val="0"/>
          <w:sz w:val="22"/>
          <w:szCs w:val="22"/>
        </w:rPr>
      </w:pPr>
      <w:r w:rsidRPr="007B01B3">
        <w:rPr>
          <w:rFonts w:ascii="Arial" w:hAnsi="Arial" w:cs="Arial"/>
          <w:b w:val="0"/>
          <w:sz w:val="22"/>
          <w:szCs w:val="22"/>
        </w:rPr>
        <w:t xml:space="preserve">Section I:   </w:t>
      </w:r>
      <w:r w:rsidR="00B75350" w:rsidRPr="007B01B3">
        <w:rPr>
          <w:rFonts w:ascii="Arial" w:hAnsi="Arial" w:cs="Arial"/>
          <w:b w:val="0"/>
          <w:sz w:val="22"/>
          <w:szCs w:val="22"/>
        </w:rPr>
        <w:t>General Information…</w:t>
      </w:r>
      <w:r w:rsidR="007B01B3" w:rsidRPr="007B01B3">
        <w:rPr>
          <w:rFonts w:ascii="Arial" w:hAnsi="Arial" w:cs="Arial"/>
          <w:b w:val="0"/>
          <w:sz w:val="22"/>
          <w:szCs w:val="22"/>
        </w:rPr>
        <w:t>….</w:t>
      </w:r>
      <w:r w:rsidR="007B377F" w:rsidRPr="007B01B3">
        <w:rPr>
          <w:rFonts w:ascii="Arial" w:hAnsi="Arial" w:cs="Arial"/>
          <w:b w:val="0"/>
          <w:sz w:val="22"/>
          <w:szCs w:val="22"/>
        </w:rPr>
        <w:t>…</w:t>
      </w:r>
      <w:r w:rsidR="00D17776" w:rsidRPr="007B01B3">
        <w:rPr>
          <w:rFonts w:ascii="Arial" w:hAnsi="Arial" w:cs="Arial"/>
          <w:b w:val="0"/>
          <w:sz w:val="22"/>
          <w:szCs w:val="22"/>
        </w:rPr>
        <w:t>….</w:t>
      </w:r>
      <w:r w:rsidR="00D17776">
        <w:rPr>
          <w:rFonts w:ascii="Arial" w:hAnsi="Arial" w:cs="Arial"/>
          <w:b w:val="0"/>
          <w:sz w:val="22"/>
          <w:szCs w:val="22"/>
        </w:rPr>
        <w:t>..</w:t>
      </w:r>
      <w:r w:rsidRPr="007B01B3">
        <w:rPr>
          <w:rFonts w:ascii="Arial" w:hAnsi="Arial" w:cs="Arial"/>
          <w:b w:val="0"/>
          <w:sz w:val="22"/>
          <w:szCs w:val="22"/>
        </w:rPr>
        <w:t>….</w:t>
      </w:r>
      <w:r w:rsidR="007B377F" w:rsidRPr="007B01B3">
        <w:rPr>
          <w:rFonts w:ascii="Arial" w:hAnsi="Arial" w:cs="Arial"/>
          <w:b w:val="0"/>
          <w:sz w:val="22"/>
          <w:szCs w:val="22"/>
        </w:rPr>
        <w:t>……………………</w:t>
      </w:r>
      <w:r w:rsidR="005D203D" w:rsidRPr="007B01B3">
        <w:rPr>
          <w:rFonts w:ascii="Arial" w:hAnsi="Arial" w:cs="Arial"/>
          <w:b w:val="0"/>
          <w:sz w:val="22"/>
          <w:szCs w:val="22"/>
        </w:rPr>
        <w:t>……</w:t>
      </w:r>
      <w:r w:rsidR="007B377F" w:rsidRPr="007B01B3">
        <w:rPr>
          <w:rFonts w:ascii="Arial" w:hAnsi="Arial" w:cs="Arial"/>
          <w:b w:val="0"/>
          <w:sz w:val="22"/>
          <w:szCs w:val="22"/>
        </w:rPr>
        <w:t>……………………</w:t>
      </w:r>
      <w:r w:rsidRPr="007B01B3">
        <w:rPr>
          <w:rFonts w:ascii="Arial" w:hAnsi="Arial" w:cs="Arial"/>
          <w:b w:val="0"/>
          <w:sz w:val="22"/>
          <w:szCs w:val="22"/>
        </w:rPr>
        <w:t>…</w:t>
      </w:r>
      <w:r w:rsidR="00E126F6">
        <w:rPr>
          <w:rFonts w:ascii="Arial" w:hAnsi="Arial" w:cs="Arial"/>
          <w:b w:val="0"/>
          <w:sz w:val="22"/>
          <w:szCs w:val="22"/>
        </w:rPr>
        <w:t>.</w:t>
      </w:r>
      <w:r w:rsidRPr="007B01B3">
        <w:rPr>
          <w:rFonts w:ascii="Arial" w:hAnsi="Arial" w:cs="Arial"/>
          <w:b w:val="0"/>
          <w:sz w:val="22"/>
          <w:szCs w:val="22"/>
        </w:rPr>
        <w:t>.</w:t>
      </w:r>
      <w:r w:rsidR="00E126F6">
        <w:rPr>
          <w:rFonts w:ascii="Arial" w:hAnsi="Arial" w:cs="Arial"/>
          <w:b w:val="0"/>
          <w:sz w:val="22"/>
          <w:szCs w:val="22"/>
        </w:rPr>
        <w:t>.</w:t>
      </w:r>
      <w:r w:rsidRPr="007B01B3">
        <w:rPr>
          <w:rFonts w:ascii="Arial" w:hAnsi="Arial" w:cs="Arial"/>
          <w:b w:val="0"/>
          <w:sz w:val="22"/>
          <w:szCs w:val="22"/>
        </w:rPr>
        <w:t>4</w:t>
      </w:r>
    </w:p>
    <w:p w14:paraId="47A9ACCB" w14:textId="25BDB923" w:rsidR="00540588" w:rsidRPr="007B01B3" w:rsidRDefault="00B75350" w:rsidP="00B75350">
      <w:pPr>
        <w:pStyle w:val="Heading3"/>
        <w:numPr>
          <w:ilvl w:val="0"/>
          <w:numId w:val="24"/>
        </w:numPr>
        <w:jc w:val="left"/>
        <w:rPr>
          <w:rFonts w:ascii="Arial" w:hAnsi="Arial" w:cs="Arial"/>
          <w:b w:val="0"/>
          <w:sz w:val="22"/>
          <w:szCs w:val="22"/>
        </w:rPr>
      </w:pPr>
      <w:r w:rsidRPr="007B01B3">
        <w:rPr>
          <w:rFonts w:ascii="Arial" w:hAnsi="Arial" w:cs="Arial"/>
          <w:b w:val="0"/>
          <w:sz w:val="22"/>
          <w:szCs w:val="22"/>
        </w:rPr>
        <w:t>Statement of Intent</w:t>
      </w:r>
    </w:p>
    <w:p w14:paraId="7A744B74" w14:textId="16CE5F27" w:rsidR="00B75350" w:rsidRPr="007B01B3" w:rsidRDefault="00B75350" w:rsidP="00B75350">
      <w:pPr>
        <w:pStyle w:val="ListParagraph"/>
        <w:numPr>
          <w:ilvl w:val="0"/>
          <w:numId w:val="24"/>
        </w:numPr>
        <w:rPr>
          <w:rFonts w:ascii="Arial" w:hAnsi="Arial" w:cs="Arial"/>
        </w:rPr>
      </w:pPr>
      <w:r w:rsidRPr="007B01B3">
        <w:rPr>
          <w:rFonts w:ascii="Arial" w:hAnsi="Arial" w:cs="Arial"/>
        </w:rPr>
        <w:t>Background</w:t>
      </w:r>
    </w:p>
    <w:p w14:paraId="0DB20700" w14:textId="47A48675" w:rsidR="00B75350" w:rsidRPr="007B01B3" w:rsidRDefault="00B75350" w:rsidP="00B75350">
      <w:pPr>
        <w:ind w:left="360"/>
        <w:rPr>
          <w:sz w:val="22"/>
          <w:szCs w:val="22"/>
        </w:rPr>
      </w:pPr>
    </w:p>
    <w:p w14:paraId="5356C09C" w14:textId="1C53D5DD" w:rsidR="006A1761" w:rsidRDefault="00E33529" w:rsidP="007B377F">
      <w:pPr>
        <w:pStyle w:val="Heading3"/>
        <w:jc w:val="left"/>
        <w:rPr>
          <w:rFonts w:ascii="Arial" w:hAnsi="Arial" w:cs="Arial"/>
          <w:b w:val="0"/>
          <w:sz w:val="22"/>
          <w:szCs w:val="22"/>
        </w:rPr>
      </w:pPr>
      <w:r w:rsidRPr="007B01B3">
        <w:rPr>
          <w:rFonts w:ascii="Arial" w:hAnsi="Arial" w:cs="Arial"/>
          <w:b w:val="0"/>
          <w:sz w:val="22"/>
          <w:szCs w:val="22"/>
        </w:rPr>
        <w:t>Section II:  Scope of Services</w:t>
      </w:r>
      <w:proofErr w:type="gramStart"/>
      <w:r w:rsidR="007B377F" w:rsidRPr="007B01B3">
        <w:rPr>
          <w:rFonts w:ascii="Arial" w:hAnsi="Arial" w:cs="Arial"/>
          <w:b w:val="0"/>
          <w:sz w:val="22"/>
          <w:szCs w:val="22"/>
        </w:rPr>
        <w:t>…</w:t>
      </w:r>
      <w:r w:rsidR="00E126F6">
        <w:rPr>
          <w:rFonts w:ascii="Arial" w:hAnsi="Arial" w:cs="Arial"/>
          <w:b w:val="0"/>
          <w:sz w:val="22"/>
          <w:szCs w:val="22"/>
        </w:rPr>
        <w:t>..</w:t>
      </w:r>
      <w:proofErr w:type="gramEnd"/>
      <w:r w:rsidR="007B377F" w:rsidRPr="007B01B3">
        <w:rPr>
          <w:rFonts w:ascii="Arial" w:hAnsi="Arial" w:cs="Arial"/>
          <w:b w:val="0"/>
          <w:sz w:val="22"/>
          <w:szCs w:val="22"/>
        </w:rPr>
        <w:t>………………………………</w:t>
      </w:r>
      <w:r w:rsidR="005D203D" w:rsidRPr="007B01B3">
        <w:rPr>
          <w:rFonts w:ascii="Arial" w:hAnsi="Arial" w:cs="Arial"/>
          <w:b w:val="0"/>
          <w:sz w:val="22"/>
          <w:szCs w:val="22"/>
        </w:rPr>
        <w:t>...</w:t>
      </w:r>
      <w:r w:rsidR="00CC5F4C" w:rsidRPr="007B01B3">
        <w:rPr>
          <w:rFonts w:ascii="Arial" w:hAnsi="Arial" w:cs="Arial"/>
          <w:b w:val="0"/>
          <w:sz w:val="22"/>
          <w:szCs w:val="22"/>
        </w:rPr>
        <w:t>...</w:t>
      </w:r>
      <w:r w:rsidR="007B01B3">
        <w:rPr>
          <w:rFonts w:ascii="Arial" w:hAnsi="Arial" w:cs="Arial"/>
          <w:b w:val="0"/>
          <w:sz w:val="22"/>
          <w:szCs w:val="22"/>
        </w:rPr>
        <w:t>.</w:t>
      </w:r>
      <w:r w:rsidR="005D203D" w:rsidRPr="007B01B3">
        <w:rPr>
          <w:rFonts w:ascii="Arial" w:hAnsi="Arial" w:cs="Arial"/>
          <w:b w:val="0"/>
          <w:sz w:val="22"/>
          <w:szCs w:val="22"/>
        </w:rPr>
        <w:t>….</w:t>
      </w:r>
      <w:r w:rsidR="007B377F" w:rsidRPr="007B01B3">
        <w:rPr>
          <w:rFonts w:ascii="Arial" w:hAnsi="Arial" w:cs="Arial"/>
          <w:b w:val="0"/>
          <w:sz w:val="22"/>
          <w:szCs w:val="22"/>
        </w:rPr>
        <w:t>………………………….</w:t>
      </w:r>
      <w:r w:rsidRPr="007B01B3">
        <w:rPr>
          <w:rFonts w:ascii="Arial" w:hAnsi="Arial" w:cs="Arial"/>
          <w:b w:val="0"/>
          <w:sz w:val="22"/>
          <w:szCs w:val="22"/>
        </w:rPr>
        <w:t>6</w:t>
      </w:r>
    </w:p>
    <w:p w14:paraId="5740480A" w14:textId="77777777" w:rsidR="00637455" w:rsidRPr="00637455" w:rsidRDefault="00637455" w:rsidP="00637455"/>
    <w:p w14:paraId="76FF90B5" w14:textId="77777777" w:rsidR="00A90300" w:rsidRPr="007B01B3" w:rsidRDefault="00A90300" w:rsidP="00A90300">
      <w:pPr>
        <w:rPr>
          <w:sz w:val="22"/>
          <w:szCs w:val="22"/>
        </w:rPr>
      </w:pPr>
    </w:p>
    <w:p w14:paraId="455F6863" w14:textId="4B1E5226" w:rsidR="001208EF" w:rsidRPr="007B01B3" w:rsidRDefault="00E33529" w:rsidP="00D17776">
      <w:pPr>
        <w:pStyle w:val="Heading3"/>
        <w:tabs>
          <w:tab w:val="left" w:pos="8640"/>
        </w:tabs>
        <w:jc w:val="left"/>
        <w:rPr>
          <w:rFonts w:ascii="Arial" w:hAnsi="Arial" w:cs="Arial"/>
          <w:b w:val="0"/>
          <w:sz w:val="22"/>
          <w:szCs w:val="22"/>
        </w:rPr>
      </w:pPr>
      <w:r w:rsidRPr="007B01B3">
        <w:rPr>
          <w:rFonts w:ascii="Arial" w:hAnsi="Arial" w:cs="Arial"/>
          <w:b w:val="0"/>
          <w:sz w:val="22"/>
          <w:szCs w:val="22"/>
        </w:rPr>
        <w:t xml:space="preserve">Section III:  </w:t>
      </w:r>
      <w:r w:rsidR="00E126F6">
        <w:rPr>
          <w:rFonts w:ascii="Arial" w:hAnsi="Arial" w:cs="Arial"/>
          <w:b w:val="0"/>
          <w:sz w:val="22"/>
          <w:szCs w:val="22"/>
        </w:rPr>
        <w:t>Proposal Submission and Processing</w:t>
      </w:r>
      <w:r w:rsidR="007B377F" w:rsidRPr="007B01B3">
        <w:rPr>
          <w:rFonts w:ascii="Arial" w:hAnsi="Arial" w:cs="Arial"/>
          <w:b w:val="0"/>
          <w:sz w:val="22"/>
          <w:szCs w:val="22"/>
        </w:rPr>
        <w:t>…………</w:t>
      </w:r>
      <w:r w:rsidR="005D203D" w:rsidRPr="007B01B3">
        <w:rPr>
          <w:rFonts w:ascii="Arial" w:hAnsi="Arial" w:cs="Arial"/>
          <w:b w:val="0"/>
          <w:sz w:val="22"/>
          <w:szCs w:val="22"/>
        </w:rPr>
        <w:t>…….</w:t>
      </w:r>
      <w:r w:rsidR="007B377F" w:rsidRPr="007B01B3">
        <w:rPr>
          <w:rFonts w:ascii="Arial" w:hAnsi="Arial" w:cs="Arial"/>
          <w:b w:val="0"/>
          <w:sz w:val="22"/>
          <w:szCs w:val="22"/>
        </w:rPr>
        <w:t>…………………</w:t>
      </w:r>
      <w:r w:rsidRPr="007B01B3">
        <w:rPr>
          <w:rFonts w:ascii="Arial" w:hAnsi="Arial" w:cs="Arial"/>
          <w:b w:val="0"/>
          <w:sz w:val="22"/>
          <w:szCs w:val="22"/>
        </w:rPr>
        <w:t>...</w:t>
      </w:r>
      <w:r w:rsidR="007B377F" w:rsidRPr="007B01B3">
        <w:rPr>
          <w:rFonts w:ascii="Arial" w:hAnsi="Arial" w:cs="Arial"/>
          <w:b w:val="0"/>
          <w:sz w:val="22"/>
          <w:szCs w:val="22"/>
        </w:rPr>
        <w:t>…</w:t>
      </w:r>
      <w:proofErr w:type="gramStart"/>
      <w:r w:rsidR="007B377F" w:rsidRPr="007B01B3">
        <w:rPr>
          <w:rFonts w:ascii="Arial" w:hAnsi="Arial" w:cs="Arial"/>
          <w:b w:val="0"/>
          <w:sz w:val="22"/>
          <w:szCs w:val="22"/>
        </w:rPr>
        <w:t>…</w:t>
      </w:r>
      <w:r w:rsidR="00C4430D" w:rsidRPr="007B01B3">
        <w:rPr>
          <w:rFonts w:ascii="Arial" w:hAnsi="Arial" w:cs="Arial"/>
          <w:b w:val="0"/>
          <w:sz w:val="22"/>
          <w:szCs w:val="22"/>
        </w:rPr>
        <w:t>..</w:t>
      </w:r>
      <w:proofErr w:type="gramEnd"/>
      <w:r w:rsidR="007B377F" w:rsidRPr="007B01B3">
        <w:rPr>
          <w:rFonts w:ascii="Arial" w:hAnsi="Arial" w:cs="Arial"/>
          <w:b w:val="0"/>
          <w:sz w:val="22"/>
          <w:szCs w:val="22"/>
        </w:rPr>
        <w:t>…</w:t>
      </w:r>
      <w:r w:rsidR="00637455">
        <w:rPr>
          <w:rFonts w:ascii="Arial" w:hAnsi="Arial" w:cs="Arial"/>
          <w:b w:val="0"/>
          <w:sz w:val="22"/>
          <w:szCs w:val="22"/>
        </w:rPr>
        <w:t>..9</w:t>
      </w:r>
    </w:p>
    <w:p w14:paraId="36F91BA9" w14:textId="58188FC8" w:rsidR="00C4430D" w:rsidRDefault="00C4430D" w:rsidP="00C4430D">
      <w:pPr>
        <w:rPr>
          <w:sz w:val="22"/>
          <w:szCs w:val="22"/>
        </w:rPr>
      </w:pPr>
    </w:p>
    <w:p w14:paraId="4150D7EE" w14:textId="77777777" w:rsidR="00637455" w:rsidRPr="007B01B3" w:rsidRDefault="00637455" w:rsidP="00C4430D">
      <w:pPr>
        <w:rPr>
          <w:sz w:val="22"/>
          <w:szCs w:val="22"/>
        </w:rPr>
      </w:pPr>
    </w:p>
    <w:p w14:paraId="0DA6F711" w14:textId="4AEA57D6" w:rsidR="00C4430D" w:rsidRPr="007B01B3" w:rsidRDefault="00540588" w:rsidP="00D17776">
      <w:pPr>
        <w:tabs>
          <w:tab w:val="left" w:pos="8640"/>
        </w:tabs>
        <w:rPr>
          <w:rFonts w:ascii="Arial" w:hAnsi="Arial" w:cs="Arial"/>
          <w:sz w:val="22"/>
          <w:szCs w:val="22"/>
        </w:rPr>
      </w:pPr>
      <w:r w:rsidRPr="007B01B3">
        <w:rPr>
          <w:rFonts w:ascii="Arial" w:hAnsi="Arial" w:cs="Arial"/>
          <w:sz w:val="22"/>
          <w:szCs w:val="22"/>
        </w:rPr>
        <w:t>Section I</w:t>
      </w:r>
      <w:r w:rsidR="00C4430D" w:rsidRPr="007B01B3">
        <w:rPr>
          <w:rFonts w:ascii="Arial" w:hAnsi="Arial" w:cs="Arial"/>
          <w:sz w:val="22"/>
          <w:szCs w:val="22"/>
        </w:rPr>
        <w:t xml:space="preserve">V:  </w:t>
      </w:r>
      <w:r w:rsidRPr="007B01B3">
        <w:rPr>
          <w:rFonts w:ascii="Arial" w:hAnsi="Arial" w:cs="Arial"/>
          <w:sz w:val="22"/>
          <w:szCs w:val="22"/>
        </w:rPr>
        <w:t xml:space="preserve">Proposal </w:t>
      </w:r>
      <w:r w:rsidR="00E126F6">
        <w:rPr>
          <w:rFonts w:ascii="Arial" w:hAnsi="Arial" w:cs="Arial"/>
          <w:sz w:val="22"/>
          <w:szCs w:val="22"/>
        </w:rPr>
        <w:t>Content…………………….</w:t>
      </w:r>
      <w:r w:rsidR="00E4422C" w:rsidRPr="007B01B3">
        <w:rPr>
          <w:rFonts w:ascii="Arial" w:hAnsi="Arial" w:cs="Arial"/>
          <w:sz w:val="22"/>
          <w:szCs w:val="22"/>
        </w:rPr>
        <w:t>……………………………………………</w:t>
      </w:r>
      <w:r w:rsidR="00D17776">
        <w:rPr>
          <w:rFonts w:ascii="Arial" w:hAnsi="Arial" w:cs="Arial"/>
          <w:sz w:val="22"/>
          <w:szCs w:val="22"/>
        </w:rPr>
        <w:t>…</w:t>
      </w:r>
      <w:r w:rsidR="00637455">
        <w:rPr>
          <w:rFonts w:ascii="Arial" w:hAnsi="Arial" w:cs="Arial"/>
          <w:sz w:val="22"/>
          <w:szCs w:val="22"/>
        </w:rPr>
        <w:t>.</w:t>
      </w:r>
      <w:r w:rsidR="00E4422C" w:rsidRPr="007B01B3">
        <w:rPr>
          <w:rFonts w:ascii="Arial" w:hAnsi="Arial" w:cs="Arial"/>
          <w:sz w:val="22"/>
          <w:szCs w:val="22"/>
        </w:rPr>
        <w:t>1</w:t>
      </w:r>
      <w:r w:rsidR="00637455">
        <w:rPr>
          <w:rFonts w:ascii="Arial" w:hAnsi="Arial" w:cs="Arial"/>
          <w:sz w:val="22"/>
          <w:szCs w:val="22"/>
        </w:rPr>
        <w:t>2</w:t>
      </w:r>
    </w:p>
    <w:p w14:paraId="0C7921B2" w14:textId="77777777" w:rsidR="00637455" w:rsidRDefault="00637455" w:rsidP="007B377F">
      <w:pPr>
        <w:rPr>
          <w:sz w:val="22"/>
          <w:szCs w:val="22"/>
        </w:rPr>
      </w:pPr>
    </w:p>
    <w:p w14:paraId="59610464" w14:textId="55788AFE" w:rsidR="007B377F" w:rsidRPr="007B01B3" w:rsidRDefault="00C4430D" w:rsidP="007B377F">
      <w:pPr>
        <w:rPr>
          <w:sz w:val="22"/>
          <w:szCs w:val="22"/>
        </w:rPr>
      </w:pPr>
      <w:r w:rsidRPr="007B01B3">
        <w:rPr>
          <w:sz w:val="22"/>
          <w:szCs w:val="22"/>
        </w:rPr>
        <w:t xml:space="preserve"> </w:t>
      </w:r>
    </w:p>
    <w:p w14:paraId="79F25986" w14:textId="781D6FB8" w:rsidR="007B377F" w:rsidRDefault="00C4430D" w:rsidP="007B377F">
      <w:pPr>
        <w:rPr>
          <w:rFonts w:ascii="Arial" w:hAnsi="Arial" w:cs="Arial"/>
          <w:sz w:val="22"/>
          <w:szCs w:val="22"/>
        </w:rPr>
      </w:pPr>
      <w:r w:rsidRPr="007B01B3">
        <w:rPr>
          <w:rFonts w:ascii="Arial" w:hAnsi="Arial" w:cs="Arial"/>
          <w:sz w:val="22"/>
          <w:szCs w:val="22"/>
        </w:rPr>
        <w:t xml:space="preserve">Section V:   </w:t>
      </w:r>
      <w:r w:rsidR="00540588" w:rsidRPr="007B01B3">
        <w:rPr>
          <w:rFonts w:ascii="Arial" w:hAnsi="Arial" w:cs="Arial"/>
          <w:sz w:val="22"/>
          <w:szCs w:val="22"/>
        </w:rPr>
        <w:t>General Terms and Conditions</w:t>
      </w:r>
      <w:r w:rsidR="00E4422C" w:rsidRPr="007B01B3">
        <w:rPr>
          <w:rFonts w:ascii="Arial" w:hAnsi="Arial" w:cs="Arial"/>
          <w:sz w:val="22"/>
          <w:szCs w:val="22"/>
        </w:rPr>
        <w:t>…………………………………………………</w:t>
      </w:r>
      <w:proofErr w:type="gramStart"/>
      <w:r w:rsidR="00E4422C" w:rsidRPr="007B01B3">
        <w:rPr>
          <w:rFonts w:ascii="Arial" w:hAnsi="Arial" w:cs="Arial"/>
          <w:sz w:val="22"/>
          <w:szCs w:val="22"/>
        </w:rPr>
        <w:t>…</w:t>
      </w:r>
      <w:r w:rsidR="00D17776">
        <w:rPr>
          <w:rFonts w:ascii="Arial" w:hAnsi="Arial" w:cs="Arial"/>
          <w:sz w:val="22"/>
          <w:szCs w:val="22"/>
        </w:rPr>
        <w:t>.</w:t>
      </w:r>
      <w:r w:rsidR="00637455">
        <w:rPr>
          <w:rFonts w:ascii="Arial" w:hAnsi="Arial" w:cs="Arial"/>
          <w:sz w:val="22"/>
          <w:szCs w:val="22"/>
        </w:rPr>
        <w:t>.</w:t>
      </w:r>
      <w:proofErr w:type="gramEnd"/>
      <w:r w:rsidR="00E4422C" w:rsidRPr="007B01B3">
        <w:rPr>
          <w:rFonts w:ascii="Arial" w:hAnsi="Arial" w:cs="Arial"/>
          <w:sz w:val="22"/>
          <w:szCs w:val="22"/>
        </w:rPr>
        <w:t>1</w:t>
      </w:r>
      <w:r w:rsidR="00637455">
        <w:rPr>
          <w:rFonts w:ascii="Arial" w:hAnsi="Arial" w:cs="Arial"/>
          <w:sz w:val="22"/>
          <w:szCs w:val="22"/>
        </w:rPr>
        <w:t>5</w:t>
      </w:r>
    </w:p>
    <w:p w14:paraId="0A5D8462" w14:textId="1E0E60F7" w:rsidR="00E126F6" w:rsidRDefault="00E126F6" w:rsidP="007B377F">
      <w:pPr>
        <w:rPr>
          <w:rFonts w:ascii="Arial" w:hAnsi="Arial" w:cs="Arial"/>
          <w:sz w:val="22"/>
          <w:szCs w:val="22"/>
        </w:rPr>
      </w:pPr>
    </w:p>
    <w:p w14:paraId="28AA9928" w14:textId="77777777" w:rsidR="00637455" w:rsidRDefault="00637455" w:rsidP="007B377F">
      <w:pPr>
        <w:rPr>
          <w:rFonts w:ascii="Arial" w:hAnsi="Arial" w:cs="Arial"/>
          <w:sz w:val="22"/>
          <w:szCs w:val="22"/>
        </w:rPr>
      </w:pPr>
    </w:p>
    <w:p w14:paraId="3138ED8C" w14:textId="315DD768" w:rsidR="00E126F6" w:rsidRPr="007B01B3" w:rsidRDefault="00E126F6" w:rsidP="007B377F">
      <w:pPr>
        <w:rPr>
          <w:rFonts w:ascii="Arial" w:hAnsi="Arial" w:cs="Arial"/>
          <w:sz w:val="22"/>
          <w:szCs w:val="22"/>
        </w:rPr>
      </w:pPr>
      <w:r>
        <w:rPr>
          <w:rFonts w:ascii="Arial" w:hAnsi="Arial" w:cs="Arial"/>
          <w:sz w:val="22"/>
          <w:szCs w:val="22"/>
        </w:rPr>
        <w:t>Section VI:  Proposal Evaluation…………………………………………………………………1</w:t>
      </w:r>
      <w:r w:rsidR="00637455">
        <w:rPr>
          <w:rFonts w:ascii="Arial" w:hAnsi="Arial" w:cs="Arial"/>
          <w:sz w:val="22"/>
          <w:szCs w:val="22"/>
        </w:rPr>
        <w:t>8</w:t>
      </w:r>
    </w:p>
    <w:p w14:paraId="714A534B" w14:textId="77777777" w:rsidR="00253A83" w:rsidRDefault="00253A83" w:rsidP="00970B99"/>
    <w:p w14:paraId="4B6A5FE1" w14:textId="77777777" w:rsidR="00253A83" w:rsidRDefault="00253A83" w:rsidP="00970B99"/>
    <w:p w14:paraId="4AED097D" w14:textId="77777777" w:rsidR="00253A83" w:rsidRDefault="00253A83" w:rsidP="00970B99"/>
    <w:p w14:paraId="0291D695" w14:textId="77777777" w:rsidR="00253A83" w:rsidRDefault="00253A83" w:rsidP="00970B99"/>
    <w:p w14:paraId="2FE1C143" w14:textId="77777777" w:rsidR="00253A83" w:rsidRDefault="00253A83" w:rsidP="00970B99"/>
    <w:p w14:paraId="0EE07C2B" w14:textId="77777777" w:rsidR="00253A83" w:rsidRDefault="00253A83" w:rsidP="00970B99"/>
    <w:p w14:paraId="55084746" w14:textId="77777777" w:rsidR="00253A83" w:rsidRDefault="00253A83" w:rsidP="00970B99"/>
    <w:p w14:paraId="39A33779" w14:textId="77777777" w:rsidR="00253A83" w:rsidRDefault="00253A83" w:rsidP="00970B99"/>
    <w:p w14:paraId="4593FE24" w14:textId="77777777" w:rsidR="00253A83" w:rsidRDefault="00253A83" w:rsidP="00970B99"/>
    <w:p w14:paraId="5989751B" w14:textId="77777777" w:rsidR="00253A83" w:rsidRDefault="00253A83" w:rsidP="00970B99"/>
    <w:p w14:paraId="095E7856" w14:textId="77777777" w:rsidR="00253A83" w:rsidRDefault="00253A83" w:rsidP="00970B99"/>
    <w:p w14:paraId="083B2176" w14:textId="77777777" w:rsidR="00253A83" w:rsidRDefault="00253A83" w:rsidP="00970B99"/>
    <w:p w14:paraId="5F7F5168" w14:textId="77777777" w:rsidR="00253A83" w:rsidRDefault="00253A83" w:rsidP="00970B99"/>
    <w:p w14:paraId="3262DCB2" w14:textId="77777777" w:rsidR="00253A83" w:rsidRDefault="00253A83" w:rsidP="00970B99"/>
    <w:p w14:paraId="15B9714F" w14:textId="77777777" w:rsidR="00253A83" w:rsidRDefault="00253A83" w:rsidP="00970B99"/>
    <w:p w14:paraId="063C929C" w14:textId="77777777" w:rsidR="00253A83" w:rsidRDefault="00253A83" w:rsidP="00970B99"/>
    <w:p w14:paraId="5CD112E8" w14:textId="77777777" w:rsidR="00253A83" w:rsidRDefault="00253A83">
      <w:r>
        <w:br w:type="page"/>
      </w:r>
    </w:p>
    <w:p w14:paraId="5BCF3CE0" w14:textId="77777777" w:rsidR="00253A83" w:rsidRDefault="00253A83"/>
    <w:p w14:paraId="385F3B1C" w14:textId="0C9EE7F6" w:rsidR="003B7827" w:rsidRPr="002B12E8" w:rsidRDefault="00E33529" w:rsidP="00253A83">
      <w:pPr>
        <w:shd w:val="clear" w:color="auto" w:fill="E0E0E0"/>
        <w:tabs>
          <w:tab w:val="right" w:pos="9936"/>
        </w:tabs>
        <w:rPr>
          <w:rFonts w:ascii="Arial" w:hAnsi="Arial" w:cs="Arial"/>
          <w:b/>
          <w:sz w:val="28"/>
          <w:szCs w:val="28"/>
        </w:rPr>
      </w:pPr>
      <w:r>
        <w:rPr>
          <w:rFonts w:ascii="Arial" w:hAnsi="Arial" w:cs="Arial"/>
          <w:b/>
          <w:sz w:val="28"/>
          <w:szCs w:val="28"/>
        </w:rPr>
        <w:t xml:space="preserve">Section I:  </w:t>
      </w:r>
      <w:r w:rsidR="003953BA">
        <w:rPr>
          <w:rFonts w:ascii="Arial" w:hAnsi="Arial" w:cs="Arial"/>
          <w:b/>
          <w:sz w:val="28"/>
          <w:szCs w:val="28"/>
        </w:rPr>
        <w:t>General Information</w:t>
      </w:r>
    </w:p>
    <w:p w14:paraId="386B83EE" w14:textId="77777777" w:rsidR="002B12E8" w:rsidRDefault="002B12E8" w:rsidP="002B12E8">
      <w:pPr>
        <w:rPr>
          <w:rFonts w:ascii="Arial" w:hAnsi="Arial" w:cs="Arial"/>
        </w:rPr>
      </w:pPr>
    </w:p>
    <w:p w14:paraId="70E55064" w14:textId="77777777" w:rsidR="003953BA" w:rsidRPr="003953BA" w:rsidRDefault="003953BA" w:rsidP="00AE26C0">
      <w:pPr>
        <w:jc w:val="both"/>
        <w:rPr>
          <w:rFonts w:ascii="Arial" w:hAnsi="Arial" w:cs="Arial"/>
          <w:b/>
          <w:bCs/>
        </w:rPr>
      </w:pPr>
      <w:r w:rsidRPr="003953BA">
        <w:rPr>
          <w:rFonts w:ascii="Arial" w:hAnsi="Arial" w:cs="Arial"/>
          <w:b/>
          <w:bCs/>
        </w:rPr>
        <w:t>A. Statement of Intent</w:t>
      </w:r>
    </w:p>
    <w:p w14:paraId="38A7D392" w14:textId="77777777" w:rsidR="003953BA" w:rsidRDefault="003953BA" w:rsidP="00AE26C0">
      <w:pPr>
        <w:jc w:val="both"/>
        <w:rPr>
          <w:rFonts w:ascii="Arial" w:hAnsi="Arial" w:cs="Arial"/>
        </w:rPr>
      </w:pPr>
    </w:p>
    <w:p w14:paraId="45B80AD2" w14:textId="05140F38" w:rsidR="003953BA" w:rsidRPr="007B01B3" w:rsidRDefault="003953BA" w:rsidP="003953BA">
      <w:pPr>
        <w:jc w:val="both"/>
        <w:rPr>
          <w:rFonts w:ascii="Arial" w:hAnsi="Arial" w:cs="Arial"/>
          <w:sz w:val="22"/>
          <w:szCs w:val="22"/>
        </w:rPr>
      </w:pPr>
      <w:r w:rsidRPr="007B01B3">
        <w:rPr>
          <w:rFonts w:ascii="Arial" w:hAnsi="Arial" w:cs="Arial"/>
          <w:sz w:val="22"/>
          <w:szCs w:val="22"/>
        </w:rPr>
        <w:t>The Housing Authority of the County of San Mateo</w:t>
      </w:r>
      <w:r w:rsidR="007B01B3">
        <w:rPr>
          <w:rFonts w:ascii="Arial" w:hAnsi="Arial" w:cs="Arial"/>
          <w:sz w:val="22"/>
          <w:szCs w:val="22"/>
        </w:rPr>
        <w:t xml:space="preserve"> (HACSM)</w:t>
      </w:r>
      <w:r w:rsidRPr="007B01B3">
        <w:rPr>
          <w:rFonts w:ascii="Arial" w:hAnsi="Arial" w:cs="Arial"/>
          <w:sz w:val="22"/>
          <w:szCs w:val="22"/>
        </w:rPr>
        <w:t xml:space="preserve"> is soliciting proposals f</w:t>
      </w:r>
      <w:r w:rsidR="00D8444F">
        <w:rPr>
          <w:rFonts w:ascii="Arial" w:hAnsi="Arial" w:cs="Arial"/>
          <w:sz w:val="22"/>
          <w:szCs w:val="22"/>
        </w:rPr>
        <w:t>rom qualified firms to provide Housing Quality Standards (HQS) inspection serv</w:t>
      </w:r>
      <w:r w:rsidRPr="007B01B3">
        <w:rPr>
          <w:rFonts w:ascii="Arial" w:hAnsi="Arial" w:cs="Arial"/>
          <w:sz w:val="22"/>
          <w:szCs w:val="22"/>
        </w:rPr>
        <w:t xml:space="preserve">ices.  </w:t>
      </w:r>
    </w:p>
    <w:p w14:paraId="4083FB52" w14:textId="77777777" w:rsidR="003953BA" w:rsidRPr="007B01B3" w:rsidRDefault="003953BA" w:rsidP="003953BA">
      <w:pPr>
        <w:jc w:val="both"/>
        <w:rPr>
          <w:rFonts w:ascii="Arial" w:hAnsi="Arial" w:cs="Arial"/>
          <w:sz w:val="22"/>
          <w:szCs w:val="22"/>
        </w:rPr>
      </w:pPr>
    </w:p>
    <w:p w14:paraId="224D5B3F" w14:textId="71C0881A" w:rsidR="003953BA" w:rsidRPr="007B01B3" w:rsidRDefault="003953BA" w:rsidP="003953BA">
      <w:pPr>
        <w:jc w:val="both"/>
        <w:rPr>
          <w:rFonts w:ascii="Arial" w:hAnsi="Arial" w:cs="Arial"/>
          <w:sz w:val="22"/>
          <w:szCs w:val="22"/>
        </w:rPr>
      </w:pPr>
      <w:r w:rsidRPr="00C13875">
        <w:rPr>
          <w:rFonts w:ascii="Arial" w:hAnsi="Arial" w:cs="Arial"/>
          <w:sz w:val="22"/>
          <w:szCs w:val="22"/>
        </w:rPr>
        <w:t xml:space="preserve">The proposed contract term is </w:t>
      </w:r>
      <w:r w:rsidR="009C341A" w:rsidRPr="00C13875">
        <w:rPr>
          <w:rFonts w:ascii="Arial" w:hAnsi="Arial" w:cs="Arial"/>
          <w:sz w:val="22"/>
          <w:szCs w:val="22"/>
        </w:rPr>
        <w:t xml:space="preserve">up to </w:t>
      </w:r>
      <w:r w:rsidRPr="00C13875">
        <w:rPr>
          <w:rFonts w:ascii="Arial" w:hAnsi="Arial" w:cs="Arial"/>
          <w:sz w:val="22"/>
          <w:szCs w:val="22"/>
        </w:rPr>
        <w:t>three years</w:t>
      </w:r>
      <w:r w:rsidR="009C341A" w:rsidRPr="00C13875">
        <w:rPr>
          <w:rFonts w:ascii="Arial" w:hAnsi="Arial" w:cs="Arial"/>
          <w:sz w:val="22"/>
          <w:szCs w:val="22"/>
        </w:rPr>
        <w:t>,</w:t>
      </w:r>
      <w:r w:rsidRPr="00C13875">
        <w:rPr>
          <w:rFonts w:ascii="Arial" w:hAnsi="Arial" w:cs="Arial"/>
          <w:sz w:val="22"/>
          <w:szCs w:val="22"/>
        </w:rPr>
        <w:t xml:space="preserve"> with an option to extend for an additional two years.</w:t>
      </w:r>
      <w:r w:rsidRPr="007B01B3">
        <w:rPr>
          <w:rFonts w:ascii="Arial" w:hAnsi="Arial" w:cs="Arial"/>
          <w:sz w:val="22"/>
          <w:szCs w:val="22"/>
        </w:rPr>
        <w:t xml:space="preserve"> The successful </w:t>
      </w:r>
      <w:r w:rsidR="00F13A22">
        <w:rPr>
          <w:rFonts w:ascii="Arial" w:hAnsi="Arial" w:cs="Arial"/>
          <w:sz w:val="22"/>
          <w:szCs w:val="22"/>
        </w:rPr>
        <w:t>Provider</w:t>
      </w:r>
      <w:r w:rsidRPr="007B01B3">
        <w:rPr>
          <w:rFonts w:ascii="Arial" w:hAnsi="Arial" w:cs="Arial"/>
          <w:sz w:val="22"/>
          <w:szCs w:val="22"/>
        </w:rPr>
        <w:t xml:space="preserve"> will enter into an agreement with HACSM using a standard contract template. The estimated timeline for this solicitation is as follows:</w:t>
      </w:r>
    </w:p>
    <w:p w14:paraId="0CB24D4B" w14:textId="77777777" w:rsidR="003953BA" w:rsidRDefault="003953BA" w:rsidP="003953BA">
      <w:pPr>
        <w:jc w:val="both"/>
        <w:rPr>
          <w:rFonts w:ascii="Arial" w:hAnsi="Arial" w:cs="Arial"/>
        </w:rPr>
      </w:pPr>
    </w:p>
    <w:tbl>
      <w:tblPr>
        <w:tblW w:w="10080" w:type="dxa"/>
        <w:tblInd w:w="-6" w:type="dxa"/>
        <w:tblLayout w:type="fixed"/>
        <w:tblCellMar>
          <w:left w:w="0" w:type="dxa"/>
          <w:right w:w="0" w:type="dxa"/>
        </w:tblCellMar>
        <w:tblLook w:val="01E0" w:firstRow="1" w:lastRow="1" w:firstColumn="1" w:lastColumn="1" w:noHBand="0" w:noVBand="0"/>
      </w:tblPr>
      <w:tblGrid>
        <w:gridCol w:w="5220"/>
        <w:gridCol w:w="4860"/>
      </w:tblGrid>
      <w:tr w:rsidR="003953BA" w:rsidRPr="007B01B3" w14:paraId="74944A92" w14:textId="77777777" w:rsidTr="003953BA">
        <w:trPr>
          <w:trHeight w:hRule="exact" w:val="302"/>
          <w:tblHeader/>
        </w:trPr>
        <w:tc>
          <w:tcPr>
            <w:tcW w:w="52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2F4BDBB6" w14:textId="77777777" w:rsidR="003953BA" w:rsidRPr="007B01B3" w:rsidRDefault="003953BA" w:rsidP="0001459A">
            <w:pPr>
              <w:jc w:val="center"/>
              <w:rPr>
                <w:rFonts w:ascii="Arial" w:hAnsi="Arial" w:cs="Arial"/>
                <w:b/>
                <w:sz w:val="22"/>
                <w:szCs w:val="22"/>
              </w:rPr>
            </w:pPr>
            <w:r w:rsidRPr="007B01B3">
              <w:rPr>
                <w:rFonts w:ascii="Arial" w:hAnsi="Arial" w:cs="Arial"/>
                <w:b/>
                <w:sz w:val="22"/>
                <w:szCs w:val="22"/>
              </w:rPr>
              <w:t>Action</w:t>
            </w:r>
          </w:p>
        </w:tc>
        <w:tc>
          <w:tcPr>
            <w:tcW w:w="48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0C38A811" w14:textId="77777777" w:rsidR="003953BA" w:rsidRPr="007B01B3" w:rsidRDefault="003953BA" w:rsidP="0001459A">
            <w:pPr>
              <w:pStyle w:val="TableParagraph"/>
              <w:spacing w:beforeLines="1" w:before="2" w:afterLines="1" w:after="2" w:line="291" w:lineRule="exact"/>
              <w:ind w:left="102"/>
              <w:jc w:val="center"/>
              <w:rPr>
                <w:rFonts w:ascii="Arial" w:eastAsia="Calibri" w:hAnsi="Arial" w:cs="Arial"/>
              </w:rPr>
            </w:pPr>
            <w:r w:rsidRPr="007B01B3">
              <w:rPr>
                <w:rFonts w:ascii="Arial" w:eastAsia="Calibri" w:hAnsi="Arial" w:cs="Arial"/>
                <w:b/>
                <w:bCs/>
                <w:spacing w:val="-1"/>
              </w:rPr>
              <w:t>Date</w:t>
            </w:r>
          </w:p>
        </w:tc>
      </w:tr>
      <w:tr w:rsidR="003953BA" w:rsidRPr="007B01B3" w14:paraId="585531B7" w14:textId="77777777" w:rsidTr="0001459A">
        <w:trPr>
          <w:trHeight w:hRule="exact" w:val="302"/>
        </w:trPr>
        <w:tc>
          <w:tcPr>
            <w:tcW w:w="5220" w:type="dxa"/>
            <w:tcBorders>
              <w:top w:val="single" w:sz="6" w:space="0" w:color="000000"/>
              <w:left w:val="single" w:sz="6" w:space="0" w:color="000000"/>
              <w:bottom w:val="single" w:sz="6" w:space="0" w:color="000000"/>
              <w:right w:val="single" w:sz="6" w:space="0" w:color="000000"/>
            </w:tcBorders>
            <w:hideMark/>
          </w:tcPr>
          <w:p w14:paraId="77FDBE4B" w14:textId="77777777" w:rsidR="003953BA" w:rsidRPr="007B01B3" w:rsidRDefault="003953BA" w:rsidP="0001459A">
            <w:pPr>
              <w:pStyle w:val="TableParagraph"/>
              <w:spacing w:beforeLines="1" w:before="2" w:afterLines="1" w:after="2" w:line="291" w:lineRule="exact"/>
              <w:ind w:left="102"/>
              <w:rPr>
                <w:rFonts w:ascii="Arial" w:eastAsia="Calibri" w:hAnsi="Arial" w:cs="Arial"/>
              </w:rPr>
            </w:pPr>
            <w:r w:rsidRPr="007B01B3">
              <w:rPr>
                <w:rFonts w:ascii="Arial" w:eastAsia="Calibri" w:hAnsi="Arial" w:cs="Arial"/>
              </w:rPr>
              <w:t>RFP</w:t>
            </w:r>
            <w:r w:rsidRPr="007B01B3">
              <w:rPr>
                <w:rFonts w:ascii="Arial" w:eastAsia="Calibri" w:hAnsi="Arial" w:cs="Arial"/>
                <w:spacing w:val="-3"/>
              </w:rPr>
              <w:t xml:space="preserve"> </w:t>
            </w:r>
            <w:r w:rsidRPr="007B01B3">
              <w:rPr>
                <w:rFonts w:ascii="Arial" w:eastAsia="Calibri" w:hAnsi="Arial" w:cs="Arial"/>
              </w:rPr>
              <w:t>I</w:t>
            </w:r>
            <w:r w:rsidRPr="007B01B3">
              <w:rPr>
                <w:rFonts w:ascii="Arial" w:eastAsia="Calibri" w:hAnsi="Arial" w:cs="Arial"/>
                <w:spacing w:val="-1"/>
              </w:rPr>
              <w:t>s</w:t>
            </w:r>
            <w:r w:rsidRPr="007B01B3">
              <w:rPr>
                <w:rFonts w:ascii="Arial" w:eastAsia="Calibri" w:hAnsi="Arial" w:cs="Arial"/>
              </w:rPr>
              <w:t>sue</w:t>
            </w:r>
            <w:r w:rsidRPr="007B01B3">
              <w:rPr>
                <w:rFonts w:ascii="Arial" w:eastAsia="Calibri" w:hAnsi="Arial" w:cs="Arial"/>
                <w:spacing w:val="-3"/>
              </w:rPr>
              <w:t xml:space="preserve"> </w:t>
            </w:r>
            <w:r w:rsidRPr="007B01B3">
              <w:rPr>
                <w:rFonts w:ascii="Arial" w:eastAsia="Calibri" w:hAnsi="Arial" w:cs="Arial"/>
              </w:rPr>
              <w:t>Da</w:t>
            </w:r>
            <w:r w:rsidRPr="007B01B3">
              <w:rPr>
                <w:rFonts w:ascii="Arial" w:eastAsia="Calibri" w:hAnsi="Arial" w:cs="Arial"/>
                <w:spacing w:val="1"/>
              </w:rPr>
              <w:t>t</w:t>
            </w:r>
            <w:r w:rsidRPr="007B01B3">
              <w:rPr>
                <w:rFonts w:ascii="Arial" w:eastAsia="Calibri" w:hAnsi="Arial" w:cs="Arial"/>
              </w:rPr>
              <w:t>e</w:t>
            </w:r>
          </w:p>
        </w:tc>
        <w:tc>
          <w:tcPr>
            <w:tcW w:w="4860" w:type="dxa"/>
            <w:tcBorders>
              <w:top w:val="single" w:sz="6" w:space="0" w:color="000000"/>
              <w:left w:val="single" w:sz="6" w:space="0" w:color="000000"/>
              <w:bottom w:val="single" w:sz="6" w:space="0" w:color="000000"/>
              <w:right w:val="single" w:sz="6" w:space="0" w:color="000000"/>
            </w:tcBorders>
            <w:hideMark/>
          </w:tcPr>
          <w:p w14:paraId="5C7A3BCE" w14:textId="1FEF9B5F" w:rsidR="003953BA" w:rsidRPr="00D17776" w:rsidRDefault="0059048D" w:rsidP="0001459A">
            <w:pPr>
              <w:pStyle w:val="TableParagraph"/>
              <w:spacing w:beforeLines="1" w:before="2" w:afterLines="1" w:after="2" w:line="291" w:lineRule="exact"/>
              <w:ind w:left="102"/>
              <w:jc w:val="both"/>
              <w:rPr>
                <w:rFonts w:ascii="Arial" w:eastAsia="Calibri" w:hAnsi="Arial" w:cs="Arial"/>
              </w:rPr>
            </w:pPr>
            <w:r>
              <w:rPr>
                <w:rFonts w:ascii="Arial" w:eastAsia="Calibri" w:hAnsi="Arial" w:cs="Arial"/>
              </w:rPr>
              <w:t>Thursday</w:t>
            </w:r>
            <w:r w:rsidR="00C13875">
              <w:rPr>
                <w:rFonts w:ascii="Arial" w:eastAsia="Calibri" w:hAnsi="Arial" w:cs="Arial"/>
              </w:rPr>
              <w:t xml:space="preserve">, </w:t>
            </w:r>
            <w:r w:rsidR="0079090F">
              <w:rPr>
                <w:rFonts w:ascii="Arial" w:eastAsia="Calibri" w:hAnsi="Arial" w:cs="Arial"/>
              </w:rPr>
              <w:t xml:space="preserve">February </w:t>
            </w:r>
            <w:r>
              <w:rPr>
                <w:rFonts w:ascii="Arial" w:eastAsia="Calibri" w:hAnsi="Arial" w:cs="Arial"/>
              </w:rPr>
              <w:t>9</w:t>
            </w:r>
            <w:r w:rsidR="006F484D">
              <w:rPr>
                <w:rFonts w:ascii="Arial" w:eastAsia="Calibri" w:hAnsi="Arial" w:cs="Arial"/>
              </w:rPr>
              <w:t>, 202</w:t>
            </w:r>
            <w:r w:rsidR="00C13875">
              <w:rPr>
                <w:rFonts w:ascii="Arial" w:eastAsia="Calibri" w:hAnsi="Arial" w:cs="Arial"/>
              </w:rPr>
              <w:t>3</w:t>
            </w:r>
          </w:p>
        </w:tc>
      </w:tr>
      <w:tr w:rsidR="003953BA" w:rsidRPr="007B01B3" w14:paraId="205F2527" w14:textId="77777777" w:rsidTr="0001459A">
        <w:trPr>
          <w:trHeight w:hRule="exact" w:val="605"/>
        </w:trPr>
        <w:tc>
          <w:tcPr>
            <w:tcW w:w="5220" w:type="dxa"/>
            <w:tcBorders>
              <w:top w:val="single" w:sz="6" w:space="0" w:color="000000"/>
              <w:left w:val="single" w:sz="6" w:space="0" w:color="000000"/>
              <w:bottom w:val="single" w:sz="6" w:space="0" w:color="000000"/>
              <w:right w:val="single" w:sz="6" w:space="0" w:color="000000"/>
            </w:tcBorders>
            <w:hideMark/>
          </w:tcPr>
          <w:p w14:paraId="57611830" w14:textId="77777777" w:rsidR="003953BA" w:rsidRPr="007B01B3" w:rsidRDefault="003953BA" w:rsidP="0001459A">
            <w:pPr>
              <w:pStyle w:val="TableParagraph"/>
              <w:spacing w:beforeLines="1" w:before="2" w:afterLines="1" w:after="2" w:line="291" w:lineRule="exact"/>
              <w:ind w:left="102" w:right="102"/>
              <w:rPr>
                <w:rFonts w:ascii="Arial" w:eastAsia="Calibri" w:hAnsi="Arial" w:cs="Arial"/>
              </w:rPr>
            </w:pPr>
            <w:r w:rsidRPr="007B01B3">
              <w:rPr>
                <w:rFonts w:ascii="Arial" w:eastAsia="Calibri" w:hAnsi="Arial" w:cs="Arial"/>
              </w:rPr>
              <w:t>Deadline to submit questions/requests</w:t>
            </w:r>
            <w:r w:rsidRPr="007B01B3">
              <w:rPr>
                <w:rFonts w:ascii="Arial" w:eastAsia="Calibri" w:hAnsi="Arial" w:cs="Arial"/>
                <w:spacing w:val="-6"/>
              </w:rPr>
              <w:t xml:space="preserve"> </w:t>
            </w:r>
            <w:r w:rsidRPr="007B01B3">
              <w:rPr>
                <w:rFonts w:ascii="Arial" w:eastAsia="Calibri" w:hAnsi="Arial" w:cs="Arial"/>
                <w:spacing w:val="-2"/>
              </w:rPr>
              <w:t>f</w:t>
            </w:r>
            <w:r w:rsidRPr="007B01B3">
              <w:rPr>
                <w:rFonts w:ascii="Arial" w:eastAsia="Calibri" w:hAnsi="Arial" w:cs="Arial"/>
              </w:rPr>
              <w:t>or</w:t>
            </w:r>
            <w:r w:rsidRPr="007B01B3">
              <w:rPr>
                <w:rFonts w:ascii="Arial" w:eastAsia="Calibri" w:hAnsi="Arial" w:cs="Arial"/>
                <w:spacing w:val="-4"/>
              </w:rPr>
              <w:t xml:space="preserve"> </w:t>
            </w:r>
            <w:r w:rsidRPr="007B01B3">
              <w:rPr>
                <w:rFonts w:ascii="Arial" w:eastAsia="Calibri" w:hAnsi="Arial" w:cs="Arial"/>
                <w:spacing w:val="-1"/>
              </w:rPr>
              <w:t>c</w:t>
            </w:r>
            <w:r w:rsidRPr="007B01B3">
              <w:rPr>
                <w:rFonts w:ascii="Arial" w:eastAsia="Calibri" w:hAnsi="Arial" w:cs="Arial"/>
              </w:rPr>
              <w:t>lar</w:t>
            </w:r>
            <w:r w:rsidRPr="007B01B3">
              <w:rPr>
                <w:rFonts w:ascii="Arial" w:eastAsia="Calibri" w:hAnsi="Arial" w:cs="Arial"/>
                <w:spacing w:val="-2"/>
              </w:rPr>
              <w:t>i</w:t>
            </w:r>
            <w:r w:rsidRPr="007B01B3">
              <w:rPr>
                <w:rFonts w:ascii="Arial" w:eastAsia="Calibri" w:hAnsi="Arial" w:cs="Arial"/>
              </w:rPr>
              <w:t>fi</w:t>
            </w:r>
            <w:r w:rsidRPr="007B01B3">
              <w:rPr>
                <w:rFonts w:ascii="Arial" w:eastAsia="Calibri" w:hAnsi="Arial" w:cs="Arial"/>
                <w:spacing w:val="-1"/>
              </w:rPr>
              <w:t>c</w:t>
            </w:r>
            <w:r w:rsidRPr="007B01B3">
              <w:rPr>
                <w:rFonts w:ascii="Arial" w:eastAsia="Calibri" w:hAnsi="Arial" w:cs="Arial"/>
              </w:rPr>
              <w:t>a</w:t>
            </w:r>
            <w:r w:rsidRPr="007B01B3">
              <w:rPr>
                <w:rFonts w:ascii="Arial" w:eastAsia="Calibri" w:hAnsi="Arial" w:cs="Arial"/>
                <w:spacing w:val="1"/>
              </w:rPr>
              <w:t>t</w:t>
            </w:r>
            <w:r w:rsidRPr="007B01B3">
              <w:rPr>
                <w:rFonts w:ascii="Arial" w:eastAsia="Calibri" w:hAnsi="Arial" w:cs="Arial"/>
              </w:rPr>
              <w:t>i</w:t>
            </w:r>
            <w:r w:rsidRPr="007B01B3">
              <w:rPr>
                <w:rFonts w:ascii="Arial" w:eastAsia="Calibri" w:hAnsi="Arial" w:cs="Arial"/>
                <w:spacing w:val="-2"/>
              </w:rPr>
              <w:t>o</w:t>
            </w:r>
            <w:r w:rsidRPr="007B01B3">
              <w:rPr>
                <w:rFonts w:ascii="Arial" w:eastAsia="Calibri" w:hAnsi="Arial" w:cs="Arial"/>
              </w:rPr>
              <w:t>ns</w:t>
            </w:r>
          </w:p>
        </w:tc>
        <w:tc>
          <w:tcPr>
            <w:tcW w:w="4860" w:type="dxa"/>
            <w:tcBorders>
              <w:top w:val="single" w:sz="6" w:space="0" w:color="000000"/>
              <w:left w:val="single" w:sz="6" w:space="0" w:color="000000"/>
              <w:bottom w:val="single" w:sz="6" w:space="0" w:color="000000"/>
              <w:right w:val="single" w:sz="6" w:space="0" w:color="000000"/>
            </w:tcBorders>
            <w:hideMark/>
          </w:tcPr>
          <w:p w14:paraId="42E9DA0E" w14:textId="7DD0E776" w:rsidR="003953BA" w:rsidRPr="00D17776" w:rsidRDefault="00346A0D" w:rsidP="0001459A">
            <w:pPr>
              <w:pStyle w:val="TableParagraph"/>
              <w:spacing w:beforeLines="1" w:before="2" w:afterLines="1" w:after="2" w:line="291" w:lineRule="exact"/>
              <w:ind w:left="102"/>
              <w:jc w:val="both"/>
              <w:rPr>
                <w:rFonts w:ascii="Arial" w:eastAsia="Calibri" w:hAnsi="Arial" w:cs="Arial"/>
              </w:rPr>
            </w:pPr>
            <w:r>
              <w:rPr>
                <w:rFonts w:ascii="Arial" w:eastAsia="Calibri" w:hAnsi="Arial" w:cs="Arial"/>
              </w:rPr>
              <w:t xml:space="preserve">Friday, </w:t>
            </w:r>
            <w:r w:rsidR="0079090F">
              <w:rPr>
                <w:rFonts w:ascii="Arial" w:eastAsia="Calibri" w:hAnsi="Arial" w:cs="Arial"/>
              </w:rPr>
              <w:t xml:space="preserve">February </w:t>
            </w:r>
            <w:r w:rsidR="0059048D">
              <w:rPr>
                <w:rFonts w:ascii="Arial" w:eastAsia="Calibri" w:hAnsi="Arial" w:cs="Arial"/>
              </w:rPr>
              <w:t>24</w:t>
            </w:r>
            <w:r w:rsidR="003953BA" w:rsidRPr="00D17776">
              <w:rPr>
                <w:rFonts w:ascii="Arial" w:eastAsia="Calibri" w:hAnsi="Arial" w:cs="Arial"/>
              </w:rPr>
              <w:t>, 202</w:t>
            </w:r>
            <w:r w:rsidR="00C13875">
              <w:rPr>
                <w:rFonts w:ascii="Arial" w:eastAsia="Calibri" w:hAnsi="Arial" w:cs="Arial"/>
              </w:rPr>
              <w:t>3</w:t>
            </w:r>
          </w:p>
        </w:tc>
      </w:tr>
      <w:tr w:rsidR="003953BA" w:rsidRPr="007B01B3" w14:paraId="621E0CD6" w14:textId="77777777" w:rsidTr="0001459A">
        <w:trPr>
          <w:trHeight w:hRule="exact" w:val="605"/>
        </w:trPr>
        <w:tc>
          <w:tcPr>
            <w:tcW w:w="5220" w:type="dxa"/>
            <w:tcBorders>
              <w:top w:val="single" w:sz="6" w:space="0" w:color="000000"/>
              <w:left w:val="single" w:sz="6" w:space="0" w:color="000000"/>
              <w:bottom w:val="single" w:sz="6" w:space="0" w:color="000000"/>
              <w:right w:val="single" w:sz="6" w:space="0" w:color="000000"/>
            </w:tcBorders>
            <w:hideMark/>
          </w:tcPr>
          <w:p w14:paraId="7D210961" w14:textId="6961DC03" w:rsidR="003953BA" w:rsidRPr="007B01B3" w:rsidRDefault="003953BA" w:rsidP="0001459A">
            <w:pPr>
              <w:pStyle w:val="TableParagraph"/>
              <w:spacing w:beforeLines="1" w:before="2" w:afterLines="1" w:after="2" w:line="291" w:lineRule="exact"/>
              <w:ind w:left="102" w:right="102"/>
              <w:rPr>
                <w:rFonts w:ascii="Arial" w:eastAsia="Calibri" w:hAnsi="Arial" w:cs="Arial"/>
              </w:rPr>
            </w:pPr>
            <w:r w:rsidRPr="007B01B3">
              <w:rPr>
                <w:rFonts w:ascii="Arial" w:eastAsia="Calibri" w:hAnsi="Arial" w:cs="Arial"/>
              </w:rPr>
              <w:t>HACSM response to questions posted on DOH website and email to proposers</w:t>
            </w:r>
            <w:r w:rsidR="00346A0D">
              <w:rPr>
                <w:rFonts w:ascii="Arial" w:eastAsia="Calibri" w:hAnsi="Arial" w:cs="Arial"/>
              </w:rPr>
              <w:t xml:space="preserve"> (if applicable)</w:t>
            </w:r>
          </w:p>
        </w:tc>
        <w:tc>
          <w:tcPr>
            <w:tcW w:w="4860" w:type="dxa"/>
            <w:tcBorders>
              <w:top w:val="single" w:sz="6" w:space="0" w:color="000000"/>
              <w:left w:val="single" w:sz="6" w:space="0" w:color="000000"/>
              <w:bottom w:val="single" w:sz="6" w:space="0" w:color="000000"/>
              <w:right w:val="single" w:sz="6" w:space="0" w:color="000000"/>
            </w:tcBorders>
            <w:hideMark/>
          </w:tcPr>
          <w:p w14:paraId="7771C1A0" w14:textId="271C9F09" w:rsidR="003953BA" w:rsidRPr="00D17776" w:rsidRDefault="003953BA" w:rsidP="0001459A">
            <w:pPr>
              <w:pStyle w:val="TableParagraph"/>
              <w:spacing w:beforeLines="1" w:before="2" w:afterLines="1" w:after="2" w:line="291" w:lineRule="exact"/>
              <w:ind w:left="102"/>
              <w:jc w:val="both"/>
              <w:rPr>
                <w:rFonts w:ascii="Arial" w:eastAsia="Calibri" w:hAnsi="Arial" w:cs="Arial"/>
              </w:rPr>
            </w:pPr>
            <w:r w:rsidRPr="00D17776">
              <w:rPr>
                <w:rFonts w:ascii="Arial" w:eastAsia="Calibri" w:hAnsi="Arial" w:cs="Arial"/>
              </w:rPr>
              <w:t xml:space="preserve">Wednesday, </w:t>
            </w:r>
            <w:r w:rsidR="0059048D">
              <w:rPr>
                <w:rFonts w:ascii="Arial" w:eastAsia="Calibri" w:hAnsi="Arial" w:cs="Arial"/>
              </w:rPr>
              <w:t>March 1</w:t>
            </w:r>
            <w:r w:rsidR="00C13875">
              <w:rPr>
                <w:rFonts w:ascii="Arial" w:eastAsia="Calibri" w:hAnsi="Arial" w:cs="Arial"/>
              </w:rPr>
              <w:t>, 2023</w:t>
            </w:r>
          </w:p>
        </w:tc>
      </w:tr>
      <w:tr w:rsidR="003953BA" w:rsidRPr="007B01B3" w14:paraId="0DC3DDBF" w14:textId="77777777" w:rsidTr="0001459A">
        <w:trPr>
          <w:trHeight w:hRule="exact" w:val="302"/>
        </w:trPr>
        <w:tc>
          <w:tcPr>
            <w:tcW w:w="5220" w:type="dxa"/>
            <w:tcBorders>
              <w:top w:val="single" w:sz="6" w:space="0" w:color="000000"/>
              <w:left w:val="single" w:sz="6" w:space="0" w:color="000000"/>
              <w:bottom w:val="single" w:sz="6" w:space="0" w:color="000000"/>
              <w:right w:val="single" w:sz="6" w:space="0" w:color="000000"/>
            </w:tcBorders>
            <w:hideMark/>
          </w:tcPr>
          <w:p w14:paraId="35DF555E" w14:textId="77777777" w:rsidR="003953BA" w:rsidRPr="007B01B3" w:rsidRDefault="003953BA" w:rsidP="0001459A">
            <w:pPr>
              <w:pStyle w:val="TableParagraph"/>
              <w:spacing w:beforeLines="1" w:before="2" w:afterLines="1" w:after="2" w:line="291" w:lineRule="exact"/>
              <w:ind w:left="102"/>
              <w:rPr>
                <w:rFonts w:ascii="Arial" w:eastAsia="Calibri" w:hAnsi="Arial" w:cs="Arial"/>
              </w:rPr>
            </w:pPr>
            <w:r w:rsidRPr="007B01B3">
              <w:rPr>
                <w:rFonts w:ascii="Arial" w:eastAsia="Calibri" w:hAnsi="Arial" w:cs="Arial"/>
              </w:rPr>
              <w:t>S</w:t>
            </w:r>
            <w:r w:rsidRPr="007B01B3">
              <w:rPr>
                <w:rFonts w:ascii="Arial" w:eastAsia="Calibri" w:hAnsi="Arial" w:cs="Arial"/>
                <w:spacing w:val="1"/>
              </w:rPr>
              <w:t>u</w:t>
            </w:r>
            <w:r w:rsidRPr="007B01B3">
              <w:rPr>
                <w:rFonts w:ascii="Arial" w:eastAsia="Calibri" w:hAnsi="Arial" w:cs="Arial"/>
              </w:rPr>
              <w:t>bm</w:t>
            </w:r>
            <w:r w:rsidRPr="007B01B3">
              <w:rPr>
                <w:rFonts w:ascii="Arial" w:eastAsia="Calibri" w:hAnsi="Arial" w:cs="Arial"/>
                <w:spacing w:val="-2"/>
              </w:rPr>
              <w:t>i</w:t>
            </w:r>
            <w:r w:rsidRPr="007B01B3">
              <w:rPr>
                <w:rFonts w:ascii="Arial" w:eastAsia="Calibri" w:hAnsi="Arial" w:cs="Arial"/>
              </w:rPr>
              <w:t>ttal</w:t>
            </w:r>
            <w:r w:rsidRPr="007B01B3">
              <w:rPr>
                <w:rFonts w:ascii="Arial" w:eastAsia="Calibri" w:hAnsi="Arial" w:cs="Arial"/>
                <w:spacing w:val="-8"/>
              </w:rPr>
              <w:t xml:space="preserve"> </w:t>
            </w:r>
            <w:r w:rsidRPr="007B01B3">
              <w:rPr>
                <w:rFonts w:ascii="Arial" w:eastAsia="Calibri" w:hAnsi="Arial" w:cs="Arial"/>
              </w:rPr>
              <w:t>de</w:t>
            </w:r>
            <w:r w:rsidRPr="007B01B3">
              <w:rPr>
                <w:rFonts w:ascii="Arial" w:eastAsia="Calibri" w:hAnsi="Arial" w:cs="Arial"/>
                <w:spacing w:val="-2"/>
              </w:rPr>
              <w:t>a</w:t>
            </w:r>
            <w:r w:rsidRPr="007B01B3">
              <w:rPr>
                <w:rFonts w:ascii="Arial" w:eastAsia="Calibri" w:hAnsi="Arial" w:cs="Arial"/>
              </w:rPr>
              <w:t>dli</w:t>
            </w:r>
            <w:r w:rsidRPr="007B01B3">
              <w:rPr>
                <w:rFonts w:ascii="Arial" w:eastAsia="Calibri" w:hAnsi="Arial" w:cs="Arial"/>
                <w:spacing w:val="-2"/>
              </w:rPr>
              <w:t>n</w:t>
            </w:r>
            <w:r w:rsidRPr="007B01B3">
              <w:rPr>
                <w:rFonts w:ascii="Arial" w:eastAsia="Calibri" w:hAnsi="Arial" w:cs="Arial"/>
              </w:rPr>
              <w:t>e</w:t>
            </w:r>
          </w:p>
        </w:tc>
        <w:tc>
          <w:tcPr>
            <w:tcW w:w="4860" w:type="dxa"/>
            <w:tcBorders>
              <w:top w:val="single" w:sz="6" w:space="0" w:color="000000"/>
              <w:left w:val="single" w:sz="6" w:space="0" w:color="000000"/>
              <w:bottom w:val="single" w:sz="6" w:space="0" w:color="000000"/>
              <w:right w:val="single" w:sz="6" w:space="0" w:color="000000"/>
            </w:tcBorders>
            <w:hideMark/>
          </w:tcPr>
          <w:p w14:paraId="53DAD901" w14:textId="5488548C" w:rsidR="003953BA" w:rsidRPr="00D17776" w:rsidRDefault="0059048D" w:rsidP="0001459A">
            <w:pPr>
              <w:pStyle w:val="TableParagraph"/>
              <w:spacing w:beforeLines="1" w:before="2" w:afterLines="1" w:after="2" w:line="291" w:lineRule="exact"/>
              <w:ind w:left="102"/>
              <w:jc w:val="both"/>
              <w:rPr>
                <w:rFonts w:ascii="Arial" w:eastAsia="Calibri" w:hAnsi="Arial" w:cs="Arial"/>
              </w:rPr>
            </w:pPr>
            <w:r>
              <w:rPr>
                <w:rFonts w:ascii="Arial" w:eastAsia="Calibri" w:hAnsi="Arial" w:cs="Arial"/>
              </w:rPr>
              <w:t>Thursday, March 9</w:t>
            </w:r>
            <w:r w:rsidR="0079090F">
              <w:rPr>
                <w:rFonts w:ascii="Arial" w:eastAsia="Calibri" w:hAnsi="Arial" w:cs="Arial"/>
              </w:rPr>
              <w:t>, 2023</w:t>
            </w:r>
          </w:p>
        </w:tc>
      </w:tr>
      <w:tr w:rsidR="003953BA" w:rsidRPr="007B01B3" w14:paraId="3B68BCBB" w14:textId="77777777" w:rsidTr="0001459A">
        <w:trPr>
          <w:trHeight w:hRule="exact" w:val="642"/>
        </w:trPr>
        <w:tc>
          <w:tcPr>
            <w:tcW w:w="5220" w:type="dxa"/>
            <w:tcBorders>
              <w:top w:val="single" w:sz="6" w:space="0" w:color="000000"/>
              <w:left w:val="single" w:sz="6" w:space="0" w:color="000000"/>
              <w:bottom w:val="single" w:sz="6" w:space="0" w:color="000000"/>
              <w:right w:val="single" w:sz="6" w:space="0" w:color="000000"/>
            </w:tcBorders>
            <w:hideMark/>
          </w:tcPr>
          <w:p w14:paraId="2E1EAED2" w14:textId="77777777" w:rsidR="003953BA" w:rsidRPr="007B01B3" w:rsidRDefault="003953BA" w:rsidP="0001459A">
            <w:pPr>
              <w:pStyle w:val="TableParagraph"/>
              <w:spacing w:beforeLines="1" w:before="2" w:afterLines="1" w:after="2" w:line="291" w:lineRule="exact"/>
              <w:ind w:left="102"/>
              <w:rPr>
                <w:rFonts w:ascii="Arial" w:eastAsia="Calibri" w:hAnsi="Arial" w:cs="Arial"/>
              </w:rPr>
            </w:pPr>
            <w:r w:rsidRPr="007B01B3">
              <w:rPr>
                <w:rFonts w:ascii="Arial" w:eastAsia="Calibri" w:hAnsi="Arial" w:cs="Arial"/>
              </w:rPr>
              <w:t>Not</w:t>
            </w:r>
            <w:r w:rsidRPr="007B01B3">
              <w:rPr>
                <w:rFonts w:ascii="Arial" w:eastAsia="Calibri" w:hAnsi="Arial" w:cs="Arial"/>
                <w:spacing w:val="-3"/>
              </w:rPr>
              <w:t>i</w:t>
            </w:r>
            <w:r w:rsidRPr="007B01B3">
              <w:rPr>
                <w:rFonts w:ascii="Arial" w:eastAsia="Calibri" w:hAnsi="Arial" w:cs="Arial"/>
              </w:rPr>
              <w:t>fi</w:t>
            </w:r>
            <w:r w:rsidRPr="007B01B3">
              <w:rPr>
                <w:rFonts w:ascii="Arial" w:eastAsia="Calibri" w:hAnsi="Arial" w:cs="Arial"/>
                <w:spacing w:val="-3"/>
              </w:rPr>
              <w:t>c</w:t>
            </w:r>
            <w:r w:rsidRPr="007B01B3">
              <w:rPr>
                <w:rFonts w:ascii="Arial" w:eastAsia="Calibri" w:hAnsi="Arial" w:cs="Arial"/>
              </w:rPr>
              <w:t>a</w:t>
            </w:r>
            <w:r w:rsidRPr="007B01B3">
              <w:rPr>
                <w:rFonts w:ascii="Arial" w:eastAsia="Calibri" w:hAnsi="Arial" w:cs="Arial"/>
                <w:spacing w:val="1"/>
              </w:rPr>
              <w:t>t</w:t>
            </w:r>
            <w:r w:rsidRPr="007B01B3">
              <w:rPr>
                <w:rFonts w:ascii="Arial" w:eastAsia="Calibri" w:hAnsi="Arial" w:cs="Arial"/>
              </w:rPr>
              <w:t>ion</w:t>
            </w:r>
            <w:r w:rsidRPr="007B01B3">
              <w:rPr>
                <w:rFonts w:ascii="Arial" w:eastAsia="Calibri" w:hAnsi="Arial" w:cs="Arial"/>
                <w:spacing w:val="-14"/>
              </w:rPr>
              <w:t xml:space="preserve"> </w:t>
            </w:r>
            <w:r w:rsidRPr="007B01B3">
              <w:rPr>
                <w:rFonts w:ascii="Arial" w:eastAsia="Calibri" w:hAnsi="Arial" w:cs="Arial"/>
              </w:rPr>
              <w:t>of a</w:t>
            </w:r>
            <w:r w:rsidRPr="007B01B3">
              <w:rPr>
                <w:rFonts w:ascii="Arial" w:eastAsia="Calibri" w:hAnsi="Arial" w:cs="Arial"/>
                <w:spacing w:val="-1"/>
              </w:rPr>
              <w:t>w</w:t>
            </w:r>
            <w:r w:rsidRPr="007B01B3">
              <w:rPr>
                <w:rFonts w:ascii="Arial" w:eastAsia="Calibri" w:hAnsi="Arial" w:cs="Arial"/>
              </w:rPr>
              <w:t>ard</w:t>
            </w:r>
          </w:p>
        </w:tc>
        <w:tc>
          <w:tcPr>
            <w:tcW w:w="4860" w:type="dxa"/>
            <w:tcBorders>
              <w:top w:val="single" w:sz="6" w:space="0" w:color="000000"/>
              <w:left w:val="single" w:sz="6" w:space="0" w:color="000000"/>
              <w:bottom w:val="single" w:sz="6" w:space="0" w:color="000000"/>
              <w:right w:val="single" w:sz="6" w:space="0" w:color="000000"/>
            </w:tcBorders>
            <w:hideMark/>
          </w:tcPr>
          <w:p w14:paraId="6A257E3C" w14:textId="2ED7A71A" w:rsidR="003953BA" w:rsidRPr="00D17776" w:rsidRDefault="00121BE5" w:rsidP="0001459A">
            <w:pPr>
              <w:pStyle w:val="TableParagraph"/>
              <w:spacing w:beforeLines="1" w:before="2" w:afterLines="1" w:after="2" w:line="291" w:lineRule="exact"/>
              <w:ind w:left="102"/>
              <w:jc w:val="both"/>
              <w:rPr>
                <w:rFonts w:ascii="Arial" w:eastAsia="Calibri" w:hAnsi="Arial" w:cs="Arial"/>
              </w:rPr>
            </w:pPr>
            <w:r>
              <w:rPr>
                <w:rFonts w:ascii="Arial" w:eastAsia="Calibri" w:hAnsi="Arial" w:cs="Arial"/>
              </w:rPr>
              <w:t>No later than w</w:t>
            </w:r>
            <w:r w:rsidR="003953BA" w:rsidRPr="00D17776">
              <w:rPr>
                <w:rFonts w:ascii="Arial" w:eastAsia="Calibri" w:hAnsi="Arial" w:cs="Arial"/>
              </w:rPr>
              <w:t xml:space="preserve">eek of </w:t>
            </w:r>
            <w:r w:rsidR="0079090F">
              <w:rPr>
                <w:rFonts w:ascii="Arial" w:eastAsia="Calibri" w:hAnsi="Arial" w:cs="Arial"/>
              </w:rPr>
              <w:t>March 2</w:t>
            </w:r>
            <w:r w:rsidR="0059048D">
              <w:rPr>
                <w:rFonts w:ascii="Arial" w:eastAsia="Calibri" w:hAnsi="Arial" w:cs="Arial"/>
              </w:rPr>
              <w:t>7</w:t>
            </w:r>
            <w:r w:rsidR="003953BA" w:rsidRPr="00D17776">
              <w:rPr>
                <w:rFonts w:ascii="Arial" w:eastAsia="Calibri" w:hAnsi="Arial" w:cs="Arial"/>
              </w:rPr>
              <w:t>, 202</w:t>
            </w:r>
            <w:r w:rsidR="00C13875">
              <w:rPr>
                <w:rFonts w:ascii="Arial" w:eastAsia="Calibri" w:hAnsi="Arial" w:cs="Arial"/>
              </w:rPr>
              <w:t>3</w:t>
            </w:r>
          </w:p>
        </w:tc>
      </w:tr>
    </w:tbl>
    <w:p w14:paraId="0E7B6F89" w14:textId="77777777" w:rsidR="003953BA" w:rsidRPr="007B01B3" w:rsidRDefault="003953BA" w:rsidP="00AE26C0">
      <w:pPr>
        <w:jc w:val="both"/>
        <w:rPr>
          <w:rFonts w:ascii="Arial" w:hAnsi="Arial" w:cs="Arial"/>
          <w:sz w:val="22"/>
          <w:szCs w:val="22"/>
        </w:rPr>
      </w:pPr>
    </w:p>
    <w:p w14:paraId="50472F84" w14:textId="4210C3B7" w:rsidR="00F604F1" w:rsidRPr="007B01B3" w:rsidRDefault="00F604F1" w:rsidP="00F604F1">
      <w:pPr>
        <w:jc w:val="both"/>
        <w:rPr>
          <w:rFonts w:ascii="Arial" w:hAnsi="Arial" w:cs="Arial"/>
          <w:sz w:val="22"/>
          <w:szCs w:val="22"/>
        </w:rPr>
      </w:pPr>
      <w:r w:rsidRPr="007B01B3">
        <w:rPr>
          <w:rFonts w:ascii="Arial" w:hAnsi="Arial" w:cs="Arial"/>
          <w:sz w:val="22"/>
          <w:szCs w:val="22"/>
        </w:rPr>
        <w:t xml:space="preserve">This RFP seeks the submission of proposals to provide services from </w:t>
      </w:r>
      <w:r w:rsidR="002A427C" w:rsidRPr="007B01B3">
        <w:rPr>
          <w:rFonts w:ascii="Arial" w:hAnsi="Arial" w:cs="Arial"/>
          <w:sz w:val="22"/>
          <w:szCs w:val="22"/>
        </w:rPr>
        <w:t>all</w:t>
      </w:r>
      <w:r w:rsidRPr="007B01B3">
        <w:rPr>
          <w:rFonts w:ascii="Arial" w:hAnsi="Arial" w:cs="Arial"/>
          <w:sz w:val="22"/>
          <w:szCs w:val="22"/>
        </w:rPr>
        <w:t xml:space="preserve"> interested and qualified proposers. The Housing Authority of the County of San Mateo seeks by way of this RFP to obtain the listed services in a manner that maximizes the quality of services while also maximizing value to the Housing Authority. Proposers must be able to show that they can perform the services requested. Such evidence includes, but is not limited to, the respondent's demonstrated competency and experience in delivering services of a similar scope and type and local availability of the proposer's personnel and resources.</w:t>
      </w:r>
    </w:p>
    <w:p w14:paraId="6B25437D" w14:textId="77777777" w:rsidR="00F604F1" w:rsidRDefault="00F604F1" w:rsidP="00AE26C0">
      <w:pPr>
        <w:jc w:val="both"/>
        <w:rPr>
          <w:rFonts w:ascii="Arial" w:hAnsi="Arial" w:cs="Arial"/>
          <w:b/>
          <w:bCs/>
        </w:rPr>
      </w:pPr>
    </w:p>
    <w:p w14:paraId="419F8D82" w14:textId="0F9B1503" w:rsidR="003953BA" w:rsidRPr="003953BA" w:rsidRDefault="003953BA" w:rsidP="00AE26C0">
      <w:pPr>
        <w:jc w:val="both"/>
        <w:rPr>
          <w:rFonts w:ascii="Arial" w:hAnsi="Arial" w:cs="Arial"/>
          <w:b/>
          <w:bCs/>
        </w:rPr>
      </w:pPr>
      <w:r w:rsidRPr="003953BA">
        <w:rPr>
          <w:rFonts w:ascii="Arial" w:hAnsi="Arial" w:cs="Arial"/>
          <w:b/>
          <w:bCs/>
        </w:rPr>
        <w:t>B. Background</w:t>
      </w:r>
    </w:p>
    <w:p w14:paraId="4937D7EA" w14:textId="77777777" w:rsidR="003953BA" w:rsidRDefault="003953BA" w:rsidP="00AE26C0">
      <w:pPr>
        <w:jc w:val="both"/>
        <w:rPr>
          <w:rFonts w:ascii="Arial" w:hAnsi="Arial" w:cs="Arial"/>
        </w:rPr>
      </w:pPr>
    </w:p>
    <w:p w14:paraId="0FB10460" w14:textId="66FE187C" w:rsidR="00CA7CF7" w:rsidRDefault="002B12E8" w:rsidP="00AE26C0">
      <w:pPr>
        <w:jc w:val="both"/>
        <w:rPr>
          <w:rFonts w:ascii="Arial" w:hAnsi="Arial" w:cs="Arial"/>
          <w:sz w:val="22"/>
          <w:szCs w:val="22"/>
        </w:rPr>
      </w:pPr>
      <w:r w:rsidRPr="007B01B3">
        <w:rPr>
          <w:rFonts w:ascii="Arial" w:hAnsi="Arial" w:cs="Arial"/>
          <w:sz w:val="22"/>
          <w:szCs w:val="22"/>
        </w:rPr>
        <w:t>HACSM</w:t>
      </w:r>
      <w:r w:rsidR="00802A17" w:rsidRPr="007B01B3">
        <w:rPr>
          <w:rFonts w:ascii="Arial" w:hAnsi="Arial" w:cs="Arial"/>
          <w:sz w:val="22"/>
          <w:szCs w:val="22"/>
        </w:rPr>
        <w:t xml:space="preserve"> provides</w:t>
      </w:r>
      <w:r w:rsidR="00CA7CF7" w:rsidRPr="007B01B3">
        <w:rPr>
          <w:rFonts w:ascii="Arial" w:hAnsi="Arial" w:cs="Arial"/>
          <w:sz w:val="22"/>
          <w:szCs w:val="22"/>
        </w:rPr>
        <w:t xml:space="preserve"> </w:t>
      </w:r>
      <w:r w:rsidR="00605ECD" w:rsidRPr="007B01B3">
        <w:rPr>
          <w:rFonts w:ascii="Arial" w:hAnsi="Arial" w:cs="Arial"/>
          <w:sz w:val="22"/>
          <w:szCs w:val="22"/>
        </w:rPr>
        <w:t>rental subsidy</w:t>
      </w:r>
      <w:r w:rsidR="00CA7CF7" w:rsidRPr="007B01B3">
        <w:rPr>
          <w:rFonts w:ascii="Arial" w:hAnsi="Arial" w:cs="Arial"/>
          <w:sz w:val="22"/>
          <w:szCs w:val="22"/>
        </w:rPr>
        <w:t xml:space="preserve"> </w:t>
      </w:r>
      <w:r w:rsidR="008647BF" w:rsidRPr="007B01B3">
        <w:rPr>
          <w:rFonts w:ascii="Arial" w:hAnsi="Arial" w:cs="Arial"/>
          <w:sz w:val="22"/>
          <w:szCs w:val="22"/>
        </w:rPr>
        <w:t>for</w:t>
      </w:r>
      <w:r w:rsidR="00CA7CF7" w:rsidRPr="007B01B3">
        <w:rPr>
          <w:rFonts w:ascii="Arial" w:hAnsi="Arial" w:cs="Arial"/>
          <w:sz w:val="22"/>
          <w:szCs w:val="22"/>
        </w:rPr>
        <w:t xml:space="preserve"> low</w:t>
      </w:r>
      <w:r w:rsidR="00907D57" w:rsidRPr="007B01B3">
        <w:rPr>
          <w:rFonts w:ascii="Arial" w:hAnsi="Arial" w:cs="Arial"/>
          <w:sz w:val="22"/>
          <w:szCs w:val="22"/>
        </w:rPr>
        <w:t>-</w:t>
      </w:r>
      <w:r w:rsidR="00CA7CF7" w:rsidRPr="007B01B3">
        <w:rPr>
          <w:rFonts w:ascii="Arial" w:hAnsi="Arial" w:cs="Arial"/>
          <w:sz w:val="22"/>
          <w:szCs w:val="22"/>
        </w:rPr>
        <w:t xml:space="preserve">income </w:t>
      </w:r>
      <w:r w:rsidR="00346A0D">
        <w:rPr>
          <w:rFonts w:ascii="Arial" w:hAnsi="Arial" w:cs="Arial"/>
          <w:sz w:val="22"/>
          <w:szCs w:val="22"/>
        </w:rPr>
        <w:t>households</w:t>
      </w:r>
      <w:r w:rsidR="002F6FAB" w:rsidRPr="007B01B3">
        <w:rPr>
          <w:rFonts w:ascii="Arial" w:hAnsi="Arial" w:cs="Arial"/>
          <w:sz w:val="22"/>
          <w:szCs w:val="22"/>
        </w:rPr>
        <w:t xml:space="preserve"> in San Mateo County</w:t>
      </w:r>
      <w:r w:rsidR="00605ECD" w:rsidRPr="007B01B3">
        <w:rPr>
          <w:rFonts w:ascii="Arial" w:hAnsi="Arial" w:cs="Arial"/>
          <w:sz w:val="22"/>
          <w:szCs w:val="22"/>
        </w:rPr>
        <w:t xml:space="preserve"> through the administration of the Moving</w:t>
      </w:r>
      <w:r w:rsidR="00F604F1" w:rsidRPr="007B01B3">
        <w:rPr>
          <w:rFonts w:ascii="Arial" w:hAnsi="Arial" w:cs="Arial"/>
          <w:sz w:val="22"/>
          <w:szCs w:val="22"/>
        </w:rPr>
        <w:t xml:space="preserve"> </w:t>
      </w:r>
      <w:proofErr w:type="gramStart"/>
      <w:r w:rsidR="00F604F1" w:rsidRPr="007B01B3">
        <w:rPr>
          <w:rFonts w:ascii="Arial" w:hAnsi="Arial" w:cs="Arial"/>
          <w:sz w:val="22"/>
          <w:szCs w:val="22"/>
        </w:rPr>
        <w:t>T</w:t>
      </w:r>
      <w:r w:rsidR="00605ECD" w:rsidRPr="007B01B3">
        <w:rPr>
          <w:rFonts w:ascii="Arial" w:hAnsi="Arial" w:cs="Arial"/>
          <w:sz w:val="22"/>
          <w:szCs w:val="22"/>
        </w:rPr>
        <w:t>o</w:t>
      </w:r>
      <w:proofErr w:type="gramEnd"/>
      <w:r w:rsidR="00F604F1" w:rsidRPr="007B01B3">
        <w:rPr>
          <w:rFonts w:ascii="Arial" w:hAnsi="Arial" w:cs="Arial"/>
          <w:sz w:val="22"/>
          <w:szCs w:val="22"/>
        </w:rPr>
        <w:t xml:space="preserve"> </w:t>
      </w:r>
      <w:r w:rsidR="00605ECD" w:rsidRPr="007B01B3">
        <w:rPr>
          <w:rFonts w:ascii="Arial" w:hAnsi="Arial" w:cs="Arial"/>
          <w:sz w:val="22"/>
          <w:szCs w:val="22"/>
        </w:rPr>
        <w:t>Work (MTW) Voucher program</w:t>
      </w:r>
      <w:r w:rsidR="004D716E" w:rsidRPr="007B01B3">
        <w:rPr>
          <w:rFonts w:ascii="Arial" w:hAnsi="Arial" w:cs="Arial"/>
          <w:sz w:val="22"/>
          <w:szCs w:val="22"/>
        </w:rPr>
        <w:t>, special purpose Voucher programs</w:t>
      </w:r>
      <w:r w:rsidR="008647BF" w:rsidRPr="007B01B3">
        <w:rPr>
          <w:rFonts w:ascii="Arial" w:hAnsi="Arial" w:cs="Arial"/>
          <w:sz w:val="22"/>
          <w:szCs w:val="22"/>
        </w:rPr>
        <w:t>, such as Family Unification (F</w:t>
      </w:r>
      <w:r w:rsidR="004D716E" w:rsidRPr="007B01B3">
        <w:rPr>
          <w:rFonts w:ascii="Arial" w:hAnsi="Arial" w:cs="Arial"/>
          <w:sz w:val="22"/>
          <w:szCs w:val="22"/>
        </w:rPr>
        <w:t>UP</w:t>
      </w:r>
      <w:r w:rsidR="008647BF" w:rsidRPr="007B01B3">
        <w:rPr>
          <w:rFonts w:ascii="Arial" w:hAnsi="Arial" w:cs="Arial"/>
          <w:sz w:val="22"/>
          <w:szCs w:val="22"/>
        </w:rPr>
        <w:t>)</w:t>
      </w:r>
      <w:r w:rsidR="004D716E" w:rsidRPr="007B01B3">
        <w:rPr>
          <w:rFonts w:ascii="Arial" w:hAnsi="Arial" w:cs="Arial"/>
          <w:sz w:val="22"/>
          <w:szCs w:val="22"/>
        </w:rPr>
        <w:t xml:space="preserve">, Mainstream, </w:t>
      </w:r>
      <w:r w:rsidR="008647BF" w:rsidRPr="007B01B3">
        <w:rPr>
          <w:rFonts w:ascii="Arial" w:hAnsi="Arial" w:cs="Arial"/>
          <w:sz w:val="22"/>
          <w:szCs w:val="22"/>
        </w:rPr>
        <w:t>Emergency Housing Vouchers (EHV)</w:t>
      </w:r>
      <w:r w:rsidR="00346A0D">
        <w:rPr>
          <w:rFonts w:ascii="Arial" w:hAnsi="Arial" w:cs="Arial"/>
          <w:sz w:val="22"/>
          <w:szCs w:val="22"/>
        </w:rPr>
        <w:t xml:space="preserve">, </w:t>
      </w:r>
      <w:r w:rsidR="00220EC7">
        <w:rPr>
          <w:rFonts w:ascii="Arial" w:hAnsi="Arial" w:cs="Arial"/>
          <w:sz w:val="22"/>
          <w:szCs w:val="22"/>
        </w:rPr>
        <w:t xml:space="preserve">and </w:t>
      </w:r>
      <w:r w:rsidR="008647BF" w:rsidRPr="007B01B3">
        <w:rPr>
          <w:rFonts w:ascii="Arial" w:hAnsi="Arial" w:cs="Arial"/>
          <w:sz w:val="22"/>
          <w:szCs w:val="22"/>
        </w:rPr>
        <w:t>Veteran Affairs Supportive Housing (</w:t>
      </w:r>
      <w:r w:rsidR="004D716E" w:rsidRPr="007B01B3">
        <w:rPr>
          <w:rFonts w:ascii="Arial" w:hAnsi="Arial" w:cs="Arial"/>
          <w:sz w:val="22"/>
          <w:szCs w:val="22"/>
        </w:rPr>
        <w:t xml:space="preserve">VASH) and Permanent Supportive Housing </w:t>
      </w:r>
      <w:r w:rsidR="007B01B3">
        <w:rPr>
          <w:rFonts w:ascii="Arial" w:hAnsi="Arial" w:cs="Arial"/>
          <w:sz w:val="22"/>
          <w:szCs w:val="22"/>
        </w:rPr>
        <w:t xml:space="preserve">(PSH) </w:t>
      </w:r>
      <w:r w:rsidR="004D716E" w:rsidRPr="007B01B3">
        <w:rPr>
          <w:rFonts w:ascii="Arial" w:hAnsi="Arial" w:cs="Arial"/>
          <w:sz w:val="22"/>
          <w:szCs w:val="22"/>
        </w:rPr>
        <w:t xml:space="preserve">programs. </w:t>
      </w:r>
      <w:r w:rsidR="002B0E58" w:rsidRPr="007B01B3">
        <w:rPr>
          <w:rFonts w:ascii="Arial" w:hAnsi="Arial" w:cs="Arial"/>
          <w:sz w:val="22"/>
          <w:szCs w:val="22"/>
        </w:rPr>
        <w:t xml:space="preserve">Our </w:t>
      </w:r>
      <w:r w:rsidR="00F604F1" w:rsidRPr="007B01B3">
        <w:rPr>
          <w:rFonts w:ascii="Arial" w:hAnsi="Arial" w:cs="Arial"/>
          <w:sz w:val="22"/>
          <w:szCs w:val="22"/>
        </w:rPr>
        <w:t xml:space="preserve">current </w:t>
      </w:r>
      <w:r w:rsidR="002B0E58" w:rsidRPr="007B01B3">
        <w:rPr>
          <w:rFonts w:ascii="Arial" w:hAnsi="Arial" w:cs="Arial"/>
          <w:sz w:val="22"/>
          <w:szCs w:val="22"/>
        </w:rPr>
        <w:t xml:space="preserve">portfolio </w:t>
      </w:r>
      <w:r w:rsidR="003953BA" w:rsidRPr="007B01B3">
        <w:rPr>
          <w:rFonts w:ascii="Arial" w:hAnsi="Arial" w:cs="Arial"/>
          <w:sz w:val="22"/>
          <w:szCs w:val="22"/>
        </w:rPr>
        <w:t>includes</w:t>
      </w:r>
      <w:r w:rsidR="002B0E58" w:rsidRPr="007B01B3">
        <w:rPr>
          <w:rFonts w:ascii="Arial" w:hAnsi="Arial" w:cs="Arial"/>
          <w:sz w:val="22"/>
          <w:szCs w:val="22"/>
        </w:rPr>
        <w:t xml:space="preserve"> over 5500 </w:t>
      </w:r>
      <w:r w:rsidR="00346A0D" w:rsidRPr="007B01B3">
        <w:rPr>
          <w:rFonts w:ascii="Arial" w:hAnsi="Arial" w:cs="Arial"/>
          <w:sz w:val="22"/>
          <w:szCs w:val="22"/>
        </w:rPr>
        <w:t>vouchers,</w:t>
      </w:r>
      <w:r w:rsidR="002B0E58" w:rsidRPr="007B01B3">
        <w:rPr>
          <w:rFonts w:ascii="Arial" w:hAnsi="Arial" w:cs="Arial"/>
          <w:sz w:val="22"/>
          <w:szCs w:val="22"/>
        </w:rPr>
        <w:t xml:space="preserve"> and we continue to apply for new and renewal grant opportunities</w:t>
      </w:r>
      <w:r w:rsidR="000918CF">
        <w:rPr>
          <w:rFonts w:ascii="Arial" w:hAnsi="Arial" w:cs="Arial"/>
          <w:sz w:val="22"/>
          <w:szCs w:val="22"/>
        </w:rPr>
        <w:t xml:space="preserve"> as they become available. </w:t>
      </w:r>
    </w:p>
    <w:p w14:paraId="3CFE2C35" w14:textId="7DF2BAF3" w:rsidR="00220EC7" w:rsidRDefault="00220EC7" w:rsidP="00AE26C0">
      <w:pPr>
        <w:jc w:val="both"/>
        <w:rPr>
          <w:rFonts w:ascii="Arial" w:hAnsi="Arial" w:cs="Arial"/>
          <w:sz w:val="22"/>
          <w:szCs w:val="22"/>
        </w:rPr>
      </w:pPr>
    </w:p>
    <w:p w14:paraId="30C8946E" w14:textId="5FDAA43A" w:rsidR="00220EC7" w:rsidRPr="00220EC7" w:rsidRDefault="00220EC7" w:rsidP="00220EC7">
      <w:pPr>
        <w:jc w:val="both"/>
        <w:rPr>
          <w:rFonts w:ascii="Arial" w:hAnsi="Arial" w:cs="Arial"/>
          <w:sz w:val="22"/>
          <w:szCs w:val="22"/>
        </w:rPr>
      </w:pPr>
      <w:r w:rsidRPr="00220EC7">
        <w:rPr>
          <w:rFonts w:ascii="Arial" w:hAnsi="Arial" w:cs="Arial"/>
          <w:sz w:val="22"/>
          <w:szCs w:val="22"/>
        </w:rPr>
        <w:t>The mission of HACSM is to:</w:t>
      </w:r>
    </w:p>
    <w:p w14:paraId="61DB1BB0" w14:textId="77777777" w:rsidR="00220EC7" w:rsidRPr="00220EC7" w:rsidRDefault="00220EC7" w:rsidP="00220EC7">
      <w:pPr>
        <w:jc w:val="both"/>
        <w:rPr>
          <w:rFonts w:ascii="Arial" w:hAnsi="Arial" w:cs="Arial"/>
          <w:sz w:val="22"/>
          <w:szCs w:val="22"/>
        </w:rPr>
      </w:pPr>
    </w:p>
    <w:p w14:paraId="19F31E39" w14:textId="77777777" w:rsidR="00220EC7" w:rsidRPr="00220EC7" w:rsidRDefault="00220EC7" w:rsidP="00220EC7">
      <w:pPr>
        <w:pStyle w:val="ListParagraph"/>
        <w:numPr>
          <w:ilvl w:val="0"/>
          <w:numId w:val="41"/>
        </w:numPr>
        <w:jc w:val="both"/>
        <w:rPr>
          <w:rFonts w:ascii="Arial" w:hAnsi="Arial" w:cs="Arial"/>
        </w:rPr>
      </w:pPr>
      <w:r w:rsidRPr="00220EC7">
        <w:rPr>
          <w:rFonts w:ascii="Arial" w:hAnsi="Arial" w:cs="Arial"/>
        </w:rPr>
        <w:t xml:space="preserve">Preserve and increase the availability of decent, safe and affordable </w:t>
      </w:r>
      <w:proofErr w:type="gramStart"/>
      <w:r w:rsidRPr="00220EC7">
        <w:rPr>
          <w:rFonts w:ascii="Arial" w:hAnsi="Arial" w:cs="Arial"/>
        </w:rPr>
        <w:t>housing;</w:t>
      </w:r>
      <w:proofErr w:type="gramEnd"/>
      <w:r w:rsidRPr="00220EC7">
        <w:rPr>
          <w:rFonts w:ascii="Arial" w:hAnsi="Arial" w:cs="Arial"/>
        </w:rPr>
        <w:t xml:space="preserve"> </w:t>
      </w:r>
    </w:p>
    <w:p w14:paraId="1EDB3784" w14:textId="77777777" w:rsidR="00220EC7" w:rsidRPr="00220EC7" w:rsidRDefault="00220EC7" w:rsidP="00220EC7">
      <w:pPr>
        <w:pStyle w:val="ListParagraph"/>
        <w:numPr>
          <w:ilvl w:val="0"/>
          <w:numId w:val="41"/>
        </w:numPr>
        <w:jc w:val="both"/>
        <w:rPr>
          <w:rFonts w:ascii="Arial" w:hAnsi="Arial" w:cs="Arial"/>
        </w:rPr>
      </w:pPr>
      <w:r w:rsidRPr="00220EC7">
        <w:rPr>
          <w:rFonts w:ascii="Arial" w:hAnsi="Arial" w:cs="Arial"/>
        </w:rPr>
        <w:t xml:space="preserve">Ensure equal opportunity in housing for </w:t>
      </w:r>
      <w:proofErr w:type="gramStart"/>
      <w:r w:rsidRPr="00220EC7">
        <w:rPr>
          <w:rFonts w:ascii="Arial" w:hAnsi="Arial" w:cs="Arial"/>
        </w:rPr>
        <w:t>all;</w:t>
      </w:r>
      <w:proofErr w:type="gramEnd"/>
    </w:p>
    <w:p w14:paraId="5AED8F61" w14:textId="77777777" w:rsidR="00220EC7" w:rsidRPr="00220EC7" w:rsidRDefault="00220EC7" w:rsidP="00220EC7">
      <w:pPr>
        <w:pStyle w:val="ListParagraph"/>
        <w:numPr>
          <w:ilvl w:val="0"/>
          <w:numId w:val="41"/>
        </w:numPr>
        <w:jc w:val="both"/>
        <w:rPr>
          <w:rFonts w:ascii="Arial" w:hAnsi="Arial" w:cs="Arial"/>
        </w:rPr>
      </w:pPr>
      <w:r w:rsidRPr="00220EC7">
        <w:rPr>
          <w:rFonts w:ascii="Arial" w:hAnsi="Arial" w:cs="Arial"/>
        </w:rPr>
        <w:t>Promote self-sufficiency and asset development of families and individuals; and</w:t>
      </w:r>
    </w:p>
    <w:p w14:paraId="66A26091" w14:textId="77777777" w:rsidR="00220EC7" w:rsidRPr="00220EC7" w:rsidRDefault="00220EC7" w:rsidP="00220EC7">
      <w:pPr>
        <w:pStyle w:val="ListParagraph"/>
        <w:numPr>
          <w:ilvl w:val="0"/>
          <w:numId w:val="41"/>
        </w:numPr>
        <w:jc w:val="both"/>
        <w:rPr>
          <w:rFonts w:ascii="Arial" w:hAnsi="Arial" w:cs="Arial"/>
        </w:rPr>
      </w:pPr>
      <w:r w:rsidRPr="00220EC7">
        <w:rPr>
          <w:rFonts w:ascii="Arial" w:hAnsi="Arial" w:cs="Arial"/>
        </w:rPr>
        <w:t>Improve community quality of life and economic viability.</w:t>
      </w:r>
    </w:p>
    <w:p w14:paraId="529CD2F2" w14:textId="77777777" w:rsidR="00220EC7" w:rsidRDefault="00220EC7" w:rsidP="00220EC7">
      <w:pPr>
        <w:jc w:val="both"/>
        <w:rPr>
          <w:rFonts w:ascii="Arial" w:hAnsi="Arial" w:cs="Arial"/>
          <w:sz w:val="22"/>
          <w:szCs w:val="22"/>
        </w:rPr>
      </w:pPr>
      <w:r w:rsidRPr="00220EC7">
        <w:rPr>
          <w:rFonts w:ascii="Arial" w:hAnsi="Arial" w:cs="Arial"/>
          <w:sz w:val="22"/>
          <w:szCs w:val="22"/>
        </w:rPr>
        <w:t xml:space="preserve">HACSM is also a component of the San Mateo County Department of Housing (DOH) whose mission is to serve as a catalyst for increasing access to affordable housing, increasing the supply </w:t>
      </w:r>
    </w:p>
    <w:p w14:paraId="1B90A539" w14:textId="77777777" w:rsidR="00220EC7" w:rsidRDefault="00220EC7" w:rsidP="00220EC7">
      <w:pPr>
        <w:jc w:val="both"/>
        <w:rPr>
          <w:rFonts w:ascii="Arial" w:hAnsi="Arial" w:cs="Arial"/>
          <w:sz w:val="22"/>
          <w:szCs w:val="22"/>
        </w:rPr>
      </w:pPr>
    </w:p>
    <w:p w14:paraId="431E7855" w14:textId="77777777" w:rsidR="00C13875" w:rsidRDefault="00C13875" w:rsidP="00220EC7">
      <w:pPr>
        <w:jc w:val="both"/>
        <w:rPr>
          <w:rFonts w:ascii="Arial" w:hAnsi="Arial" w:cs="Arial"/>
          <w:sz w:val="22"/>
          <w:szCs w:val="22"/>
        </w:rPr>
      </w:pPr>
    </w:p>
    <w:p w14:paraId="7E5F7CD4" w14:textId="11FD7281" w:rsidR="00220EC7" w:rsidRPr="00220EC7" w:rsidRDefault="00220EC7" w:rsidP="00220EC7">
      <w:pPr>
        <w:jc w:val="both"/>
        <w:rPr>
          <w:rFonts w:ascii="Arial" w:hAnsi="Arial" w:cs="Arial"/>
          <w:sz w:val="22"/>
          <w:szCs w:val="22"/>
        </w:rPr>
      </w:pPr>
      <w:r w:rsidRPr="00220EC7">
        <w:rPr>
          <w:rFonts w:ascii="Arial" w:hAnsi="Arial" w:cs="Arial"/>
          <w:sz w:val="22"/>
          <w:szCs w:val="22"/>
        </w:rPr>
        <w:t>of workforce housing</w:t>
      </w:r>
      <w:r>
        <w:rPr>
          <w:rFonts w:ascii="Arial" w:hAnsi="Arial" w:cs="Arial"/>
          <w:sz w:val="22"/>
          <w:szCs w:val="22"/>
        </w:rPr>
        <w:t xml:space="preserve"> </w:t>
      </w:r>
      <w:r w:rsidRPr="00220EC7">
        <w:rPr>
          <w:rFonts w:ascii="Arial" w:hAnsi="Arial" w:cs="Arial"/>
          <w:sz w:val="22"/>
          <w:szCs w:val="22"/>
        </w:rPr>
        <w:t>and supporting related community development so that housing permanently exists for people of all income levels and generations in San Mateo County.</w:t>
      </w:r>
    </w:p>
    <w:p w14:paraId="15019239" w14:textId="77777777" w:rsidR="00CA7CF7" w:rsidRPr="007B01B3" w:rsidRDefault="00CA7CF7" w:rsidP="00E11503">
      <w:pPr>
        <w:jc w:val="both"/>
        <w:rPr>
          <w:rFonts w:ascii="Arial" w:hAnsi="Arial" w:cs="Arial"/>
          <w:sz w:val="22"/>
          <w:szCs w:val="22"/>
        </w:rPr>
      </w:pPr>
    </w:p>
    <w:p w14:paraId="785342C9" w14:textId="43DB808C" w:rsidR="00605ECD" w:rsidRPr="007B01B3" w:rsidRDefault="007B67D1" w:rsidP="00682628">
      <w:pPr>
        <w:jc w:val="both"/>
        <w:rPr>
          <w:rFonts w:ascii="Arial" w:hAnsi="Arial" w:cs="Arial"/>
          <w:sz w:val="22"/>
          <w:szCs w:val="22"/>
        </w:rPr>
      </w:pPr>
      <w:r w:rsidRPr="007B01B3">
        <w:rPr>
          <w:rFonts w:ascii="Arial" w:hAnsi="Arial" w:cs="Arial"/>
          <w:sz w:val="22"/>
          <w:szCs w:val="22"/>
        </w:rPr>
        <w:t xml:space="preserve">HACSM receives </w:t>
      </w:r>
      <w:r w:rsidR="00647CD2" w:rsidRPr="007B01B3">
        <w:rPr>
          <w:rFonts w:ascii="Arial" w:hAnsi="Arial" w:cs="Arial"/>
          <w:sz w:val="22"/>
          <w:szCs w:val="22"/>
        </w:rPr>
        <w:t xml:space="preserve">funding for </w:t>
      </w:r>
      <w:r w:rsidR="001F2012" w:rsidRPr="007B01B3">
        <w:rPr>
          <w:rFonts w:ascii="Arial" w:hAnsi="Arial" w:cs="Arial"/>
          <w:sz w:val="22"/>
          <w:szCs w:val="22"/>
        </w:rPr>
        <w:t xml:space="preserve">its </w:t>
      </w:r>
      <w:r w:rsidR="00605ECD" w:rsidRPr="007B01B3">
        <w:rPr>
          <w:rFonts w:ascii="Arial" w:hAnsi="Arial" w:cs="Arial"/>
          <w:sz w:val="22"/>
          <w:szCs w:val="22"/>
        </w:rPr>
        <w:t>programs</w:t>
      </w:r>
      <w:r w:rsidRPr="007B01B3">
        <w:rPr>
          <w:rFonts w:ascii="Arial" w:hAnsi="Arial" w:cs="Arial"/>
          <w:sz w:val="22"/>
          <w:szCs w:val="22"/>
        </w:rPr>
        <w:t xml:space="preserve"> from the </w:t>
      </w:r>
      <w:r w:rsidR="002B0E58" w:rsidRPr="007B01B3">
        <w:rPr>
          <w:rFonts w:ascii="Arial" w:hAnsi="Arial" w:cs="Arial"/>
          <w:sz w:val="22"/>
          <w:szCs w:val="22"/>
        </w:rPr>
        <w:t xml:space="preserve">U.S. </w:t>
      </w:r>
      <w:r w:rsidRPr="007B01B3">
        <w:rPr>
          <w:rFonts w:ascii="Arial" w:hAnsi="Arial" w:cs="Arial"/>
          <w:sz w:val="22"/>
          <w:szCs w:val="22"/>
        </w:rPr>
        <w:t>Department of Housing and Urban Development (HUD). HACSM is not a federal department or agency</w:t>
      </w:r>
      <w:r w:rsidR="007B01B3">
        <w:rPr>
          <w:rFonts w:ascii="Arial" w:hAnsi="Arial" w:cs="Arial"/>
          <w:sz w:val="22"/>
          <w:szCs w:val="22"/>
        </w:rPr>
        <w:t>; i</w:t>
      </w:r>
      <w:r w:rsidRPr="007B01B3">
        <w:rPr>
          <w:rFonts w:ascii="Arial" w:hAnsi="Arial" w:cs="Arial"/>
          <w:sz w:val="22"/>
          <w:szCs w:val="22"/>
        </w:rPr>
        <w:t xml:space="preserve">t is </w:t>
      </w:r>
      <w:r w:rsidR="007B01B3">
        <w:rPr>
          <w:rFonts w:ascii="Arial" w:hAnsi="Arial" w:cs="Arial"/>
          <w:sz w:val="22"/>
          <w:szCs w:val="22"/>
        </w:rPr>
        <w:t xml:space="preserve">a </w:t>
      </w:r>
      <w:r w:rsidR="00F604F1" w:rsidRPr="007B01B3">
        <w:rPr>
          <w:rFonts w:ascii="Arial" w:hAnsi="Arial" w:cs="Arial"/>
          <w:sz w:val="22"/>
          <w:szCs w:val="22"/>
        </w:rPr>
        <w:t>governmental</w:t>
      </w:r>
      <w:r w:rsidRPr="007B01B3">
        <w:rPr>
          <w:rFonts w:ascii="Arial" w:hAnsi="Arial" w:cs="Arial"/>
          <w:sz w:val="22"/>
          <w:szCs w:val="22"/>
        </w:rPr>
        <w:t xml:space="preserve"> or public body, created and authorized by state law to develop and operate housing and housing programs for low-income families. To administer </w:t>
      </w:r>
      <w:r w:rsidR="00605ECD" w:rsidRPr="007B01B3">
        <w:rPr>
          <w:rFonts w:ascii="Arial" w:hAnsi="Arial" w:cs="Arial"/>
          <w:sz w:val="22"/>
          <w:szCs w:val="22"/>
        </w:rPr>
        <w:t>its</w:t>
      </w:r>
      <w:r w:rsidRPr="007B01B3">
        <w:rPr>
          <w:rFonts w:ascii="Arial" w:hAnsi="Arial" w:cs="Arial"/>
          <w:sz w:val="22"/>
          <w:szCs w:val="22"/>
        </w:rPr>
        <w:t xml:space="preserve"> programs, HACSM </w:t>
      </w:r>
      <w:proofErr w:type="gramStart"/>
      <w:r w:rsidRPr="007B01B3">
        <w:rPr>
          <w:rFonts w:ascii="Arial" w:hAnsi="Arial" w:cs="Arial"/>
          <w:sz w:val="22"/>
          <w:szCs w:val="22"/>
        </w:rPr>
        <w:t>enters into</w:t>
      </w:r>
      <w:proofErr w:type="gramEnd"/>
      <w:r w:rsidRPr="007B01B3">
        <w:rPr>
          <w:rFonts w:ascii="Arial" w:hAnsi="Arial" w:cs="Arial"/>
          <w:sz w:val="22"/>
          <w:szCs w:val="22"/>
        </w:rPr>
        <w:t xml:space="preserve"> a contractual relationship with HUD; HACSM also enters into a contractual relationship with the assisted family </w:t>
      </w:r>
      <w:r w:rsidR="00220EC7">
        <w:rPr>
          <w:rFonts w:ascii="Arial" w:hAnsi="Arial" w:cs="Arial"/>
          <w:sz w:val="22"/>
          <w:szCs w:val="22"/>
        </w:rPr>
        <w:t xml:space="preserve">through a Voucher </w:t>
      </w:r>
      <w:r w:rsidRPr="007B01B3">
        <w:rPr>
          <w:rFonts w:ascii="Arial" w:hAnsi="Arial" w:cs="Arial"/>
          <w:sz w:val="22"/>
          <w:szCs w:val="22"/>
        </w:rPr>
        <w:t xml:space="preserve">and </w:t>
      </w:r>
      <w:r w:rsidR="00220EC7">
        <w:rPr>
          <w:rFonts w:ascii="Arial" w:hAnsi="Arial" w:cs="Arial"/>
          <w:sz w:val="22"/>
          <w:szCs w:val="22"/>
        </w:rPr>
        <w:t xml:space="preserve">with </w:t>
      </w:r>
      <w:r w:rsidRPr="007B01B3">
        <w:rPr>
          <w:rFonts w:ascii="Arial" w:hAnsi="Arial" w:cs="Arial"/>
          <w:sz w:val="22"/>
          <w:szCs w:val="22"/>
        </w:rPr>
        <w:t>the owner or landlord of the housing unit</w:t>
      </w:r>
      <w:r w:rsidR="00220EC7">
        <w:rPr>
          <w:rFonts w:ascii="Arial" w:hAnsi="Arial" w:cs="Arial"/>
          <w:sz w:val="22"/>
          <w:szCs w:val="22"/>
        </w:rPr>
        <w:t xml:space="preserve"> through a Housing Assistance Payments (HAP) Contract</w:t>
      </w:r>
      <w:r w:rsidRPr="007B01B3">
        <w:rPr>
          <w:rFonts w:ascii="Arial" w:hAnsi="Arial" w:cs="Arial"/>
          <w:sz w:val="22"/>
          <w:szCs w:val="22"/>
        </w:rPr>
        <w:t>.</w:t>
      </w:r>
      <w:r w:rsidR="001F2012" w:rsidRPr="007B01B3">
        <w:rPr>
          <w:rFonts w:ascii="Arial" w:hAnsi="Arial" w:cs="Arial"/>
          <w:sz w:val="22"/>
          <w:szCs w:val="22"/>
        </w:rPr>
        <w:t xml:space="preserve">  </w:t>
      </w:r>
      <w:r w:rsidR="00605ECD" w:rsidRPr="007B01B3">
        <w:rPr>
          <w:rFonts w:ascii="Arial" w:hAnsi="Arial" w:cs="Arial"/>
          <w:sz w:val="22"/>
          <w:szCs w:val="22"/>
        </w:rPr>
        <w:t>With rental subsidy, the</w:t>
      </w:r>
      <w:r w:rsidR="001F2012" w:rsidRPr="007B01B3">
        <w:rPr>
          <w:rFonts w:ascii="Arial" w:hAnsi="Arial" w:cs="Arial"/>
          <w:sz w:val="22"/>
          <w:szCs w:val="22"/>
        </w:rPr>
        <w:t>se</w:t>
      </w:r>
      <w:r w:rsidR="00605ECD" w:rsidRPr="007B01B3">
        <w:rPr>
          <w:rFonts w:ascii="Arial" w:hAnsi="Arial" w:cs="Arial"/>
          <w:sz w:val="22"/>
          <w:szCs w:val="22"/>
        </w:rPr>
        <w:t xml:space="preserve"> programs allow eligible families to rent housing in the private market by subsidizing a portion of </w:t>
      </w:r>
      <w:r w:rsidR="001F2012" w:rsidRPr="007B01B3">
        <w:rPr>
          <w:rFonts w:ascii="Arial" w:hAnsi="Arial" w:cs="Arial"/>
          <w:sz w:val="22"/>
          <w:szCs w:val="22"/>
        </w:rPr>
        <w:t xml:space="preserve">each family’s monthly rent.  </w:t>
      </w:r>
    </w:p>
    <w:p w14:paraId="406EF04D" w14:textId="77777777" w:rsidR="00F604F1" w:rsidRPr="007B01B3" w:rsidRDefault="00F604F1" w:rsidP="00F604F1">
      <w:pPr>
        <w:jc w:val="both"/>
        <w:rPr>
          <w:rFonts w:ascii="Arial" w:hAnsi="Arial" w:cs="Arial"/>
          <w:color w:val="000000"/>
          <w:sz w:val="22"/>
          <w:szCs w:val="22"/>
        </w:rPr>
      </w:pPr>
    </w:p>
    <w:p w14:paraId="110C42B8" w14:textId="328C5871" w:rsidR="00F604F1" w:rsidRPr="007B01B3" w:rsidRDefault="00F604F1" w:rsidP="00682628">
      <w:pPr>
        <w:jc w:val="both"/>
        <w:rPr>
          <w:rFonts w:ascii="Arial" w:hAnsi="Arial" w:cs="Arial"/>
          <w:color w:val="000000"/>
          <w:sz w:val="22"/>
          <w:szCs w:val="22"/>
        </w:rPr>
      </w:pPr>
      <w:r w:rsidRPr="007B01B3">
        <w:rPr>
          <w:rFonts w:ascii="Arial" w:hAnsi="Arial" w:cs="Arial"/>
          <w:color w:val="000000"/>
          <w:sz w:val="22"/>
          <w:szCs w:val="22"/>
        </w:rPr>
        <w:t>The County of San Mateo Board of Supervisors has the oversight responsibility for HACSM and, in a separate capacity, is its</w:t>
      </w:r>
      <w:r w:rsidR="007B01B3">
        <w:rPr>
          <w:rFonts w:ascii="Arial" w:hAnsi="Arial" w:cs="Arial"/>
          <w:color w:val="000000"/>
          <w:sz w:val="22"/>
          <w:szCs w:val="22"/>
        </w:rPr>
        <w:t xml:space="preserve"> Housing</w:t>
      </w:r>
      <w:r w:rsidRPr="007B01B3">
        <w:rPr>
          <w:rFonts w:ascii="Arial" w:hAnsi="Arial" w:cs="Arial"/>
          <w:color w:val="000000"/>
          <w:sz w:val="22"/>
          <w:szCs w:val="22"/>
        </w:rPr>
        <w:t xml:space="preserve"> Board of Commissioners.  As a legally separate agency, HACSM has its own employees and maintains separate accounting, payroll, and benefits from those of San Mateo County. </w:t>
      </w:r>
    </w:p>
    <w:p w14:paraId="2D360E0F" w14:textId="77777777" w:rsidR="007B67D1" w:rsidRPr="007B01B3" w:rsidRDefault="007B67D1" w:rsidP="00682628">
      <w:pPr>
        <w:jc w:val="both"/>
        <w:rPr>
          <w:rFonts w:ascii="Arial" w:hAnsi="Arial" w:cs="Arial"/>
          <w:sz w:val="22"/>
          <w:szCs w:val="22"/>
        </w:rPr>
      </w:pPr>
    </w:p>
    <w:p w14:paraId="479CA4BA" w14:textId="6AE0AD8A" w:rsidR="000A7A1A" w:rsidRPr="007B01B3" w:rsidRDefault="00CA7CF7" w:rsidP="00682628">
      <w:pPr>
        <w:jc w:val="both"/>
        <w:rPr>
          <w:rFonts w:ascii="Arial" w:hAnsi="Arial" w:cs="Arial"/>
          <w:sz w:val="22"/>
          <w:szCs w:val="22"/>
        </w:rPr>
      </w:pPr>
      <w:r w:rsidRPr="007B01B3">
        <w:rPr>
          <w:rFonts w:ascii="Arial" w:hAnsi="Arial" w:cs="Arial"/>
          <w:sz w:val="22"/>
          <w:szCs w:val="22"/>
        </w:rPr>
        <w:t xml:space="preserve">HACSM has been a participant in HUD’s </w:t>
      </w:r>
      <w:r w:rsidR="00A6785B" w:rsidRPr="007B01B3">
        <w:rPr>
          <w:rFonts w:ascii="Arial" w:hAnsi="Arial" w:cs="Arial"/>
          <w:sz w:val="22"/>
          <w:szCs w:val="22"/>
        </w:rPr>
        <w:t>M</w:t>
      </w:r>
      <w:r w:rsidR="00F604F1" w:rsidRPr="007B01B3">
        <w:rPr>
          <w:rFonts w:ascii="Arial" w:hAnsi="Arial" w:cs="Arial"/>
          <w:sz w:val="22"/>
          <w:szCs w:val="22"/>
        </w:rPr>
        <w:t xml:space="preserve">oving </w:t>
      </w:r>
      <w:proofErr w:type="gramStart"/>
      <w:r w:rsidR="00A6785B" w:rsidRPr="007B01B3">
        <w:rPr>
          <w:rFonts w:ascii="Arial" w:hAnsi="Arial" w:cs="Arial"/>
          <w:sz w:val="22"/>
          <w:szCs w:val="22"/>
        </w:rPr>
        <w:t>T</w:t>
      </w:r>
      <w:r w:rsidR="00F604F1" w:rsidRPr="007B01B3">
        <w:rPr>
          <w:rFonts w:ascii="Arial" w:hAnsi="Arial" w:cs="Arial"/>
          <w:sz w:val="22"/>
          <w:szCs w:val="22"/>
        </w:rPr>
        <w:t>o</w:t>
      </w:r>
      <w:proofErr w:type="gramEnd"/>
      <w:r w:rsidR="00F604F1" w:rsidRPr="007B01B3">
        <w:rPr>
          <w:rFonts w:ascii="Arial" w:hAnsi="Arial" w:cs="Arial"/>
          <w:sz w:val="22"/>
          <w:szCs w:val="22"/>
        </w:rPr>
        <w:t xml:space="preserve"> </w:t>
      </w:r>
      <w:r w:rsidR="00A6785B" w:rsidRPr="007B01B3">
        <w:rPr>
          <w:rFonts w:ascii="Arial" w:hAnsi="Arial" w:cs="Arial"/>
          <w:sz w:val="22"/>
          <w:szCs w:val="22"/>
        </w:rPr>
        <w:t>W</w:t>
      </w:r>
      <w:r w:rsidR="00F604F1" w:rsidRPr="007B01B3">
        <w:rPr>
          <w:rFonts w:ascii="Arial" w:hAnsi="Arial" w:cs="Arial"/>
          <w:sz w:val="22"/>
          <w:szCs w:val="22"/>
        </w:rPr>
        <w:t>ork (MTW)</w:t>
      </w:r>
      <w:r w:rsidRPr="007B01B3">
        <w:rPr>
          <w:rFonts w:ascii="Arial" w:hAnsi="Arial" w:cs="Arial"/>
          <w:sz w:val="22"/>
          <w:szCs w:val="22"/>
        </w:rPr>
        <w:t xml:space="preserve"> demonstration program since May 2000. </w:t>
      </w:r>
      <w:r w:rsidR="00605ECD" w:rsidRPr="007B01B3">
        <w:rPr>
          <w:rFonts w:ascii="Arial" w:hAnsi="Arial" w:cs="Arial"/>
          <w:sz w:val="22"/>
          <w:szCs w:val="22"/>
        </w:rPr>
        <w:t>Under the MTW Agreement, HACSM is given the authorization to develop policies that are outside the limitations of certain HUD regulations and provisions of the Housing Act of 1937</w:t>
      </w:r>
      <w:r w:rsidR="00220EC7">
        <w:rPr>
          <w:rFonts w:ascii="Arial" w:hAnsi="Arial" w:cs="Arial"/>
          <w:sz w:val="22"/>
          <w:szCs w:val="22"/>
        </w:rPr>
        <w:t>, including</w:t>
      </w:r>
      <w:r w:rsidR="00C07879">
        <w:rPr>
          <w:rFonts w:ascii="Arial" w:hAnsi="Arial" w:cs="Arial"/>
          <w:sz w:val="22"/>
          <w:szCs w:val="22"/>
        </w:rPr>
        <w:t xml:space="preserve"> regulations related to HQS inspections. </w:t>
      </w:r>
      <w:r w:rsidR="00682628" w:rsidRPr="007B01B3">
        <w:rPr>
          <w:rFonts w:ascii="Arial" w:hAnsi="Arial" w:cs="Arial"/>
          <w:sz w:val="22"/>
          <w:szCs w:val="22"/>
        </w:rPr>
        <w:t xml:space="preserve">The three major goals for the MTW program are to increase cost effectiveness, promote self-sufficiency, and expand housing options for program participants. The additional flexibility offered by MTW allows HACSM to </w:t>
      </w:r>
      <w:r w:rsidR="002B0E58" w:rsidRPr="007B01B3">
        <w:rPr>
          <w:rFonts w:ascii="Arial" w:hAnsi="Arial" w:cs="Arial"/>
          <w:sz w:val="22"/>
          <w:szCs w:val="22"/>
        </w:rPr>
        <w:t>achieve its mission and program goals more successfully</w:t>
      </w:r>
      <w:r w:rsidR="00682628" w:rsidRPr="007B01B3">
        <w:rPr>
          <w:rFonts w:ascii="Arial" w:hAnsi="Arial" w:cs="Arial"/>
          <w:sz w:val="22"/>
          <w:szCs w:val="22"/>
        </w:rPr>
        <w:t>.</w:t>
      </w:r>
      <w:r w:rsidR="00C07879">
        <w:rPr>
          <w:rFonts w:ascii="Arial" w:hAnsi="Arial" w:cs="Arial"/>
          <w:sz w:val="22"/>
          <w:szCs w:val="22"/>
        </w:rPr>
        <w:t xml:space="preserve">  HACSM conducts HQS inspections before tenants move into units and annually or biennially, depending on the </w:t>
      </w:r>
      <w:r w:rsidR="002A427C">
        <w:rPr>
          <w:rFonts w:ascii="Arial" w:hAnsi="Arial" w:cs="Arial"/>
          <w:sz w:val="22"/>
          <w:szCs w:val="22"/>
        </w:rPr>
        <w:t xml:space="preserve">specific </w:t>
      </w:r>
      <w:r w:rsidR="00C07879">
        <w:rPr>
          <w:rFonts w:ascii="Arial" w:hAnsi="Arial" w:cs="Arial"/>
          <w:sz w:val="22"/>
          <w:szCs w:val="22"/>
        </w:rPr>
        <w:t>program</w:t>
      </w:r>
      <w:r w:rsidR="002A427C">
        <w:rPr>
          <w:rFonts w:ascii="Arial" w:hAnsi="Arial" w:cs="Arial"/>
          <w:sz w:val="22"/>
          <w:szCs w:val="22"/>
        </w:rPr>
        <w:t xml:space="preserve"> administered</w:t>
      </w:r>
      <w:r w:rsidR="00C07879">
        <w:rPr>
          <w:rFonts w:ascii="Arial" w:hAnsi="Arial" w:cs="Arial"/>
          <w:sz w:val="22"/>
          <w:szCs w:val="22"/>
        </w:rPr>
        <w:t xml:space="preserve">. </w:t>
      </w:r>
    </w:p>
    <w:p w14:paraId="057E8DAA" w14:textId="77777777" w:rsidR="00802A17" w:rsidRPr="007B01B3" w:rsidRDefault="00802A17" w:rsidP="00682628">
      <w:pPr>
        <w:jc w:val="both"/>
        <w:rPr>
          <w:rFonts w:ascii="Arial" w:hAnsi="Arial" w:cs="Arial"/>
          <w:sz w:val="22"/>
          <w:szCs w:val="22"/>
        </w:rPr>
      </w:pPr>
    </w:p>
    <w:p w14:paraId="6650938C" w14:textId="0287C78D" w:rsidR="00802A17" w:rsidRDefault="00802A17" w:rsidP="00802A17">
      <w:pPr>
        <w:jc w:val="both"/>
        <w:rPr>
          <w:rFonts w:ascii="Times New Roman" w:hAnsi="Times New Roman"/>
          <w:sz w:val="22"/>
          <w:szCs w:val="22"/>
        </w:rPr>
      </w:pPr>
    </w:p>
    <w:p w14:paraId="2DFF1283" w14:textId="2D75FE77" w:rsidR="00C07879" w:rsidRDefault="00C07879" w:rsidP="00802A17">
      <w:pPr>
        <w:jc w:val="both"/>
        <w:rPr>
          <w:rFonts w:ascii="Times New Roman" w:hAnsi="Times New Roman"/>
          <w:sz w:val="22"/>
          <w:szCs w:val="22"/>
        </w:rPr>
      </w:pPr>
    </w:p>
    <w:p w14:paraId="22AFE1AA" w14:textId="507106B5" w:rsidR="00C07879" w:rsidRDefault="00C07879" w:rsidP="00802A17">
      <w:pPr>
        <w:jc w:val="both"/>
        <w:rPr>
          <w:rFonts w:ascii="Times New Roman" w:hAnsi="Times New Roman"/>
          <w:sz w:val="22"/>
          <w:szCs w:val="22"/>
        </w:rPr>
      </w:pPr>
    </w:p>
    <w:p w14:paraId="1B1B2054" w14:textId="77777777" w:rsidR="00C07879" w:rsidRPr="007B01B3" w:rsidRDefault="00C07879" w:rsidP="00802A17">
      <w:pPr>
        <w:jc w:val="both"/>
        <w:rPr>
          <w:rFonts w:ascii="Times New Roman" w:hAnsi="Times New Roman"/>
          <w:sz w:val="22"/>
          <w:szCs w:val="22"/>
        </w:rPr>
      </w:pPr>
    </w:p>
    <w:p w14:paraId="185BEB7F" w14:textId="57CA320D" w:rsidR="00497D28" w:rsidRDefault="00497D28" w:rsidP="00907D57">
      <w:pPr>
        <w:jc w:val="both"/>
        <w:rPr>
          <w:rFonts w:ascii="Arial" w:hAnsi="Arial" w:cs="Arial"/>
        </w:rPr>
      </w:pPr>
    </w:p>
    <w:p w14:paraId="02EEF79D" w14:textId="249E022D" w:rsidR="00755E03" w:rsidRDefault="00755E03" w:rsidP="00907D57">
      <w:pPr>
        <w:jc w:val="both"/>
        <w:rPr>
          <w:rFonts w:ascii="Arial" w:hAnsi="Arial" w:cs="Arial"/>
        </w:rPr>
      </w:pPr>
    </w:p>
    <w:p w14:paraId="5CC63E68" w14:textId="3C550641" w:rsidR="00755E03" w:rsidRDefault="00755E03" w:rsidP="00907D57">
      <w:pPr>
        <w:jc w:val="both"/>
        <w:rPr>
          <w:rFonts w:ascii="Arial" w:hAnsi="Arial" w:cs="Arial"/>
        </w:rPr>
      </w:pPr>
    </w:p>
    <w:p w14:paraId="24DDC9BA" w14:textId="6B909D70" w:rsidR="00755E03" w:rsidRDefault="00755E03" w:rsidP="00907D57">
      <w:pPr>
        <w:jc w:val="both"/>
        <w:rPr>
          <w:rFonts w:ascii="Arial" w:hAnsi="Arial" w:cs="Arial"/>
        </w:rPr>
      </w:pPr>
    </w:p>
    <w:p w14:paraId="25F4CCB9" w14:textId="3B5E9293" w:rsidR="00755E03" w:rsidRDefault="00755E03" w:rsidP="00907D57">
      <w:pPr>
        <w:jc w:val="both"/>
        <w:rPr>
          <w:rFonts w:ascii="Arial" w:hAnsi="Arial" w:cs="Arial"/>
        </w:rPr>
      </w:pPr>
    </w:p>
    <w:p w14:paraId="3629E22D" w14:textId="7FD6AAD7" w:rsidR="00755E03" w:rsidRDefault="00755E03" w:rsidP="00907D57">
      <w:pPr>
        <w:jc w:val="both"/>
        <w:rPr>
          <w:rFonts w:ascii="Arial" w:hAnsi="Arial" w:cs="Arial"/>
        </w:rPr>
      </w:pPr>
    </w:p>
    <w:p w14:paraId="6964F9C8" w14:textId="61CF5B46" w:rsidR="00755E03" w:rsidRDefault="00755E03" w:rsidP="00907D57">
      <w:pPr>
        <w:jc w:val="both"/>
        <w:rPr>
          <w:rFonts w:ascii="Arial" w:hAnsi="Arial" w:cs="Arial"/>
        </w:rPr>
      </w:pPr>
    </w:p>
    <w:p w14:paraId="6AED82AA" w14:textId="34BAA5BA" w:rsidR="00755E03" w:rsidRDefault="00755E03" w:rsidP="00907D57">
      <w:pPr>
        <w:jc w:val="both"/>
        <w:rPr>
          <w:rFonts w:ascii="Arial" w:hAnsi="Arial" w:cs="Arial"/>
        </w:rPr>
      </w:pPr>
    </w:p>
    <w:p w14:paraId="77748EAF" w14:textId="4D92BFAB" w:rsidR="00755E03" w:rsidRDefault="00755E03" w:rsidP="00907D57">
      <w:pPr>
        <w:jc w:val="both"/>
        <w:rPr>
          <w:rFonts w:ascii="Arial" w:hAnsi="Arial" w:cs="Arial"/>
        </w:rPr>
      </w:pPr>
    </w:p>
    <w:p w14:paraId="11CFD2C6" w14:textId="6CD5ACA0" w:rsidR="00755E03" w:rsidRDefault="00755E03" w:rsidP="00907D57">
      <w:pPr>
        <w:jc w:val="both"/>
        <w:rPr>
          <w:rFonts w:ascii="Arial" w:hAnsi="Arial" w:cs="Arial"/>
        </w:rPr>
      </w:pPr>
    </w:p>
    <w:p w14:paraId="5C4C66E4" w14:textId="77777777" w:rsidR="00755E03" w:rsidRDefault="00755E03" w:rsidP="00907D57">
      <w:pPr>
        <w:jc w:val="both"/>
        <w:rPr>
          <w:rFonts w:ascii="Arial" w:hAnsi="Arial" w:cs="Arial"/>
        </w:rPr>
      </w:pPr>
    </w:p>
    <w:p w14:paraId="06665D1E" w14:textId="77777777" w:rsidR="00C8508C" w:rsidRDefault="00C8508C" w:rsidP="00907D57">
      <w:pPr>
        <w:jc w:val="both"/>
        <w:rPr>
          <w:rFonts w:ascii="Arial" w:hAnsi="Arial" w:cs="Arial"/>
        </w:rPr>
      </w:pPr>
    </w:p>
    <w:p w14:paraId="13FDC865" w14:textId="77777777" w:rsidR="00895A59" w:rsidRDefault="00895A59" w:rsidP="00940EF4">
      <w:pPr>
        <w:jc w:val="both"/>
        <w:rPr>
          <w:rFonts w:ascii="Arial" w:hAnsi="Arial" w:cs="Arial"/>
        </w:rPr>
      </w:pPr>
    </w:p>
    <w:p w14:paraId="086E9C6B" w14:textId="77777777" w:rsidR="00940EF4" w:rsidRDefault="00940EF4" w:rsidP="00907D57">
      <w:pPr>
        <w:jc w:val="both"/>
        <w:rPr>
          <w:rFonts w:ascii="Arial" w:hAnsi="Arial" w:cs="Arial"/>
        </w:rPr>
      </w:pPr>
    </w:p>
    <w:p w14:paraId="16735D7C" w14:textId="5FE2BE39" w:rsidR="00C4430D" w:rsidRDefault="00C4430D" w:rsidP="00907D57">
      <w:pPr>
        <w:jc w:val="both"/>
        <w:rPr>
          <w:rFonts w:ascii="Arial" w:hAnsi="Arial" w:cs="Arial"/>
        </w:rPr>
      </w:pPr>
    </w:p>
    <w:p w14:paraId="18A86C32" w14:textId="3AA0F36E" w:rsidR="004D716E" w:rsidRDefault="004D716E" w:rsidP="00907D57">
      <w:pPr>
        <w:jc w:val="both"/>
        <w:rPr>
          <w:rFonts w:ascii="Arial" w:hAnsi="Arial" w:cs="Arial"/>
        </w:rPr>
      </w:pPr>
    </w:p>
    <w:p w14:paraId="4BA79B4D" w14:textId="77FDB8BA" w:rsidR="00895A59" w:rsidRDefault="00895A59" w:rsidP="00907D57">
      <w:pPr>
        <w:jc w:val="both"/>
        <w:rPr>
          <w:rFonts w:ascii="Arial" w:hAnsi="Arial" w:cs="Arial"/>
        </w:rPr>
      </w:pPr>
    </w:p>
    <w:p w14:paraId="5BA4BD04" w14:textId="59F42F9F" w:rsidR="00895A59" w:rsidRDefault="00895A59" w:rsidP="00907D57">
      <w:pPr>
        <w:jc w:val="both"/>
        <w:rPr>
          <w:rFonts w:ascii="Arial" w:hAnsi="Arial" w:cs="Arial"/>
        </w:rPr>
      </w:pPr>
    </w:p>
    <w:p w14:paraId="07D3D98E" w14:textId="654DDA8D" w:rsidR="00895A59" w:rsidRDefault="00895A59" w:rsidP="00907D57">
      <w:pPr>
        <w:jc w:val="both"/>
        <w:rPr>
          <w:rFonts w:ascii="Arial" w:hAnsi="Arial" w:cs="Arial"/>
        </w:rPr>
      </w:pPr>
    </w:p>
    <w:p w14:paraId="76C63560" w14:textId="2CFAA221" w:rsidR="00895A59" w:rsidRDefault="00895A59" w:rsidP="00907D57">
      <w:pPr>
        <w:jc w:val="both"/>
        <w:rPr>
          <w:rFonts w:ascii="Arial" w:hAnsi="Arial" w:cs="Arial"/>
        </w:rPr>
      </w:pPr>
    </w:p>
    <w:p w14:paraId="262AA860" w14:textId="4D8A434A" w:rsidR="00895A59" w:rsidRDefault="00895A59" w:rsidP="00907D57">
      <w:pPr>
        <w:jc w:val="both"/>
        <w:rPr>
          <w:rFonts w:ascii="Arial" w:hAnsi="Arial" w:cs="Arial"/>
        </w:rPr>
      </w:pPr>
    </w:p>
    <w:p w14:paraId="3F155FF0" w14:textId="77777777" w:rsidR="00940EF4" w:rsidRPr="002B12E8" w:rsidRDefault="00E33529" w:rsidP="00940EF4">
      <w:pPr>
        <w:shd w:val="clear" w:color="auto" w:fill="E0E0E0"/>
        <w:tabs>
          <w:tab w:val="right" w:pos="9936"/>
        </w:tabs>
        <w:rPr>
          <w:rFonts w:ascii="Arial" w:hAnsi="Arial" w:cs="Arial"/>
          <w:b/>
          <w:sz w:val="28"/>
          <w:szCs w:val="28"/>
        </w:rPr>
      </w:pPr>
      <w:r>
        <w:rPr>
          <w:rFonts w:ascii="Arial" w:hAnsi="Arial" w:cs="Arial"/>
          <w:b/>
          <w:sz w:val="28"/>
          <w:szCs w:val="28"/>
        </w:rPr>
        <w:t xml:space="preserve">Section II:  </w:t>
      </w:r>
      <w:r w:rsidR="00940EF4">
        <w:rPr>
          <w:rFonts w:ascii="Arial" w:hAnsi="Arial" w:cs="Arial"/>
          <w:b/>
          <w:sz w:val="28"/>
          <w:szCs w:val="28"/>
        </w:rPr>
        <w:t>Scope of Services</w:t>
      </w:r>
    </w:p>
    <w:p w14:paraId="320E51DB" w14:textId="77777777" w:rsidR="00940EF4" w:rsidRDefault="00940EF4" w:rsidP="00907D57">
      <w:pPr>
        <w:jc w:val="both"/>
        <w:rPr>
          <w:rFonts w:ascii="Arial" w:hAnsi="Arial" w:cs="Arial"/>
        </w:rPr>
      </w:pPr>
    </w:p>
    <w:p w14:paraId="148D0B67" w14:textId="745E1C63" w:rsidR="006F484D" w:rsidRDefault="00B33999" w:rsidP="00F13A22">
      <w:pPr>
        <w:autoSpaceDE w:val="0"/>
        <w:autoSpaceDN w:val="0"/>
        <w:adjustRightInd w:val="0"/>
        <w:jc w:val="both"/>
        <w:rPr>
          <w:rFonts w:ascii="Arial" w:hAnsi="Arial" w:cs="Arial"/>
          <w:sz w:val="22"/>
          <w:szCs w:val="22"/>
        </w:rPr>
      </w:pPr>
      <w:r w:rsidRPr="00755E03">
        <w:rPr>
          <w:rFonts w:ascii="Arial" w:hAnsi="Arial" w:cs="Arial"/>
          <w:sz w:val="22"/>
          <w:szCs w:val="22"/>
        </w:rPr>
        <w:t xml:space="preserve">HACSM is soliciting proposals from </w:t>
      </w:r>
      <w:r w:rsidR="00F604F1" w:rsidRPr="00755E03">
        <w:rPr>
          <w:rFonts w:ascii="Arial" w:hAnsi="Arial" w:cs="Arial"/>
          <w:sz w:val="22"/>
          <w:szCs w:val="22"/>
        </w:rPr>
        <w:t xml:space="preserve">interested and </w:t>
      </w:r>
      <w:r w:rsidRPr="00755E03">
        <w:rPr>
          <w:rFonts w:ascii="Arial" w:hAnsi="Arial" w:cs="Arial"/>
          <w:sz w:val="22"/>
          <w:szCs w:val="22"/>
        </w:rPr>
        <w:t xml:space="preserve">qualified agencies to provide </w:t>
      </w:r>
      <w:r w:rsidR="006F484D">
        <w:rPr>
          <w:rFonts w:ascii="Arial" w:hAnsi="Arial" w:cs="Arial"/>
          <w:sz w:val="22"/>
          <w:szCs w:val="22"/>
        </w:rPr>
        <w:t xml:space="preserve">inspections for residential rental properties subsidized </w:t>
      </w:r>
      <w:r w:rsidR="00C07879">
        <w:rPr>
          <w:rFonts w:ascii="Arial" w:hAnsi="Arial" w:cs="Arial"/>
          <w:sz w:val="22"/>
          <w:szCs w:val="22"/>
        </w:rPr>
        <w:t>through</w:t>
      </w:r>
      <w:r w:rsidR="006F484D">
        <w:rPr>
          <w:rFonts w:ascii="Arial" w:hAnsi="Arial" w:cs="Arial"/>
          <w:sz w:val="22"/>
          <w:szCs w:val="22"/>
        </w:rPr>
        <w:t xml:space="preserve"> Section 8</w:t>
      </w:r>
      <w:r w:rsidR="00C07879">
        <w:rPr>
          <w:rFonts w:ascii="Arial" w:hAnsi="Arial" w:cs="Arial"/>
          <w:sz w:val="22"/>
          <w:szCs w:val="22"/>
        </w:rPr>
        <w:t>,</w:t>
      </w:r>
      <w:r w:rsidR="006F484D">
        <w:rPr>
          <w:rFonts w:ascii="Arial" w:hAnsi="Arial" w:cs="Arial"/>
          <w:sz w:val="22"/>
          <w:szCs w:val="22"/>
        </w:rPr>
        <w:t xml:space="preserve"> MTW</w:t>
      </w:r>
      <w:r w:rsidR="00C07879">
        <w:rPr>
          <w:rFonts w:ascii="Arial" w:hAnsi="Arial" w:cs="Arial"/>
          <w:sz w:val="22"/>
          <w:szCs w:val="22"/>
        </w:rPr>
        <w:t>, PSH, or other</w:t>
      </w:r>
      <w:r w:rsidR="006F484D">
        <w:rPr>
          <w:rFonts w:ascii="Arial" w:hAnsi="Arial" w:cs="Arial"/>
          <w:sz w:val="22"/>
          <w:szCs w:val="22"/>
        </w:rPr>
        <w:t xml:space="preserve"> such units as designated by HACSM. </w:t>
      </w:r>
    </w:p>
    <w:p w14:paraId="5973F581" w14:textId="509E334C" w:rsidR="00714259" w:rsidRDefault="00714259" w:rsidP="00F13A22">
      <w:pPr>
        <w:autoSpaceDE w:val="0"/>
        <w:autoSpaceDN w:val="0"/>
        <w:adjustRightInd w:val="0"/>
        <w:jc w:val="both"/>
        <w:rPr>
          <w:rFonts w:ascii="Arial" w:hAnsi="Arial" w:cs="Arial"/>
          <w:sz w:val="22"/>
          <w:szCs w:val="22"/>
        </w:rPr>
      </w:pPr>
    </w:p>
    <w:p w14:paraId="6022D7DA" w14:textId="691AD833" w:rsidR="00714259" w:rsidRDefault="00714259" w:rsidP="00F13A22">
      <w:pPr>
        <w:autoSpaceDE w:val="0"/>
        <w:autoSpaceDN w:val="0"/>
        <w:adjustRightInd w:val="0"/>
        <w:jc w:val="both"/>
        <w:rPr>
          <w:rFonts w:ascii="Arial" w:hAnsi="Arial" w:cs="Arial"/>
          <w:sz w:val="22"/>
          <w:szCs w:val="22"/>
        </w:rPr>
      </w:pPr>
      <w:r>
        <w:rPr>
          <w:rFonts w:ascii="Arial" w:hAnsi="Arial" w:cs="Arial"/>
          <w:sz w:val="22"/>
          <w:szCs w:val="22"/>
        </w:rPr>
        <w:t xml:space="preserve">The terms Provider and/or Contractor may be used interchangeably throughout this RFP to </w:t>
      </w:r>
      <w:r w:rsidR="00637455">
        <w:rPr>
          <w:rFonts w:ascii="Arial" w:hAnsi="Arial" w:cs="Arial"/>
          <w:sz w:val="22"/>
          <w:szCs w:val="22"/>
        </w:rPr>
        <w:t>reference</w:t>
      </w:r>
      <w:r>
        <w:rPr>
          <w:rFonts w:ascii="Arial" w:hAnsi="Arial" w:cs="Arial"/>
          <w:sz w:val="22"/>
          <w:szCs w:val="22"/>
        </w:rPr>
        <w:t xml:space="preserve"> the agency </w:t>
      </w:r>
      <w:r w:rsidR="00637455">
        <w:rPr>
          <w:rFonts w:ascii="Arial" w:hAnsi="Arial" w:cs="Arial"/>
          <w:sz w:val="22"/>
          <w:szCs w:val="22"/>
        </w:rPr>
        <w:t xml:space="preserve">or organization </w:t>
      </w:r>
      <w:r>
        <w:rPr>
          <w:rFonts w:ascii="Arial" w:hAnsi="Arial" w:cs="Arial"/>
          <w:sz w:val="22"/>
          <w:szCs w:val="22"/>
        </w:rPr>
        <w:t>s</w:t>
      </w:r>
      <w:r w:rsidR="00637455">
        <w:rPr>
          <w:rFonts w:ascii="Arial" w:hAnsi="Arial" w:cs="Arial"/>
          <w:sz w:val="22"/>
          <w:szCs w:val="22"/>
        </w:rPr>
        <w:t xml:space="preserve">elected to provide the work requested. </w:t>
      </w:r>
    </w:p>
    <w:p w14:paraId="19E5C4A7" w14:textId="77777777" w:rsidR="006F484D" w:rsidRDefault="006F484D" w:rsidP="00F13A22">
      <w:pPr>
        <w:autoSpaceDE w:val="0"/>
        <w:autoSpaceDN w:val="0"/>
        <w:adjustRightInd w:val="0"/>
        <w:jc w:val="both"/>
        <w:rPr>
          <w:rFonts w:ascii="Arial" w:hAnsi="Arial" w:cs="Arial"/>
          <w:sz w:val="22"/>
          <w:szCs w:val="22"/>
        </w:rPr>
      </w:pPr>
    </w:p>
    <w:p w14:paraId="06DC6865" w14:textId="69CBBBD0" w:rsidR="006F484D" w:rsidRDefault="006F484D" w:rsidP="00F13A22">
      <w:pPr>
        <w:autoSpaceDE w:val="0"/>
        <w:autoSpaceDN w:val="0"/>
        <w:adjustRightInd w:val="0"/>
        <w:jc w:val="both"/>
        <w:rPr>
          <w:rFonts w:ascii="Arial" w:hAnsi="Arial" w:cs="Arial"/>
          <w:sz w:val="22"/>
          <w:szCs w:val="22"/>
        </w:rPr>
      </w:pPr>
      <w:r>
        <w:rPr>
          <w:rFonts w:ascii="Arial" w:hAnsi="Arial" w:cs="Arial"/>
          <w:sz w:val="22"/>
          <w:szCs w:val="22"/>
        </w:rPr>
        <w:t xml:space="preserve">The following information identifies the </w:t>
      </w:r>
      <w:r w:rsidR="00C07879">
        <w:rPr>
          <w:rFonts w:ascii="Arial" w:hAnsi="Arial" w:cs="Arial"/>
          <w:sz w:val="22"/>
          <w:szCs w:val="22"/>
        </w:rPr>
        <w:t>primary</w:t>
      </w:r>
      <w:r>
        <w:rPr>
          <w:rFonts w:ascii="Arial" w:hAnsi="Arial" w:cs="Arial"/>
          <w:sz w:val="22"/>
          <w:szCs w:val="22"/>
        </w:rPr>
        <w:t xml:space="preserve"> detailed services to be provided based on the program design or policy but may be expanded based on HACSM need</w:t>
      </w:r>
      <w:r w:rsidR="00C07879">
        <w:rPr>
          <w:rFonts w:ascii="Arial" w:hAnsi="Arial" w:cs="Arial"/>
          <w:sz w:val="22"/>
          <w:szCs w:val="22"/>
        </w:rPr>
        <w:t xml:space="preserve"> and in consultation with the selected Provider(s)</w:t>
      </w:r>
      <w:r>
        <w:rPr>
          <w:rFonts w:ascii="Arial" w:hAnsi="Arial" w:cs="Arial"/>
          <w:sz w:val="22"/>
          <w:szCs w:val="22"/>
        </w:rPr>
        <w:t xml:space="preserve">. </w:t>
      </w:r>
    </w:p>
    <w:p w14:paraId="49650DD2" w14:textId="77777777" w:rsidR="006F484D" w:rsidRDefault="006F484D" w:rsidP="00F13A22">
      <w:pPr>
        <w:autoSpaceDE w:val="0"/>
        <w:autoSpaceDN w:val="0"/>
        <w:adjustRightInd w:val="0"/>
        <w:jc w:val="both"/>
        <w:rPr>
          <w:rFonts w:ascii="Arial" w:hAnsi="Arial" w:cs="Arial"/>
          <w:sz w:val="22"/>
          <w:szCs w:val="22"/>
        </w:rPr>
      </w:pPr>
    </w:p>
    <w:p w14:paraId="572FEB1F" w14:textId="659FDE18" w:rsidR="00B33999" w:rsidRPr="00A10FAE" w:rsidRDefault="00292A9B" w:rsidP="00F13A22">
      <w:pPr>
        <w:autoSpaceDE w:val="0"/>
        <w:autoSpaceDN w:val="0"/>
        <w:adjustRightInd w:val="0"/>
        <w:jc w:val="both"/>
        <w:rPr>
          <w:rFonts w:ascii="Arial" w:hAnsi="Arial" w:cs="Arial"/>
          <w:b/>
          <w:bCs/>
          <w:sz w:val="22"/>
          <w:szCs w:val="22"/>
        </w:rPr>
      </w:pPr>
      <w:r w:rsidRPr="00A10FAE">
        <w:rPr>
          <w:rFonts w:ascii="Arial" w:hAnsi="Arial" w:cs="Arial"/>
          <w:b/>
          <w:bCs/>
          <w:sz w:val="22"/>
          <w:szCs w:val="22"/>
        </w:rPr>
        <w:t xml:space="preserve"> </w:t>
      </w:r>
      <w:r w:rsidR="006F484D" w:rsidRPr="00A10FAE">
        <w:rPr>
          <w:rFonts w:ascii="Arial" w:hAnsi="Arial" w:cs="Arial"/>
          <w:b/>
          <w:bCs/>
          <w:sz w:val="22"/>
          <w:szCs w:val="22"/>
          <w:u w:val="single"/>
        </w:rPr>
        <w:t xml:space="preserve">Services to be performed by </w:t>
      </w:r>
      <w:r w:rsidR="002A427C">
        <w:rPr>
          <w:rFonts w:ascii="Arial" w:hAnsi="Arial" w:cs="Arial"/>
          <w:b/>
          <w:bCs/>
          <w:sz w:val="22"/>
          <w:szCs w:val="22"/>
          <w:u w:val="single"/>
        </w:rPr>
        <w:t>Provider/Contractor</w:t>
      </w:r>
      <w:r w:rsidR="006F484D" w:rsidRPr="00A10FAE">
        <w:rPr>
          <w:rFonts w:ascii="Arial" w:hAnsi="Arial" w:cs="Arial"/>
          <w:b/>
          <w:bCs/>
          <w:sz w:val="22"/>
          <w:szCs w:val="22"/>
        </w:rPr>
        <w:t>:</w:t>
      </w:r>
    </w:p>
    <w:p w14:paraId="421B3871" w14:textId="2951131B" w:rsidR="006F484D" w:rsidRDefault="006F484D" w:rsidP="00F13A22">
      <w:pPr>
        <w:autoSpaceDE w:val="0"/>
        <w:autoSpaceDN w:val="0"/>
        <w:adjustRightInd w:val="0"/>
        <w:jc w:val="both"/>
        <w:rPr>
          <w:rFonts w:ascii="Arial" w:hAnsi="Arial" w:cs="Arial"/>
          <w:sz w:val="22"/>
          <w:szCs w:val="22"/>
        </w:rPr>
      </w:pPr>
    </w:p>
    <w:p w14:paraId="2656B44C" w14:textId="509FD31D" w:rsidR="006F484D" w:rsidRDefault="006F484D" w:rsidP="006F484D">
      <w:pPr>
        <w:pStyle w:val="ListParagraph"/>
        <w:numPr>
          <w:ilvl w:val="0"/>
          <w:numId w:val="39"/>
        </w:numPr>
        <w:autoSpaceDE w:val="0"/>
        <w:autoSpaceDN w:val="0"/>
        <w:adjustRightInd w:val="0"/>
        <w:jc w:val="both"/>
        <w:rPr>
          <w:rFonts w:ascii="Arial" w:hAnsi="Arial" w:cs="Arial"/>
        </w:rPr>
      </w:pPr>
      <w:r w:rsidRPr="006F484D">
        <w:rPr>
          <w:rFonts w:ascii="Arial" w:hAnsi="Arial" w:cs="Arial"/>
        </w:rPr>
        <w:t xml:space="preserve">Follow HUD’s Housing Quality Standards (HQS) guidelines and any HACSM criteria identified in its </w:t>
      </w:r>
      <w:r w:rsidR="008153CD">
        <w:rPr>
          <w:rFonts w:ascii="Arial" w:hAnsi="Arial" w:cs="Arial"/>
        </w:rPr>
        <w:t xml:space="preserve">Administrative Plan </w:t>
      </w:r>
      <w:r w:rsidRPr="006F484D">
        <w:rPr>
          <w:rFonts w:ascii="Arial" w:hAnsi="Arial" w:cs="Arial"/>
        </w:rPr>
        <w:t xml:space="preserve">policies. </w:t>
      </w:r>
    </w:p>
    <w:p w14:paraId="5FA7F505" w14:textId="4CEA91E2" w:rsidR="006F484D" w:rsidRPr="006F484D" w:rsidRDefault="006F484D" w:rsidP="00F13A22">
      <w:pPr>
        <w:pStyle w:val="ListParagraph"/>
        <w:numPr>
          <w:ilvl w:val="1"/>
          <w:numId w:val="39"/>
        </w:numPr>
        <w:autoSpaceDE w:val="0"/>
        <w:autoSpaceDN w:val="0"/>
        <w:adjustRightInd w:val="0"/>
        <w:jc w:val="both"/>
        <w:rPr>
          <w:rFonts w:ascii="Arial" w:hAnsi="Arial" w:cs="Arial"/>
        </w:rPr>
      </w:pPr>
      <w:r w:rsidRPr="006F484D">
        <w:rPr>
          <w:rFonts w:ascii="Arial" w:hAnsi="Arial" w:cs="Arial"/>
        </w:rPr>
        <w:t>HUD is preparing to implement new inspection guidelines</w:t>
      </w:r>
      <w:r w:rsidR="00911568">
        <w:rPr>
          <w:rFonts w:ascii="Arial" w:hAnsi="Arial" w:cs="Arial"/>
        </w:rPr>
        <w:t xml:space="preserve"> </w:t>
      </w:r>
      <w:r w:rsidR="002A427C">
        <w:rPr>
          <w:rFonts w:ascii="Arial" w:hAnsi="Arial" w:cs="Arial"/>
        </w:rPr>
        <w:t xml:space="preserve">(called NSPIRE) </w:t>
      </w:r>
      <w:r w:rsidR="00911568">
        <w:rPr>
          <w:rFonts w:ascii="Arial" w:hAnsi="Arial" w:cs="Arial"/>
        </w:rPr>
        <w:t>for the Voucher programs</w:t>
      </w:r>
      <w:r w:rsidRPr="006F484D">
        <w:rPr>
          <w:rFonts w:ascii="Arial" w:hAnsi="Arial" w:cs="Arial"/>
        </w:rPr>
        <w:t xml:space="preserve"> and the Contractor will be expected to adhere to those guidelines</w:t>
      </w:r>
      <w:r w:rsidR="00C07879">
        <w:rPr>
          <w:rFonts w:ascii="Arial" w:hAnsi="Arial" w:cs="Arial"/>
        </w:rPr>
        <w:t>,</w:t>
      </w:r>
      <w:r w:rsidRPr="006F484D">
        <w:rPr>
          <w:rFonts w:ascii="Arial" w:hAnsi="Arial" w:cs="Arial"/>
        </w:rPr>
        <w:t xml:space="preserve"> when available. </w:t>
      </w:r>
    </w:p>
    <w:p w14:paraId="2F5C3750" w14:textId="0FF56C51" w:rsidR="006F484D" w:rsidRDefault="006F484D" w:rsidP="006F484D">
      <w:pPr>
        <w:pStyle w:val="ListParagraph"/>
        <w:numPr>
          <w:ilvl w:val="0"/>
          <w:numId w:val="39"/>
        </w:numPr>
        <w:autoSpaceDE w:val="0"/>
        <w:autoSpaceDN w:val="0"/>
        <w:adjustRightInd w:val="0"/>
        <w:jc w:val="both"/>
        <w:rPr>
          <w:rFonts w:ascii="Arial" w:hAnsi="Arial" w:cs="Arial"/>
        </w:rPr>
      </w:pPr>
      <w:r>
        <w:rPr>
          <w:rFonts w:ascii="Arial" w:hAnsi="Arial" w:cs="Arial"/>
        </w:rPr>
        <w:t xml:space="preserve">Conduct </w:t>
      </w:r>
      <w:r w:rsidR="002264CC">
        <w:rPr>
          <w:rFonts w:ascii="Arial" w:hAnsi="Arial" w:cs="Arial"/>
        </w:rPr>
        <w:t>initial, annual</w:t>
      </w:r>
      <w:r w:rsidR="008153CD">
        <w:rPr>
          <w:rFonts w:ascii="Arial" w:hAnsi="Arial" w:cs="Arial"/>
        </w:rPr>
        <w:t>,</w:t>
      </w:r>
      <w:r w:rsidR="00C07879">
        <w:rPr>
          <w:rFonts w:ascii="Arial" w:hAnsi="Arial" w:cs="Arial"/>
        </w:rPr>
        <w:t xml:space="preserve"> </w:t>
      </w:r>
      <w:proofErr w:type="gramStart"/>
      <w:r>
        <w:rPr>
          <w:rFonts w:ascii="Arial" w:hAnsi="Arial" w:cs="Arial"/>
        </w:rPr>
        <w:t>biennial</w:t>
      </w:r>
      <w:proofErr w:type="gramEnd"/>
      <w:r w:rsidR="00C07879">
        <w:rPr>
          <w:rFonts w:ascii="Arial" w:hAnsi="Arial" w:cs="Arial"/>
        </w:rPr>
        <w:t xml:space="preserve"> and special</w:t>
      </w:r>
      <w:r>
        <w:rPr>
          <w:rFonts w:ascii="Arial" w:hAnsi="Arial" w:cs="Arial"/>
        </w:rPr>
        <w:t xml:space="preserve"> inspections based on program design and policy to determine if the unit is in </w:t>
      </w:r>
      <w:r w:rsidR="00911568">
        <w:rPr>
          <w:rFonts w:ascii="Arial" w:hAnsi="Arial" w:cs="Arial"/>
        </w:rPr>
        <w:t>compliance</w:t>
      </w:r>
      <w:r>
        <w:rPr>
          <w:rFonts w:ascii="Arial" w:hAnsi="Arial" w:cs="Arial"/>
        </w:rPr>
        <w:t xml:space="preserve"> wit</w:t>
      </w:r>
      <w:r w:rsidR="00911568">
        <w:rPr>
          <w:rFonts w:ascii="Arial" w:hAnsi="Arial" w:cs="Arial"/>
        </w:rPr>
        <w:t xml:space="preserve">h </w:t>
      </w:r>
      <w:r>
        <w:rPr>
          <w:rFonts w:ascii="Arial" w:hAnsi="Arial" w:cs="Arial"/>
        </w:rPr>
        <w:t xml:space="preserve">the Housing Quality Standards (HQS). The Contractor will complete an inspection report, provided by HACSM, for each unit inspected and identify units with a “Pass” or “Fail”.  In the event a unit fails its inspection, the Contractor will identify the failed items on the report. </w:t>
      </w:r>
    </w:p>
    <w:p w14:paraId="705C11C7" w14:textId="2CF2686F" w:rsidR="00911568" w:rsidRDefault="00911568" w:rsidP="00911568">
      <w:pPr>
        <w:pStyle w:val="ListParagraph"/>
        <w:numPr>
          <w:ilvl w:val="1"/>
          <w:numId w:val="39"/>
        </w:numPr>
        <w:autoSpaceDE w:val="0"/>
        <w:autoSpaceDN w:val="0"/>
        <w:adjustRightInd w:val="0"/>
        <w:jc w:val="both"/>
        <w:rPr>
          <w:rFonts w:ascii="Arial" w:hAnsi="Arial" w:cs="Arial"/>
        </w:rPr>
      </w:pPr>
      <w:r>
        <w:rPr>
          <w:rFonts w:ascii="Arial" w:hAnsi="Arial" w:cs="Arial"/>
        </w:rPr>
        <w:t xml:space="preserve">HACSM currently uses paper inspection reports; however, we are researching the use of mobile devices to supplement the inspection process. We will work closely with the </w:t>
      </w:r>
      <w:r w:rsidR="008153CD">
        <w:rPr>
          <w:rFonts w:ascii="Arial" w:hAnsi="Arial" w:cs="Arial"/>
        </w:rPr>
        <w:t>Contractor</w:t>
      </w:r>
      <w:r>
        <w:rPr>
          <w:rFonts w:ascii="Arial" w:hAnsi="Arial" w:cs="Arial"/>
        </w:rPr>
        <w:t xml:space="preserve"> to assist with testing and use of mobile devices at the time of the transition.</w:t>
      </w:r>
    </w:p>
    <w:p w14:paraId="4122A26C" w14:textId="4BE72F50" w:rsidR="00525137" w:rsidRDefault="00EC6E0A" w:rsidP="00911568">
      <w:pPr>
        <w:pStyle w:val="ListParagraph"/>
        <w:numPr>
          <w:ilvl w:val="1"/>
          <w:numId w:val="39"/>
        </w:numPr>
        <w:autoSpaceDE w:val="0"/>
        <w:autoSpaceDN w:val="0"/>
        <w:adjustRightInd w:val="0"/>
        <w:jc w:val="both"/>
        <w:rPr>
          <w:rFonts w:ascii="Arial" w:hAnsi="Arial" w:cs="Arial"/>
        </w:rPr>
      </w:pPr>
      <w:r>
        <w:rPr>
          <w:rFonts w:ascii="Arial" w:hAnsi="Arial" w:cs="Arial"/>
        </w:rPr>
        <w:t xml:space="preserve">HACSM’s expectation is for the Contractor </w:t>
      </w:r>
      <w:r w:rsidR="00525137">
        <w:rPr>
          <w:rFonts w:ascii="Arial" w:hAnsi="Arial" w:cs="Arial"/>
        </w:rPr>
        <w:t>to conduct a minimum of 15 inspections per day</w:t>
      </w:r>
      <w:r>
        <w:rPr>
          <w:rFonts w:ascii="Arial" w:hAnsi="Arial" w:cs="Arial"/>
        </w:rPr>
        <w:t xml:space="preserve"> </w:t>
      </w:r>
      <w:r w:rsidR="00525137">
        <w:rPr>
          <w:rFonts w:ascii="Arial" w:hAnsi="Arial" w:cs="Arial"/>
        </w:rPr>
        <w:t xml:space="preserve">and up to a maximum of 20 inspections per day (the maximum </w:t>
      </w:r>
      <w:r w:rsidR="008153CD">
        <w:rPr>
          <w:rFonts w:ascii="Arial" w:hAnsi="Arial" w:cs="Arial"/>
        </w:rPr>
        <w:t xml:space="preserve">is generally </w:t>
      </w:r>
      <w:r w:rsidR="00525137">
        <w:rPr>
          <w:rFonts w:ascii="Arial" w:hAnsi="Arial" w:cs="Arial"/>
        </w:rPr>
        <w:t>reserved for</w:t>
      </w:r>
      <w:r w:rsidR="008153CD">
        <w:rPr>
          <w:rFonts w:ascii="Arial" w:hAnsi="Arial" w:cs="Arial"/>
        </w:rPr>
        <w:t xml:space="preserve"> </w:t>
      </w:r>
      <w:r w:rsidR="00525137">
        <w:rPr>
          <w:rFonts w:ascii="Arial" w:hAnsi="Arial" w:cs="Arial"/>
        </w:rPr>
        <w:t xml:space="preserve">complexes or units in </w:t>
      </w:r>
      <w:proofErr w:type="gramStart"/>
      <w:r w:rsidR="00525137">
        <w:rPr>
          <w:rFonts w:ascii="Arial" w:hAnsi="Arial" w:cs="Arial"/>
        </w:rPr>
        <w:t>close proximity</w:t>
      </w:r>
      <w:proofErr w:type="gramEnd"/>
      <w:r w:rsidR="00525137">
        <w:rPr>
          <w:rFonts w:ascii="Arial" w:hAnsi="Arial" w:cs="Arial"/>
        </w:rPr>
        <w:t>).</w:t>
      </w:r>
      <w:r>
        <w:rPr>
          <w:rFonts w:ascii="Arial" w:hAnsi="Arial" w:cs="Arial"/>
        </w:rPr>
        <w:t xml:space="preserve"> These numbers may vary and can be negotiated. </w:t>
      </w:r>
    </w:p>
    <w:p w14:paraId="540BAD91" w14:textId="10493224" w:rsidR="006F484D" w:rsidRPr="005612BE" w:rsidRDefault="006F484D" w:rsidP="006F484D">
      <w:pPr>
        <w:pStyle w:val="ListParagraph"/>
        <w:numPr>
          <w:ilvl w:val="0"/>
          <w:numId w:val="39"/>
        </w:numPr>
        <w:autoSpaceDE w:val="0"/>
        <w:autoSpaceDN w:val="0"/>
        <w:adjustRightInd w:val="0"/>
        <w:jc w:val="both"/>
        <w:rPr>
          <w:rFonts w:ascii="Arial" w:hAnsi="Arial" w:cs="Arial"/>
        </w:rPr>
      </w:pPr>
      <w:r w:rsidRPr="005612BE">
        <w:rPr>
          <w:rFonts w:ascii="Arial" w:hAnsi="Arial" w:cs="Arial"/>
        </w:rPr>
        <w:t xml:space="preserve">Conduct </w:t>
      </w:r>
      <w:proofErr w:type="gramStart"/>
      <w:r w:rsidR="00EF2F99" w:rsidRPr="005612BE">
        <w:rPr>
          <w:rFonts w:ascii="Arial" w:hAnsi="Arial" w:cs="Arial"/>
        </w:rPr>
        <w:t>recheck</w:t>
      </w:r>
      <w:proofErr w:type="gramEnd"/>
      <w:r w:rsidRPr="005612BE">
        <w:rPr>
          <w:rFonts w:ascii="Arial" w:hAnsi="Arial" w:cs="Arial"/>
        </w:rPr>
        <w:t xml:space="preserve"> inspections</w:t>
      </w:r>
      <w:r w:rsidR="00911568" w:rsidRPr="005612BE">
        <w:rPr>
          <w:rFonts w:ascii="Arial" w:hAnsi="Arial" w:cs="Arial"/>
        </w:rPr>
        <w:t xml:space="preserve"> on units</w:t>
      </w:r>
      <w:r w:rsidRPr="005612BE">
        <w:rPr>
          <w:rFonts w:ascii="Arial" w:hAnsi="Arial" w:cs="Arial"/>
        </w:rPr>
        <w:t xml:space="preserve"> </w:t>
      </w:r>
      <w:r w:rsidR="00EF2F99" w:rsidRPr="005612BE">
        <w:rPr>
          <w:rFonts w:ascii="Arial" w:hAnsi="Arial" w:cs="Arial"/>
        </w:rPr>
        <w:t xml:space="preserve">to verify correction of failed items, at the request of HACSM.  </w:t>
      </w:r>
      <w:r w:rsidR="00911568" w:rsidRPr="005612BE">
        <w:rPr>
          <w:rFonts w:ascii="Arial" w:hAnsi="Arial" w:cs="Arial"/>
        </w:rPr>
        <w:t>Confirm the completion of any outstanding repair work and update inspection record/report, if applicable.</w:t>
      </w:r>
    </w:p>
    <w:p w14:paraId="15D54C2E" w14:textId="22A091B2" w:rsidR="00A10FAE" w:rsidRDefault="00A10FAE" w:rsidP="006F484D">
      <w:pPr>
        <w:pStyle w:val="ListParagraph"/>
        <w:numPr>
          <w:ilvl w:val="0"/>
          <w:numId w:val="39"/>
        </w:numPr>
        <w:autoSpaceDE w:val="0"/>
        <w:autoSpaceDN w:val="0"/>
        <w:adjustRightInd w:val="0"/>
        <w:jc w:val="both"/>
        <w:rPr>
          <w:rFonts w:ascii="Arial" w:hAnsi="Arial" w:cs="Arial"/>
        </w:rPr>
      </w:pPr>
      <w:r>
        <w:rPr>
          <w:rFonts w:ascii="Arial" w:hAnsi="Arial" w:cs="Arial"/>
        </w:rPr>
        <w:t xml:space="preserve">Return all completed inspection reports and forms, handheld device (if applicable) and work schedule to HACSM at the end of each business day.  A report of the day’s inspection activities, including identification of shows and no shows will be submitted by the Contractor to HACSM at the end of each business day. </w:t>
      </w:r>
    </w:p>
    <w:p w14:paraId="05022FD6" w14:textId="4A6FE546" w:rsidR="00A10FAE" w:rsidRDefault="00A10FAE" w:rsidP="006F484D">
      <w:pPr>
        <w:pStyle w:val="ListParagraph"/>
        <w:numPr>
          <w:ilvl w:val="0"/>
          <w:numId w:val="39"/>
        </w:numPr>
        <w:autoSpaceDE w:val="0"/>
        <w:autoSpaceDN w:val="0"/>
        <w:adjustRightInd w:val="0"/>
        <w:jc w:val="both"/>
        <w:rPr>
          <w:rFonts w:ascii="Arial" w:hAnsi="Arial" w:cs="Arial"/>
        </w:rPr>
      </w:pPr>
      <w:r>
        <w:rPr>
          <w:rFonts w:ascii="Arial" w:hAnsi="Arial" w:cs="Arial"/>
        </w:rPr>
        <w:t xml:space="preserve">Provide information in compliance with HACSM’s quality assurance requirements. </w:t>
      </w:r>
    </w:p>
    <w:p w14:paraId="41BB94DB" w14:textId="171A2130" w:rsidR="00A10FAE" w:rsidRPr="00EC6E0A" w:rsidRDefault="00A10FAE" w:rsidP="006F484D">
      <w:pPr>
        <w:pStyle w:val="ListParagraph"/>
        <w:numPr>
          <w:ilvl w:val="0"/>
          <w:numId w:val="39"/>
        </w:numPr>
        <w:autoSpaceDE w:val="0"/>
        <w:autoSpaceDN w:val="0"/>
        <w:adjustRightInd w:val="0"/>
        <w:jc w:val="both"/>
        <w:rPr>
          <w:rFonts w:ascii="Arial" w:hAnsi="Arial" w:cs="Arial"/>
        </w:rPr>
      </w:pPr>
      <w:r w:rsidRPr="00EC6E0A">
        <w:rPr>
          <w:rFonts w:ascii="Arial" w:hAnsi="Arial" w:cs="Arial"/>
        </w:rPr>
        <w:t>Report any suspected fraudulent activities related to program rules and regulations to HACSM.</w:t>
      </w:r>
      <w:r w:rsidR="002A427C">
        <w:rPr>
          <w:rFonts w:ascii="Arial" w:hAnsi="Arial" w:cs="Arial"/>
        </w:rPr>
        <w:t xml:space="preserve"> </w:t>
      </w:r>
    </w:p>
    <w:p w14:paraId="247CBB7E" w14:textId="05037977" w:rsidR="00A10FAE" w:rsidRDefault="00A10FAE" w:rsidP="006F484D">
      <w:pPr>
        <w:pStyle w:val="ListParagraph"/>
        <w:numPr>
          <w:ilvl w:val="0"/>
          <w:numId w:val="39"/>
        </w:numPr>
        <w:autoSpaceDE w:val="0"/>
        <w:autoSpaceDN w:val="0"/>
        <w:adjustRightInd w:val="0"/>
        <w:jc w:val="both"/>
        <w:rPr>
          <w:rFonts w:ascii="Arial" w:hAnsi="Arial" w:cs="Arial"/>
        </w:rPr>
      </w:pPr>
      <w:r>
        <w:rPr>
          <w:rFonts w:ascii="Arial" w:hAnsi="Arial" w:cs="Arial"/>
        </w:rPr>
        <w:t xml:space="preserve">Ensure compliance with all state, federal and local </w:t>
      </w:r>
      <w:proofErr w:type="gramStart"/>
      <w:r>
        <w:rPr>
          <w:rFonts w:ascii="Arial" w:hAnsi="Arial" w:cs="Arial"/>
        </w:rPr>
        <w:t>laws</w:t>
      </w:r>
      <w:proofErr w:type="gramEnd"/>
      <w:r>
        <w:rPr>
          <w:rFonts w:ascii="Arial" w:hAnsi="Arial" w:cs="Arial"/>
        </w:rPr>
        <w:t xml:space="preserve"> or rules applicable to performance of the work required under this contract. </w:t>
      </w:r>
    </w:p>
    <w:p w14:paraId="71576B1F" w14:textId="5018F111" w:rsidR="00A10FAE" w:rsidRPr="00911568" w:rsidRDefault="00A10FAE" w:rsidP="006F484D">
      <w:pPr>
        <w:pStyle w:val="ListParagraph"/>
        <w:numPr>
          <w:ilvl w:val="0"/>
          <w:numId w:val="39"/>
        </w:numPr>
        <w:autoSpaceDE w:val="0"/>
        <w:autoSpaceDN w:val="0"/>
        <w:adjustRightInd w:val="0"/>
        <w:jc w:val="both"/>
        <w:rPr>
          <w:rFonts w:ascii="Arial" w:hAnsi="Arial" w:cs="Arial"/>
        </w:rPr>
      </w:pPr>
      <w:r>
        <w:rPr>
          <w:rFonts w:ascii="Arial" w:hAnsi="Arial" w:cs="Arial"/>
        </w:rPr>
        <w:t xml:space="preserve">Repair or replace HACSM-provided equipment damaged, </w:t>
      </w:r>
      <w:proofErr w:type="gramStart"/>
      <w:r>
        <w:rPr>
          <w:rFonts w:ascii="Arial" w:hAnsi="Arial" w:cs="Arial"/>
        </w:rPr>
        <w:t>lost</w:t>
      </w:r>
      <w:proofErr w:type="gramEnd"/>
      <w:r>
        <w:rPr>
          <w:rFonts w:ascii="Arial" w:hAnsi="Arial" w:cs="Arial"/>
        </w:rPr>
        <w:t xml:space="preserve"> or stolen due to negligence of the Contractor. </w:t>
      </w:r>
    </w:p>
    <w:p w14:paraId="318746AD" w14:textId="77777777" w:rsidR="0010625F" w:rsidRDefault="0010625F" w:rsidP="00F13A22">
      <w:pPr>
        <w:autoSpaceDE w:val="0"/>
        <w:autoSpaceDN w:val="0"/>
        <w:adjustRightInd w:val="0"/>
        <w:jc w:val="both"/>
        <w:rPr>
          <w:rFonts w:ascii="Arial" w:hAnsi="Arial" w:cs="Arial"/>
          <w:sz w:val="22"/>
          <w:szCs w:val="22"/>
        </w:rPr>
      </w:pPr>
    </w:p>
    <w:p w14:paraId="3379ED26" w14:textId="77777777" w:rsidR="0010625F" w:rsidRDefault="0010625F" w:rsidP="00F13A22">
      <w:pPr>
        <w:autoSpaceDE w:val="0"/>
        <w:autoSpaceDN w:val="0"/>
        <w:adjustRightInd w:val="0"/>
        <w:jc w:val="both"/>
        <w:rPr>
          <w:rFonts w:ascii="Arial" w:hAnsi="Arial" w:cs="Arial"/>
          <w:sz w:val="22"/>
          <w:szCs w:val="22"/>
        </w:rPr>
      </w:pPr>
    </w:p>
    <w:p w14:paraId="7091BE22" w14:textId="77777777" w:rsidR="0010625F" w:rsidRDefault="0010625F" w:rsidP="00F13A22">
      <w:pPr>
        <w:autoSpaceDE w:val="0"/>
        <w:autoSpaceDN w:val="0"/>
        <w:adjustRightInd w:val="0"/>
        <w:jc w:val="both"/>
        <w:rPr>
          <w:rFonts w:ascii="Arial" w:hAnsi="Arial" w:cs="Arial"/>
          <w:sz w:val="22"/>
          <w:szCs w:val="22"/>
        </w:rPr>
      </w:pPr>
    </w:p>
    <w:p w14:paraId="19CF8ABA" w14:textId="33914B1C" w:rsidR="009D1948" w:rsidRDefault="009D1948" w:rsidP="00F13A22">
      <w:pPr>
        <w:autoSpaceDE w:val="0"/>
        <w:autoSpaceDN w:val="0"/>
        <w:adjustRightInd w:val="0"/>
        <w:jc w:val="both"/>
        <w:rPr>
          <w:rFonts w:ascii="Arial" w:hAnsi="Arial" w:cs="Arial"/>
          <w:sz w:val="22"/>
          <w:szCs w:val="22"/>
          <w:u w:val="single"/>
        </w:rPr>
      </w:pPr>
      <w:r>
        <w:rPr>
          <w:rFonts w:ascii="Arial" w:hAnsi="Arial" w:cs="Arial"/>
          <w:sz w:val="22"/>
          <w:szCs w:val="22"/>
          <w:u w:val="single"/>
        </w:rPr>
        <w:t>Required Certification and/or Training</w:t>
      </w:r>
    </w:p>
    <w:p w14:paraId="78E63221" w14:textId="402C99F0" w:rsidR="009D1948" w:rsidRDefault="009D1948" w:rsidP="00F13A22">
      <w:pPr>
        <w:autoSpaceDE w:val="0"/>
        <w:autoSpaceDN w:val="0"/>
        <w:adjustRightInd w:val="0"/>
        <w:jc w:val="both"/>
        <w:rPr>
          <w:rFonts w:ascii="Arial" w:hAnsi="Arial" w:cs="Arial"/>
          <w:sz w:val="22"/>
          <w:szCs w:val="22"/>
          <w:u w:val="single"/>
        </w:rPr>
      </w:pPr>
    </w:p>
    <w:p w14:paraId="0A1A5399" w14:textId="69BAA48D" w:rsidR="00E50FBF" w:rsidRDefault="00E50FBF" w:rsidP="00F13A22">
      <w:pPr>
        <w:autoSpaceDE w:val="0"/>
        <w:autoSpaceDN w:val="0"/>
        <w:adjustRightInd w:val="0"/>
        <w:jc w:val="both"/>
        <w:rPr>
          <w:rFonts w:ascii="Arial" w:hAnsi="Arial" w:cs="Arial"/>
          <w:sz w:val="22"/>
          <w:szCs w:val="22"/>
        </w:rPr>
      </w:pPr>
      <w:r>
        <w:rPr>
          <w:rFonts w:ascii="Arial" w:hAnsi="Arial" w:cs="Arial"/>
          <w:sz w:val="22"/>
          <w:szCs w:val="22"/>
        </w:rPr>
        <w:t xml:space="preserve">HACSM requires the Contractor and applicable staff </w:t>
      </w:r>
      <w:r w:rsidR="008520CE">
        <w:rPr>
          <w:rFonts w:ascii="Arial" w:hAnsi="Arial" w:cs="Arial"/>
          <w:sz w:val="22"/>
          <w:szCs w:val="22"/>
        </w:rPr>
        <w:t>complete</w:t>
      </w:r>
      <w:r>
        <w:rPr>
          <w:rFonts w:ascii="Arial" w:hAnsi="Arial" w:cs="Arial"/>
          <w:sz w:val="22"/>
          <w:szCs w:val="22"/>
        </w:rPr>
        <w:t xml:space="preserve"> the following </w:t>
      </w:r>
      <w:r w:rsidR="008520CE">
        <w:rPr>
          <w:rFonts w:ascii="Arial" w:hAnsi="Arial" w:cs="Arial"/>
          <w:sz w:val="22"/>
          <w:szCs w:val="22"/>
        </w:rPr>
        <w:t xml:space="preserve">training and </w:t>
      </w:r>
      <w:r>
        <w:rPr>
          <w:rFonts w:ascii="Arial" w:hAnsi="Arial" w:cs="Arial"/>
          <w:sz w:val="22"/>
          <w:szCs w:val="22"/>
        </w:rPr>
        <w:t>certification:</w:t>
      </w:r>
    </w:p>
    <w:p w14:paraId="1878DD41" w14:textId="77777777" w:rsidR="00E50FBF" w:rsidRPr="00E50FBF" w:rsidRDefault="00E50FBF" w:rsidP="00F13A22">
      <w:pPr>
        <w:autoSpaceDE w:val="0"/>
        <w:autoSpaceDN w:val="0"/>
        <w:adjustRightInd w:val="0"/>
        <w:jc w:val="both"/>
        <w:rPr>
          <w:rFonts w:ascii="Arial" w:hAnsi="Arial" w:cs="Arial"/>
          <w:sz w:val="22"/>
          <w:szCs w:val="22"/>
        </w:rPr>
      </w:pPr>
    </w:p>
    <w:p w14:paraId="6C955231" w14:textId="30BB97FD" w:rsidR="009D1948" w:rsidRDefault="009D1948" w:rsidP="002A427C">
      <w:pPr>
        <w:pStyle w:val="ListParagraph"/>
        <w:numPr>
          <w:ilvl w:val="0"/>
          <w:numId w:val="44"/>
        </w:numPr>
        <w:autoSpaceDE w:val="0"/>
        <w:autoSpaceDN w:val="0"/>
        <w:adjustRightInd w:val="0"/>
        <w:jc w:val="both"/>
        <w:rPr>
          <w:rFonts w:ascii="Arial" w:hAnsi="Arial" w:cs="Arial"/>
        </w:rPr>
      </w:pPr>
      <w:r w:rsidRPr="002A427C">
        <w:rPr>
          <w:rFonts w:ascii="Arial" w:hAnsi="Arial" w:cs="Arial"/>
        </w:rPr>
        <w:t>H</w:t>
      </w:r>
      <w:r w:rsidR="008520CE">
        <w:rPr>
          <w:rFonts w:ascii="Arial" w:hAnsi="Arial" w:cs="Arial"/>
        </w:rPr>
        <w:t xml:space="preserve">ousing </w:t>
      </w:r>
      <w:r w:rsidRPr="002A427C">
        <w:rPr>
          <w:rFonts w:ascii="Arial" w:hAnsi="Arial" w:cs="Arial"/>
        </w:rPr>
        <w:t>Q</w:t>
      </w:r>
      <w:r w:rsidR="008520CE">
        <w:rPr>
          <w:rFonts w:ascii="Arial" w:hAnsi="Arial" w:cs="Arial"/>
        </w:rPr>
        <w:t xml:space="preserve">uality </w:t>
      </w:r>
      <w:r w:rsidRPr="002A427C">
        <w:rPr>
          <w:rFonts w:ascii="Arial" w:hAnsi="Arial" w:cs="Arial"/>
        </w:rPr>
        <w:t>S</w:t>
      </w:r>
      <w:r w:rsidR="008520CE">
        <w:rPr>
          <w:rFonts w:ascii="Arial" w:hAnsi="Arial" w:cs="Arial"/>
        </w:rPr>
        <w:t>tandards (HQS)</w:t>
      </w:r>
      <w:r w:rsidR="00E50FBF">
        <w:rPr>
          <w:rFonts w:ascii="Arial" w:hAnsi="Arial" w:cs="Arial"/>
        </w:rPr>
        <w:t xml:space="preserve"> Certification for Voucher programs from a recognized resource in the housing industry (i.e., Nan McKay &amp; Associates, NAHRO, etc.)</w:t>
      </w:r>
    </w:p>
    <w:p w14:paraId="1CA02122" w14:textId="77777777" w:rsidR="009D1948" w:rsidRPr="009D1948" w:rsidRDefault="009D1948" w:rsidP="00F13A22">
      <w:pPr>
        <w:autoSpaceDE w:val="0"/>
        <w:autoSpaceDN w:val="0"/>
        <w:adjustRightInd w:val="0"/>
        <w:jc w:val="both"/>
        <w:rPr>
          <w:rFonts w:ascii="Arial" w:hAnsi="Arial" w:cs="Arial"/>
          <w:sz w:val="22"/>
          <w:szCs w:val="22"/>
        </w:rPr>
      </w:pPr>
    </w:p>
    <w:p w14:paraId="0EAEBFA6" w14:textId="23A20611" w:rsidR="00A10FAE" w:rsidRPr="0010625F" w:rsidRDefault="0010625F" w:rsidP="00F13A22">
      <w:pPr>
        <w:autoSpaceDE w:val="0"/>
        <w:autoSpaceDN w:val="0"/>
        <w:adjustRightInd w:val="0"/>
        <w:jc w:val="both"/>
        <w:rPr>
          <w:rFonts w:ascii="Arial" w:hAnsi="Arial" w:cs="Arial"/>
          <w:sz w:val="22"/>
          <w:szCs w:val="22"/>
          <w:u w:val="single"/>
        </w:rPr>
      </w:pPr>
      <w:r w:rsidRPr="0010625F">
        <w:rPr>
          <w:rFonts w:ascii="Arial" w:hAnsi="Arial" w:cs="Arial"/>
          <w:sz w:val="22"/>
          <w:szCs w:val="22"/>
          <w:u w:val="single"/>
        </w:rPr>
        <w:t>Additional Services</w:t>
      </w:r>
    </w:p>
    <w:p w14:paraId="1891F48B" w14:textId="1B707132" w:rsidR="00A10FAE" w:rsidRDefault="00A10FAE" w:rsidP="00F13A22">
      <w:pPr>
        <w:autoSpaceDE w:val="0"/>
        <w:autoSpaceDN w:val="0"/>
        <w:adjustRightInd w:val="0"/>
        <w:jc w:val="both"/>
        <w:rPr>
          <w:rFonts w:ascii="Arial" w:hAnsi="Arial" w:cs="Arial"/>
          <w:sz w:val="22"/>
          <w:szCs w:val="22"/>
        </w:rPr>
      </w:pPr>
    </w:p>
    <w:p w14:paraId="43B349BB" w14:textId="7DFAE72F" w:rsidR="0010625F" w:rsidRDefault="0010625F" w:rsidP="00F13A22">
      <w:pPr>
        <w:autoSpaceDE w:val="0"/>
        <w:autoSpaceDN w:val="0"/>
        <w:adjustRightInd w:val="0"/>
        <w:jc w:val="both"/>
        <w:rPr>
          <w:rFonts w:ascii="Arial" w:hAnsi="Arial" w:cs="Arial"/>
          <w:sz w:val="22"/>
          <w:szCs w:val="22"/>
        </w:rPr>
      </w:pPr>
      <w:r>
        <w:rPr>
          <w:rFonts w:ascii="Arial" w:hAnsi="Arial" w:cs="Arial"/>
          <w:sz w:val="22"/>
          <w:szCs w:val="22"/>
        </w:rPr>
        <w:t xml:space="preserve">The Department of Housing encompasses both the Housing Authority of the County of San Mateo and (HACSM) the Housing and Community Development (HCD) division.  </w:t>
      </w:r>
    </w:p>
    <w:p w14:paraId="3BAD1BEF" w14:textId="1D83FA1A" w:rsidR="0010625F" w:rsidRDefault="0010625F" w:rsidP="00F13A22">
      <w:pPr>
        <w:autoSpaceDE w:val="0"/>
        <w:autoSpaceDN w:val="0"/>
        <w:adjustRightInd w:val="0"/>
        <w:jc w:val="both"/>
        <w:rPr>
          <w:rFonts w:ascii="Arial" w:hAnsi="Arial" w:cs="Arial"/>
          <w:sz w:val="22"/>
          <w:szCs w:val="22"/>
        </w:rPr>
      </w:pPr>
    </w:p>
    <w:p w14:paraId="7EA1E630" w14:textId="2339C9E7" w:rsidR="0010625F" w:rsidRDefault="0010625F" w:rsidP="00F13A22">
      <w:pPr>
        <w:autoSpaceDE w:val="0"/>
        <w:autoSpaceDN w:val="0"/>
        <w:adjustRightInd w:val="0"/>
        <w:jc w:val="both"/>
        <w:rPr>
          <w:rFonts w:ascii="Arial" w:hAnsi="Arial" w:cs="Arial"/>
          <w:sz w:val="22"/>
          <w:szCs w:val="22"/>
        </w:rPr>
      </w:pPr>
      <w:r>
        <w:rPr>
          <w:rFonts w:ascii="Arial" w:hAnsi="Arial" w:cs="Arial"/>
          <w:sz w:val="22"/>
          <w:szCs w:val="22"/>
        </w:rPr>
        <w:t>HCD is responsible for monitoring and inspecting units under HOME</w:t>
      </w:r>
      <w:r w:rsidR="00765333">
        <w:rPr>
          <w:rFonts w:ascii="Arial" w:hAnsi="Arial" w:cs="Arial"/>
          <w:sz w:val="22"/>
          <w:szCs w:val="22"/>
        </w:rPr>
        <w:t xml:space="preserve">, </w:t>
      </w:r>
      <w:r>
        <w:rPr>
          <w:rFonts w:ascii="Arial" w:hAnsi="Arial" w:cs="Arial"/>
          <w:sz w:val="22"/>
          <w:szCs w:val="22"/>
        </w:rPr>
        <w:t xml:space="preserve">Farm Labor </w:t>
      </w:r>
      <w:proofErr w:type="gramStart"/>
      <w:r>
        <w:rPr>
          <w:rFonts w:ascii="Arial" w:hAnsi="Arial" w:cs="Arial"/>
          <w:sz w:val="22"/>
          <w:szCs w:val="22"/>
        </w:rPr>
        <w:t>Housing</w:t>
      </w:r>
      <w:proofErr w:type="gramEnd"/>
      <w:r>
        <w:rPr>
          <w:rFonts w:ascii="Arial" w:hAnsi="Arial" w:cs="Arial"/>
          <w:sz w:val="22"/>
          <w:szCs w:val="22"/>
        </w:rPr>
        <w:t xml:space="preserve"> </w:t>
      </w:r>
      <w:r w:rsidR="008520CE">
        <w:rPr>
          <w:rFonts w:ascii="Arial" w:hAnsi="Arial" w:cs="Arial"/>
          <w:sz w:val="22"/>
          <w:szCs w:val="22"/>
        </w:rPr>
        <w:t xml:space="preserve">and various </w:t>
      </w:r>
      <w:r w:rsidR="0027166D">
        <w:rPr>
          <w:rFonts w:ascii="Arial" w:hAnsi="Arial" w:cs="Arial"/>
          <w:sz w:val="22"/>
          <w:szCs w:val="22"/>
        </w:rPr>
        <w:t>other programs they administer.</w:t>
      </w:r>
      <w:r>
        <w:rPr>
          <w:rFonts w:ascii="Arial" w:hAnsi="Arial" w:cs="Arial"/>
          <w:sz w:val="22"/>
          <w:szCs w:val="22"/>
        </w:rPr>
        <w:t xml:space="preserve"> </w:t>
      </w:r>
      <w:r w:rsidR="0027166D">
        <w:rPr>
          <w:rFonts w:ascii="Arial" w:hAnsi="Arial" w:cs="Arial"/>
          <w:sz w:val="22"/>
          <w:szCs w:val="22"/>
        </w:rPr>
        <w:t>They’ve requested assistance with inspections</w:t>
      </w:r>
      <w:r w:rsidR="00765333">
        <w:rPr>
          <w:rFonts w:ascii="Arial" w:hAnsi="Arial" w:cs="Arial"/>
          <w:sz w:val="22"/>
          <w:szCs w:val="22"/>
        </w:rPr>
        <w:t xml:space="preserve"> of units under </w:t>
      </w:r>
      <w:r w:rsidR="008153CD">
        <w:rPr>
          <w:rFonts w:ascii="Arial" w:hAnsi="Arial" w:cs="Arial"/>
          <w:sz w:val="22"/>
          <w:szCs w:val="22"/>
        </w:rPr>
        <w:t xml:space="preserve">some of </w:t>
      </w:r>
      <w:r w:rsidR="00765333">
        <w:rPr>
          <w:rFonts w:ascii="Arial" w:hAnsi="Arial" w:cs="Arial"/>
          <w:sz w:val="22"/>
          <w:szCs w:val="22"/>
        </w:rPr>
        <w:t>their programs</w:t>
      </w:r>
      <w:r w:rsidR="00A25107">
        <w:rPr>
          <w:rFonts w:ascii="Arial" w:hAnsi="Arial" w:cs="Arial"/>
          <w:sz w:val="22"/>
          <w:szCs w:val="22"/>
        </w:rPr>
        <w:t>,</w:t>
      </w:r>
      <w:r w:rsidR="0027166D">
        <w:rPr>
          <w:rFonts w:ascii="Arial" w:hAnsi="Arial" w:cs="Arial"/>
          <w:sz w:val="22"/>
          <w:szCs w:val="22"/>
        </w:rPr>
        <w:t xml:space="preserve"> </w:t>
      </w:r>
      <w:r w:rsidR="00765333">
        <w:rPr>
          <w:rFonts w:ascii="Arial" w:hAnsi="Arial" w:cs="Arial"/>
          <w:sz w:val="22"/>
          <w:szCs w:val="22"/>
        </w:rPr>
        <w:t xml:space="preserve">and this scope is separate from the above scope of services with HACSM.  </w:t>
      </w:r>
      <w:r w:rsidR="008153CD">
        <w:rPr>
          <w:rFonts w:ascii="Arial" w:hAnsi="Arial" w:cs="Arial"/>
          <w:sz w:val="22"/>
          <w:szCs w:val="22"/>
        </w:rPr>
        <w:t>These services/inspections</w:t>
      </w:r>
      <w:r w:rsidR="00765333">
        <w:rPr>
          <w:rFonts w:ascii="Arial" w:hAnsi="Arial" w:cs="Arial"/>
          <w:sz w:val="22"/>
          <w:szCs w:val="22"/>
        </w:rPr>
        <w:t xml:space="preserve"> would be quoted and billed separately than the services provided to HACSM. </w:t>
      </w:r>
    </w:p>
    <w:p w14:paraId="0B543C88" w14:textId="77777777" w:rsidR="00A10FAE" w:rsidRDefault="00A10FAE" w:rsidP="00F13A22">
      <w:pPr>
        <w:autoSpaceDE w:val="0"/>
        <w:autoSpaceDN w:val="0"/>
        <w:adjustRightInd w:val="0"/>
        <w:jc w:val="both"/>
        <w:rPr>
          <w:rFonts w:ascii="Arial" w:hAnsi="Arial" w:cs="Arial"/>
          <w:sz w:val="22"/>
          <w:szCs w:val="22"/>
        </w:rPr>
      </w:pPr>
    </w:p>
    <w:p w14:paraId="359D492D" w14:textId="39A2F770" w:rsidR="00F13A22" w:rsidRDefault="00A10FAE" w:rsidP="00F13A22">
      <w:pPr>
        <w:autoSpaceDE w:val="0"/>
        <w:autoSpaceDN w:val="0"/>
        <w:adjustRightInd w:val="0"/>
        <w:jc w:val="both"/>
        <w:rPr>
          <w:rFonts w:ascii="Arial" w:hAnsi="Arial" w:cs="Arial"/>
          <w:b/>
          <w:bCs/>
          <w:sz w:val="22"/>
          <w:szCs w:val="22"/>
          <w:u w:val="single"/>
        </w:rPr>
      </w:pPr>
      <w:r w:rsidRPr="00A10FAE">
        <w:rPr>
          <w:rFonts w:ascii="Arial" w:hAnsi="Arial" w:cs="Arial"/>
          <w:b/>
          <w:bCs/>
          <w:sz w:val="22"/>
          <w:szCs w:val="22"/>
          <w:u w:val="single"/>
        </w:rPr>
        <w:t>HACSM Obligations</w:t>
      </w:r>
    </w:p>
    <w:p w14:paraId="3BFB48D9" w14:textId="32267969" w:rsidR="00A10FAE" w:rsidRDefault="00A10FAE" w:rsidP="00F13A22">
      <w:pPr>
        <w:autoSpaceDE w:val="0"/>
        <w:autoSpaceDN w:val="0"/>
        <w:adjustRightInd w:val="0"/>
        <w:jc w:val="both"/>
        <w:rPr>
          <w:rFonts w:ascii="Arial" w:hAnsi="Arial" w:cs="Arial"/>
          <w:b/>
          <w:bCs/>
          <w:sz w:val="22"/>
          <w:szCs w:val="22"/>
          <w:u w:val="single"/>
        </w:rPr>
      </w:pPr>
    </w:p>
    <w:p w14:paraId="090C7D0D" w14:textId="6B9D7181" w:rsidR="00A10FAE" w:rsidRDefault="00A10FAE" w:rsidP="00A10FAE">
      <w:pPr>
        <w:pStyle w:val="ListParagraph"/>
        <w:numPr>
          <w:ilvl w:val="0"/>
          <w:numId w:val="42"/>
        </w:numPr>
        <w:autoSpaceDE w:val="0"/>
        <w:autoSpaceDN w:val="0"/>
        <w:adjustRightInd w:val="0"/>
        <w:jc w:val="both"/>
        <w:rPr>
          <w:rFonts w:ascii="Arial" w:hAnsi="Arial" w:cs="Arial"/>
        </w:rPr>
      </w:pPr>
      <w:r>
        <w:rPr>
          <w:rFonts w:ascii="Arial" w:hAnsi="Arial" w:cs="Arial"/>
        </w:rPr>
        <w:t xml:space="preserve">Provide daily inspection schedule assigned to Contractor. Prior to the day of schedule inspections, HACSM will provide the Contractor with the addresses of the units to be inspected. </w:t>
      </w:r>
    </w:p>
    <w:p w14:paraId="12184D8A" w14:textId="4DAE08FA" w:rsidR="00A10FAE" w:rsidRDefault="00A10FAE" w:rsidP="00A10FAE">
      <w:pPr>
        <w:pStyle w:val="ListParagraph"/>
        <w:numPr>
          <w:ilvl w:val="0"/>
          <w:numId w:val="42"/>
        </w:numPr>
        <w:autoSpaceDE w:val="0"/>
        <w:autoSpaceDN w:val="0"/>
        <w:adjustRightInd w:val="0"/>
        <w:jc w:val="both"/>
        <w:rPr>
          <w:rFonts w:ascii="Arial" w:hAnsi="Arial" w:cs="Arial"/>
        </w:rPr>
      </w:pPr>
      <w:r>
        <w:rPr>
          <w:rFonts w:ascii="Arial" w:hAnsi="Arial" w:cs="Arial"/>
        </w:rPr>
        <w:t>When applicable, issue HACSM</w:t>
      </w:r>
      <w:r w:rsidR="008153CD">
        <w:rPr>
          <w:rFonts w:ascii="Arial" w:hAnsi="Arial" w:cs="Arial"/>
        </w:rPr>
        <w:t>-</w:t>
      </w:r>
      <w:r>
        <w:rPr>
          <w:rFonts w:ascii="Arial" w:hAnsi="Arial" w:cs="Arial"/>
        </w:rPr>
        <w:t xml:space="preserve">owned handheld inspection device to Contractor personnel </w:t>
      </w:r>
      <w:r w:rsidR="008520CE">
        <w:rPr>
          <w:rFonts w:ascii="Arial" w:hAnsi="Arial" w:cs="Arial"/>
        </w:rPr>
        <w:t>daily</w:t>
      </w:r>
      <w:r>
        <w:rPr>
          <w:rFonts w:ascii="Arial" w:hAnsi="Arial" w:cs="Arial"/>
        </w:rPr>
        <w:t xml:space="preserve">. </w:t>
      </w:r>
    </w:p>
    <w:p w14:paraId="568161B2" w14:textId="70C303B4" w:rsidR="00A10FAE" w:rsidRDefault="00A10FAE" w:rsidP="00A10FAE">
      <w:pPr>
        <w:pStyle w:val="ListParagraph"/>
        <w:numPr>
          <w:ilvl w:val="0"/>
          <w:numId w:val="42"/>
        </w:numPr>
        <w:autoSpaceDE w:val="0"/>
        <w:autoSpaceDN w:val="0"/>
        <w:adjustRightInd w:val="0"/>
        <w:jc w:val="both"/>
        <w:rPr>
          <w:rFonts w:ascii="Arial" w:hAnsi="Arial" w:cs="Arial"/>
        </w:rPr>
      </w:pPr>
      <w:r>
        <w:rPr>
          <w:rFonts w:ascii="Arial" w:hAnsi="Arial" w:cs="Arial"/>
        </w:rPr>
        <w:t xml:space="preserve">Communicate </w:t>
      </w:r>
      <w:r w:rsidR="008520CE">
        <w:rPr>
          <w:rFonts w:ascii="Arial" w:hAnsi="Arial" w:cs="Arial"/>
        </w:rPr>
        <w:t xml:space="preserve">regularly </w:t>
      </w:r>
      <w:r>
        <w:rPr>
          <w:rFonts w:ascii="Arial" w:hAnsi="Arial" w:cs="Arial"/>
        </w:rPr>
        <w:t>with Contractor personnel of any changes in daily schedules, if known.</w:t>
      </w:r>
    </w:p>
    <w:p w14:paraId="4CAAE500" w14:textId="4C01F9C4" w:rsidR="00A10FAE" w:rsidRDefault="00A10FAE" w:rsidP="00A10FAE">
      <w:pPr>
        <w:autoSpaceDE w:val="0"/>
        <w:autoSpaceDN w:val="0"/>
        <w:adjustRightInd w:val="0"/>
        <w:jc w:val="both"/>
        <w:rPr>
          <w:rFonts w:ascii="Arial" w:hAnsi="Arial" w:cs="Arial"/>
        </w:rPr>
      </w:pPr>
    </w:p>
    <w:p w14:paraId="02D7AD72" w14:textId="6A87E91C" w:rsidR="00A10FAE" w:rsidRPr="009C3FF1" w:rsidRDefault="008153CD" w:rsidP="00A10FAE">
      <w:pPr>
        <w:autoSpaceDE w:val="0"/>
        <w:autoSpaceDN w:val="0"/>
        <w:adjustRightInd w:val="0"/>
        <w:jc w:val="both"/>
        <w:rPr>
          <w:rFonts w:ascii="Arial" w:hAnsi="Arial" w:cs="Arial"/>
          <w:b/>
          <w:bCs/>
          <w:sz w:val="22"/>
          <w:szCs w:val="22"/>
          <w:u w:val="single"/>
        </w:rPr>
      </w:pPr>
      <w:r>
        <w:rPr>
          <w:rFonts w:ascii="Arial" w:hAnsi="Arial" w:cs="Arial"/>
          <w:b/>
          <w:bCs/>
          <w:sz w:val="22"/>
          <w:szCs w:val="22"/>
          <w:u w:val="single"/>
        </w:rPr>
        <w:t xml:space="preserve">Contractor </w:t>
      </w:r>
      <w:r w:rsidR="00A10FAE" w:rsidRPr="009C3FF1">
        <w:rPr>
          <w:rFonts w:ascii="Arial" w:hAnsi="Arial" w:cs="Arial"/>
          <w:b/>
          <w:bCs/>
          <w:sz w:val="22"/>
          <w:szCs w:val="22"/>
          <w:u w:val="single"/>
        </w:rPr>
        <w:t>Daily Deliverables</w:t>
      </w:r>
    </w:p>
    <w:p w14:paraId="0B206CDF" w14:textId="75FD5B75" w:rsidR="00A10FAE" w:rsidRDefault="00A10FAE" w:rsidP="00A10FAE">
      <w:pPr>
        <w:autoSpaceDE w:val="0"/>
        <w:autoSpaceDN w:val="0"/>
        <w:adjustRightInd w:val="0"/>
        <w:jc w:val="both"/>
        <w:rPr>
          <w:rFonts w:ascii="Arial" w:hAnsi="Arial" w:cs="Arial"/>
        </w:rPr>
      </w:pPr>
    </w:p>
    <w:p w14:paraId="13AA9D67" w14:textId="64701B58" w:rsidR="00A10FAE" w:rsidRDefault="00A10FAE" w:rsidP="00A10FAE">
      <w:pPr>
        <w:pStyle w:val="ListParagraph"/>
        <w:numPr>
          <w:ilvl w:val="0"/>
          <w:numId w:val="43"/>
        </w:numPr>
        <w:autoSpaceDE w:val="0"/>
        <w:autoSpaceDN w:val="0"/>
        <w:adjustRightInd w:val="0"/>
        <w:jc w:val="both"/>
        <w:rPr>
          <w:rFonts w:ascii="Arial" w:hAnsi="Arial" w:cs="Arial"/>
        </w:rPr>
      </w:pPr>
      <w:r>
        <w:rPr>
          <w:rFonts w:ascii="Arial" w:hAnsi="Arial" w:cs="Arial"/>
        </w:rPr>
        <w:t>Return</w:t>
      </w:r>
      <w:r w:rsidR="008520CE">
        <w:rPr>
          <w:rFonts w:ascii="Arial" w:hAnsi="Arial" w:cs="Arial"/>
        </w:rPr>
        <w:t xml:space="preserve"> completed</w:t>
      </w:r>
      <w:r>
        <w:rPr>
          <w:rFonts w:ascii="Arial" w:hAnsi="Arial" w:cs="Arial"/>
        </w:rPr>
        <w:t xml:space="preserve"> </w:t>
      </w:r>
      <w:r w:rsidR="008520CE">
        <w:rPr>
          <w:rFonts w:ascii="Arial" w:hAnsi="Arial" w:cs="Arial"/>
        </w:rPr>
        <w:t>i</w:t>
      </w:r>
      <w:r>
        <w:rPr>
          <w:rFonts w:ascii="Arial" w:hAnsi="Arial" w:cs="Arial"/>
        </w:rPr>
        <w:t>nspection form</w:t>
      </w:r>
      <w:r w:rsidR="008153CD">
        <w:rPr>
          <w:rFonts w:ascii="Arial" w:hAnsi="Arial" w:cs="Arial"/>
        </w:rPr>
        <w:t>s</w:t>
      </w:r>
      <w:r>
        <w:rPr>
          <w:rFonts w:ascii="Arial" w:hAnsi="Arial" w:cs="Arial"/>
        </w:rPr>
        <w:t xml:space="preserve"> and handheld device, if applicable. </w:t>
      </w:r>
    </w:p>
    <w:p w14:paraId="1557D2F9" w14:textId="5F9F48A5" w:rsidR="00A10FAE" w:rsidRDefault="00A10FAE" w:rsidP="00A10FAE">
      <w:pPr>
        <w:pStyle w:val="ListParagraph"/>
        <w:numPr>
          <w:ilvl w:val="0"/>
          <w:numId w:val="43"/>
        </w:numPr>
        <w:autoSpaceDE w:val="0"/>
        <w:autoSpaceDN w:val="0"/>
        <w:adjustRightInd w:val="0"/>
        <w:jc w:val="both"/>
        <w:rPr>
          <w:rFonts w:ascii="Arial" w:hAnsi="Arial" w:cs="Arial"/>
        </w:rPr>
      </w:pPr>
      <w:r>
        <w:rPr>
          <w:rFonts w:ascii="Arial" w:hAnsi="Arial" w:cs="Arial"/>
        </w:rPr>
        <w:t xml:space="preserve">Return field schedule and inspection appointment letters. </w:t>
      </w:r>
    </w:p>
    <w:p w14:paraId="7CB2D5DA" w14:textId="2DEC08E5" w:rsidR="00A10FAE" w:rsidRPr="00A10FAE" w:rsidRDefault="00A10FAE" w:rsidP="00A10FAE">
      <w:pPr>
        <w:pStyle w:val="ListParagraph"/>
        <w:numPr>
          <w:ilvl w:val="0"/>
          <w:numId w:val="43"/>
        </w:numPr>
        <w:autoSpaceDE w:val="0"/>
        <w:autoSpaceDN w:val="0"/>
        <w:adjustRightInd w:val="0"/>
        <w:jc w:val="both"/>
        <w:rPr>
          <w:rFonts w:ascii="Arial" w:hAnsi="Arial" w:cs="Arial"/>
        </w:rPr>
      </w:pPr>
      <w:r>
        <w:rPr>
          <w:rFonts w:ascii="Arial" w:hAnsi="Arial" w:cs="Arial"/>
        </w:rPr>
        <w:t xml:space="preserve">Return </w:t>
      </w:r>
      <w:r w:rsidR="008520CE">
        <w:rPr>
          <w:rFonts w:ascii="Arial" w:hAnsi="Arial" w:cs="Arial"/>
        </w:rPr>
        <w:t>any other forms, as requested by HACSM</w:t>
      </w:r>
      <w:r>
        <w:rPr>
          <w:rFonts w:ascii="Arial" w:hAnsi="Arial" w:cs="Arial"/>
        </w:rPr>
        <w:t xml:space="preserve">, if applicable. </w:t>
      </w:r>
    </w:p>
    <w:p w14:paraId="116D9D22" w14:textId="77777777" w:rsidR="00A10FAE" w:rsidRPr="00A10FAE" w:rsidRDefault="00A10FAE" w:rsidP="00A10FAE">
      <w:pPr>
        <w:autoSpaceDE w:val="0"/>
        <w:autoSpaceDN w:val="0"/>
        <w:adjustRightInd w:val="0"/>
        <w:jc w:val="both"/>
        <w:rPr>
          <w:rFonts w:ascii="Arial" w:hAnsi="Arial" w:cs="Arial"/>
        </w:rPr>
      </w:pPr>
    </w:p>
    <w:p w14:paraId="65ACF348" w14:textId="43F926DE" w:rsidR="00F13A22" w:rsidRPr="00072413" w:rsidRDefault="00F13A22" w:rsidP="00F13A22">
      <w:pPr>
        <w:jc w:val="both"/>
        <w:rPr>
          <w:rFonts w:ascii="Arial" w:hAnsi="Arial" w:cs="Arial"/>
          <w:sz w:val="22"/>
          <w:szCs w:val="22"/>
        </w:rPr>
      </w:pPr>
      <w:r w:rsidRPr="00072413">
        <w:rPr>
          <w:rFonts w:ascii="Arial" w:hAnsi="Arial" w:cs="Arial"/>
          <w:sz w:val="22"/>
          <w:szCs w:val="22"/>
        </w:rPr>
        <w:t xml:space="preserve">The selected </w:t>
      </w:r>
      <w:r w:rsidR="008153CD">
        <w:rPr>
          <w:rFonts w:ascii="Arial" w:hAnsi="Arial" w:cs="Arial"/>
          <w:sz w:val="22"/>
          <w:szCs w:val="22"/>
        </w:rPr>
        <w:t>Contractor</w:t>
      </w:r>
      <w:r w:rsidRPr="00072413">
        <w:rPr>
          <w:rFonts w:ascii="Arial" w:hAnsi="Arial" w:cs="Arial"/>
          <w:sz w:val="22"/>
          <w:szCs w:val="22"/>
        </w:rPr>
        <w:t xml:space="preserve"> will sign an agreement with HACSM that details its responsibilities</w:t>
      </w:r>
      <w:r>
        <w:rPr>
          <w:rFonts w:ascii="Arial" w:hAnsi="Arial" w:cs="Arial"/>
          <w:sz w:val="22"/>
          <w:szCs w:val="22"/>
        </w:rPr>
        <w:t xml:space="preserve"> based on the scope of services in this section</w:t>
      </w:r>
      <w:r w:rsidRPr="00072413">
        <w:rPr>
          <w:rFonts w:ascii="Arial" w:hAnsi="Arial" w:cs="Arial"/>
          <w:sz w:val="22"/>
          <w:szCs w:val="22"/>
        </w:rPr>
        <w:t xml:space="preserve">. HACSM will be responsible for monitoring the requirements established in the Agreement and the </w:t>
      </w:r>
      <w:r w:rsidR="008153CD">
        <w:rPr>
          <w:rFonts w:ascii="Arial" w:hAnsi="Arial" w:cs="Arial"/>
          <w:sz w:val="22"/>
          <w:szCs w:val="22"/>
        </w:rPr>
        <w:t>Contractor</w:t>
      </w:r>
      <w:r w:rsidRPr="00072413">
        <w:rPr>
          <w:rFonts w:ascii="Arial" w:hAnsi="Arial" w:cs="Arial"/>
          <w:sz w:val="22"/>
          <w:szCs w:val="22"/>
        </w:rPr>
        <w:t xml:space="preserve"> will be responsible for giving information, as required, or requested, to HACSM.</w:t>
      </w:r>
    </w:p>
    <w:p w14:paraId="1036F55A" w14:textId="7992B5C5" w:rsidR="00895A59" w:rsidRDefault="00895A59" w:rsidP="00895A59">
      <w:pPr>
        <w:autoSpaceDE w:val="0"/>
        <w:autoSpaceDN w:val="0"/>
        <w:adjustRightInd w:val="0"/>
        <w:spacing w:after="240"/>
        <w:jc w:val="both"/>
        <w:rPr>
          <w:rFonts w:ascii="Arial" w:hAnsi="Arial" w:cs="Arial"/>
          <w:sz w:val="22"/>
          <w:szCs w:val="22"/>
        </w:rPr>
      </w:pPr>
    </w:p>
    <w:p w14:paraId="6E1531A1" w14:textId="3E1DDDBB" w:rsidR="009C3FF1" w:rsidRDefault="009C3FF1" w:rsidP="00895A59">
      <w:pPr>
        <w:autoSpaceDE w:val="0"/>
        <w:autoSpaceDN w:val="0"/>
        <w:adjustRightInd w:val="0"/>
        <w:spacing w:after="240"/>
        <w:jc w:val="both"/>
        <w:rPr>
          <w:rFonts w:ascii="Arial" w:hAnsi="Arial" w:cs="Arial"/>
          <w:sz w:val="22"/>
          <w:szCs w:val="22"/>
        </w:rPr>
      </w:pPr>
    </w:p>
    <w:p w14:paraId="1AD02CAC" w14:textId="3F4E7EE0" w:rsidR="009C3FF1" w:rsidRDefault="009C3FF1" w:rsidP="00895A59">
      <w:pPr>
        <w:autoSpaceDE w:val="0"/>
        <w:autoSpaceDN w:val="0"/>
        <w:adjustRightInd w:val="0"/>
        <w:spacing w:after="240"/>
        <w:jc w:val="both"/>
        <w:rPr>
          <w:rFonts w:ascii="Arial" w:hAnsi="Arial" w:cs="Arial"/>
          <w:sz w:val="22"/>
          <w:szCs w:val="22"/>
        </w:rPr>
      </w:pPr>
    </w:p>
    <w:p w14:paraId="416640A6" w14:textId="0ACB0204" w:rsidR="009C3FF1" w:rsidRDefault="009C3FF1" w:rsidP="00895A59">
      <w:pPr>
        <w:autoSpaceDE w:val="0"/>
        <w:autoSpaceDN w:val="0"/>
        <w:adjustRightInd w:val="0"/>
        <w:spacing w:after="240"/>
        <w:jc w:val="both"/>
        <w:rPr>
          <w:rFonts w:ascii="Arial" w:hAnsi="Arial" w:cs="Arial"/>
          <w:sz w:val="22"/>
          <w:szCs w:val="22"/>
        </w:rPr>
      </w:pPr>
    </w:p>
    <w:p w14:paraId="29190189" w14:textId="3F5CB372" w:rsidR="009C3FF1" w:rsidRDefault="009C3FF1" w:rsidP="00895A59">
      <w:pPr>
        <w:autoSpaceDE w:val="0"/>
        <w:autoSpaceDN w:val="0"/>
        <w:adjustRightInd w:val="0"/>
        <w:spacing w:after="240"/>
        <w:jc w:val="both"/>
        <w:rPr>
          <w:rFonts w:ascii="Arial" w:hAnsi="Arial" w:cs="Arial"/>
          <w:sz w:val="22"/>
          <w:szCs w:val="22"/>
        </w:rPr>
      </w:pPr>
    </w:p>
    <w:p w14:paraId="625CEB9D" w14:textId="21C7BFA7" w:rsidR="009C3FF1" w:rsidRDefault="009C3FF1" w:rsidP="00895A59">
      <w:pPr>
        <w:autoSpaceDE w:val="0"/>
        <w:autoSpaceDN w:val="0"/>
        <w:adjustRightInd w:val="0"/>
        <w:spacing w:after="240"/>
        <w:jc w:val="both"/>
        <w:rPr>
          <w:rFonts w:ascii="Arial" w:hAnsi="Arial" w:cs="Arial"/>
          <w:sz w:val="22"/>
          <w:szCs w:val="22"/>
        </w:rPr>
      </w:pPr>
    </w:p>
    <w:p w14:paraId="553D86BD" w14:textId="5DC56DA6" w:rsidR="009C3FF1" w:rsidRPr="00A25107" w:rsidRDefault="009C3FF1" w:rsidP="009C3FF1">
      <w:pPr>
        <w:autoSpaceDE w:val="0"/>
        <w:autoSpaceDN w:val="0"/>
        <w:adjustRightInd w:val="0"/>
        <w:spacing w:after="240"/>
        <w:jc w:val="center"/>
        <w:rPr>
          <w:rFonts w:ascii="Arial" w:hAnsi="Arial" w:cs="Arial"/>
          <w:b/>
          <w:bCs/>
          <w:sz w:val="22"/>
          <w:szCs w:val="22"/>
        </w:rPr>
      </w:pPr>
      <w:r w:rsidRPr="00A25107">
        <w:rPr>
          <w:rFonts w:ascii="Arial" w:hAnsi="Arial" w:cs="Arial"/>
          <w:b/>
          <w:bCs/>
          <w:sz w:val="22"/>
          <w:szCs w:val="22"/>
        </w:rPr>
        <w:t>PROPOSED FEE SCHEDULE</w:t>
      </w:r>
    </w:p>
    <w:p w14:paraId="6F7957C8" w14:textId="77777777" w:rsidR="009C3FF1" w:rsidRPr="00755E03" w:rsidRDefault="009C3FF1" w:rsidP="009C3FF1">
      <w:pPr>
        <w:autoSpaceDE w:val="0"/>
        <w:autoSpaceDN w:val="0"/>
        <w:adjustRightInd w:val="0"/>
        <w:spacing w:after="240"/>
        <w:jc w:val="center"/>
        <w:rPr>
          <w:rFonts w:ascii="Arial" w:hAnsi="Arial" w:cs="Arial"/>
          <w:sz w:val="22"/>
          <w:szCs w:val="22"/>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E030B" w:rsidRPr="00045510" w14:paraId="481A942E" w14:textId="77777777" w:rsidTr="0001459A">
        <w:trPr>
          <w:trHeight w:val="2278"/>
        </w:trPr>
        <w:tc>
          <w:tcPr>
            <w:tcW w:w="9468" w:type="dxa"/>
            <w:shd w:val="clear" w:color="auto" w:fill="auto"/>
          </w:tcPr>
          <w:tbl>
            <w:tblPr>
              <w:tblStyle w:val="TableGrid"/>
              <w:tblW w:w="0" w:type="auto"/>
              <w:tblInd w:w="360" w:type="dxa"/>
              <w:tblLook w:val="04A0" w:firstRow="1" w:lastRow="0" w:firstColumn="1" w:lastColumn="0" w:noHBand="0" w:noVBand="1"/>
            </w:tblPr>
            <w:tblGrid>
              <w:gridCol w:w="4456"/>
              <w:gridCol w:w="4426"/>
            </w:tblGrid>
            <w:tr w:rsidR="009C3FF1" w:rsidRPr="009C3FF1" w14:paraId="5F7C49AD" w14:textId="77777777" w:rsidTr="009C3FF1">
              <w:tc>
                <w:tcPr>
                  <w:tcW w:w="4618" w:type="dxa"/>
                  <w:shd w:val="clear" w:color="auto" w:fill="D9D9D9" w:themeFill="background1" w:themeFillShade="D9"/>
                </w:tcPr>
                <w:p w14:paraId="41DF8093" w14:textId="5D3EC338" w:rsidR="009C3FF1" w:rsidRPr="009C3FF1" w:rsidRDefault="009C3FF1" w:rsidP="00AE030B">
                  <w:pPr>
                    <w:pStyle w:val="ListParagraph"/>
                    <w:ind w:left="0"/>
                    <w:rPr>
                      <w:rFonts w:ascii="Times New Roman" w:hAnsi="Times New Roman"/>
                      <w:b/>
                      <w:iCs/>
                      <w:sz w:val="24"/>
                      <w:szCs w:val="24"/>
                    </w:rPr>
                  </w:pPr>
                  <w:r w:rsidRPr="009C3FF1">
                    <w:rPr>
                      <w:rFonts w:ascii="Times New Roman" w:hAnsi="Times New Roman"/>
                      <w:b/>
                      <w:iCs/>
                      <w:sz w:val="24"/>
                      <w:szCs w:val="24"/>
                    </w:rPr>
                    <w:t>Inspection Type</w:t>
                  </w:r>
                </w:p>
              </w:tc>
              <w:tc>
                <w:tcPr>
                  <w:tcW w:w="4619" w:type="dxa"/>
                  <w:shd w:val="clear" w:color="auto" w:fill="D9D9D9" w:themeFill="background1" w:themeFillShade="D9"/>
                </w:tcPr>
                <w:p w14:paraId="36546A3C" w14:textId="6D13164B" w:rsidR="009C3FF1" w:rsidRPr="009C3FF1" w:rsidRDefault="009C3FF1" w:rsidP="00AE030B">
                  <w:pPr>
                    <w:pStyle w:val="ListParagraph"/>
                    <w:ind w:left="0"/>
                    <w:rPr>
                      <w:rFonts w:ascii="Times New Roman" w:hAnsi="Times New Roman"/>
                      <w:b/>
                      <w:iCs/>
                      <w:sz w:val="24"/>
                      <w:szCs w:val="24"/>
                    </w:rPr>
                  </w:pPr>
                  <w:r w:rsidRPr="009C3FF1">
                    <w:rPr>
                      <w:rFonts w:ascii="Times New Roman" w:hAnsi="Times New Roman"/>
                      <w:b/>
                      <w:iCs/>
                      <w:sz w:val="24"/>
                      <w:szCs w:val="24"/>
                    </w:rPr>
                    <w:t xml:space="preserve">Proposed Fee per </w:t>
                  </w:r>
                  <w:r w:rsidR="008520CE">
                    <w:rPr>
                      <w:rFonts w:ascii="Times New Roman" w:hAnsi="Times New Roman"/>
                      <w:b/>
                      <w:iCs/>
                      <w:sz w:val="24"/>
                      <w:szCs w:val="24"/>
                    </w:rPr>
                    <w:t>In</w:t>
                  </w:r>
                  <w:r w:rsidRPr="009C3FF1">
                    <w:rPr>
                      <w:rFonts w:ascii="Times New Roman" w:hAnsi="Times New Roman"/>
                      <w:b/>
                      <w:iCs/>
                      <w:sz w:val="24"/>
                      <w:szCs w:val="24"/>
                    </w:rPr>
                    <w:t xml:space="preserve">spection </w:t>
                  </w:r>
                  <w:r w:rsidR="008520CE">
                    <w:rPr>
                      <w:rFonts w:ascii="Times New Roman" w:hAnsi="Times New Roman"/>
                      <w:b/>
                      <w:iCs/>
                      <w:sz w:val="24"/>
                      <w:szCs w:val="24"/>
                    </w:rPr>
                    <w:t>T</w:t>
                  </w:r>
                  <w:r w:rsidRPr="009C3FF1">
                    <w:rPr>
                      <w:rFonts w:ascii="Times New Roman" w:hAnsi="Times New Roman"/>
                      <w:b/>
                      <w:iCs/>
                      <w:sz w:val="24"/>
                      <w:szCs w:val="24"/>
                    </w:rPr>
                    <w:t>ype</w:t>
                  </w:r>
                </w:p>
              </w:tc>
            </w:tr>
            <w:tr w:rsidR="009C3FF1" w14:paraId="207C9899" w14:textId="77777777" w:rsidTr="009C3FF1">
              <w:tc>
                <w:tcPr>
                  <w:tcW w:w="4618" w:type="dxa"/>
                </w:tcPr>
                <w:p w14:paraId="3E234F6F" w14:textId="1A4784E0" w:rsidR="009C3FF1" w:rsidRDefault="00525137" w:rsidP="00AE030B">
                  <w:pPr>
                    <w:pStyle w:val="ListParagraph"/>
                    <w:ind w:left="0"/>
                    <w:rPr>
                      <w:rFonts w:ascii="Times New Roman" w:hAnsi="Times New Roman"/>
                      <w:bCs/>
                      <w:iCs/>
                      <w:sz w:val="24"/>
                      <w:szCs w:val="24"/>
                    </w:rPr>
                  </w:pPr>
                  <w:r>
                    <w:rPr>
                      <w:rFonts w:ascii="Times New Roman" w:hAnsi="Times New Roman"/>
                      <w:bCs/>
                      <w:iCs/>
                      <w:sz w:val="24"/>
                      <w:szCs w:val="24"/>
                    </w:rPr>
                    <w:t xml:space="preserve">PBV New Construction </w:t>
                  </w:r>
                  <w:r w:rsidR="009C3FF1">
                    <w:rPr>
                      <w:rFonts w:ascii="Times New Roman" w:hAnsi="Times New Roman"/>
                      <w:bCs/>
                      <w:iCs/>
                      <w:sz w:val="24"/>
                      <w:szCs w:val="24"/>
                    </w:rPr>
                    <w:t>Initial Inspection</w:t>
                  </w:r>
                </w:p>
              </w:tc>
              <w:tc>
                <w:tcPr>
                  <w:tcW w:w="4619" w:type="dxa"/>
                </w:tcPr>
                <w:p w14:paraId="6BAB2A24" w14:textId="39B8450B" w:rsidR="009C3FF1" w:rsidRDefault="009C3FF1" w:rsidP="00AE030B">
                  <w:pPr>
                    <w:pStyle w:val="ListParagraph"/>
                    <w:ind w:left="0"/>
                    <w:rPr>
                      <w:rFonts w:ascii="Times New Roman" w:hAnsi="Times New Roman"/>
                      <w:bCs/>
                      <w:iCs/>
                      <w:sz w:val="24"/>
                      <w:szCs w:val="24"/>
                    </w:rPr>
                  </w:pPr>
                  <w:r>
                    <w:rPr>
                      <w:rFonts w:ascii="Times New Roman" w:hAnsi="Times New Roman"/>
                      <w:bCs/>
                      <w:iCs/>
                      <w:sz w:val="24"/>
                      <w:szCs w:val="24"/>
                    </w:rPr>
                    <w:t>$</w:t>
                  </w:r>
                  <w:r w:rsidR="00A25107">
                    <w:rPr>
                      <w:rFonts w:ascii="Times New Roman" w:hAnsi="Times New Roman"/>
                      <w:bCs/>
                      <w:iCs/>
                      <w:sz w:val="24"/>
                      <w:szCs w:val="24"/>
                    </w:rPr>
                    <w:fldChar w:fldCharType="begin">
                      <w:ffData>
                        <w:name w:val="Text1"/>
                        <w:enabled/>
                        <w:calcOnExit w:val="0"/>
                        <w:textInput/>
                      </w:ffData>
                    </w:fldChar>
                  </w:r>
                  <w:bookmarkStart w:id="0" w:name="Text1"/>
                  <w:r w:rsidR="00A25107">
                    <w:rPr>
                      <w:rFonts w:ascii="Times New Roman" w:hAnsi="Times New Roman"/>
                      <w:bCs/>
                      <w:iCs/>
                      <w:sz w:val="24"/>
                      <w:szCs w:val="24"/>
                    </w:rPr>
                    <w:instrText xml:space="preserve"> FORMTEXT </w:instrText>
                  </w:r>
                  <w:r w:rsidR="00A25107">
                    <w:rPr>
                      <w:rFonts w:ascii="Times New Roman" w:hAnsi="Times New Roman"/>
                      <w:bCs/>
                      <w:iCs/>
                      <w:sz w:val="24"/>
                      <w:szCs w:val="24"/>
                    </w:rPr>
                  </w:r>
                  <w:r w:rsidR="00A25107">
                    <w:rPr>
                      <w:rFonts w:ascii="Times New Roman" w:hAnsi="Times New Roman"/>
                      <w:bCs/>
                      <w:iCs/>
                      <w:sz w:val="24"/>
                      <w:szCs w:val="24"/>
                    </w:rPr>
                    <w:fldChar w:fldCharType="separate"/>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sz w:val="24"/>
                      <w:szCs w:val="24"/>
                    </w:rPr>
                    <w:fldChar w:fldCharType="end"/>
                  </w:r>
                  <w:bookmarkEnd w:id="0"/>
                </w:p>
              </w:tc>
            </w:tr>
            <w:tr w:rsidR="009C3FF1" w14:paraId="037DC229" w14:textId="77777777" w:rsidTr="009C3FF1">
              <w:tc>
                <w:tcPr>
                  <w:tcW w:w="4618" w:type="dxa"/>
                </w:tcPr>
                <w:p w14:paraId="66F6E040" w14:textId="3731F871" w:rsidR="009C3FF1" w:rsidRDefault="009C3FF1" w:rsidP="00AE030B">
                  <w:pPr>
                    <w:pStyle w:val="ListParagraph"/>
                    <w:ind w:left="0"/>
                    <w:rPr>
                      <w:rFonts w:ascii="Times New Roman" w:hAnsi="Times New Roman"/>
                      <w:bCs/>
                      <w:iCs/>
                      <w:sz w:val="24"/>
                      <w:szCs w:val="24"/>
                    </w:rPr>
                  </w:pPr>
                  <w:r>
                    <w:rPr>
                      <w:rFonts w:ascii="Times New Roman" w:hAnsi="Times New Roman"/>
                      <w:bCs/>
                      <w:iCs/>
                      <w:sz w:val="24"/>
                      <w:szCs w:val="24"/>
                    </w:rPr>
                    <w:t>Annual</w:t>
                  </w:r>
                  <w:r w:rsidR="00525137">
                    <w:rPr>
                      <w:rFonts w:ascii="Times New Roman" w:hAnsi="Times New Roman"/>
                      <w:bCs/>
                      <w:iCs/>
                      <w:sz w:val="24"/>
                      <w:szCs w:val="24"/>
                    </w:rPr>
                    <w:t>/Biennial</w:t>
                  </w:r>
                  <w:r>
                    <w:rPr>
                      <w:rFonts w:ascii="Times New Roman" w:hAnsi="Times New Roman"/>
                      <w:bCs/>
                      <w:iCs/>
                      <w:sz w:val="24"/>
                      <w:szCs w:val="24"/>
                    </w:rPr>
                    <w:t xml:space="preserve"> HQS Inspection</w:t>
                  </w:r>
                </w:p>
              </w:tc>
              <w:tc>
                <w:tcPr>
                  <w:tcW w:w="4619" w:type="dxa"/>
                </w:tcPr>
                <w:p w14:paraId="2805D9B5" w14:textId="2BD36197" w:rsidR="009C3FF1" w:rsidRDefault="009C3FF1" w:rsidP="00AE030B">
                  <w:pPr>
                    <w:pStyle w:val="ListParagraph"/>
                    <w:ind w:left="0"/>
                    <w:rPr>
                      <w:rFonts w:ascii="Times New Roman" w:hAnsi="Times New Roman"/>
                      <w:bCs/>
                      <w:iCs/>
                      <w:sz w:val="24"/>
                      <w:szCs w:val="24"/>
                    </w:rPr>
                  </w:pPr>
                  <w:r>
                    <w:rPr>
                      <w:rFonts w:ascii="Times New Roman" w:hAnsi="Times New Roman"/>
                      <w:bCs/>
                      <w:iCs/>
                      <w:sz w:val="24"/>
                      <w:szCs w:val="24"/>
                    </w:rPr>
                    <w:t>$</w:t>
                  </w:r>
                  <w:r w:rsidR="00A25107">
                    <w:rPr>
                      <w:rFonts w:ascii="Times New Roman" w:hAnsi="Times New Roman"/>
                      <w:bCs/>
                      <w:iCs/>
                      <w:sz w:val="24"/>
                      <w:szCs w:val="24"/>
                    </w:rPr>
                    <w:fldChar w:fldCharType="begin">
                      <w:ffData>
                        <w:name w:val="Text2"/>
                        <w:enabled/>
                        <w:calcOnExit w:val="0"/>
                        <w:textInput/>
                      </w:ffData>
                    </w:fldChar>
                  </w:r>
                  <w:bookmarkStart w:id="1" w:name="Text2"/>
                  <w:r w:rsidR="00A25107">
                    <w:rPr>
                      <w:rFonts w:ascii="Times New Roman" w:hAnsi="Times New Roman"/>
                      <w:bCs/>
                      <w:iCs/>
                      <w:sz w:val="24"/>
                      <w:szCs w:val="24"/>
                    </w:rPr>
                    <w:instrText xml:space="preserve"> FORMTEXT </w:instrText>
                  </w:r>
                  <w:r w:rsidR="00A25107">
                    <w:rPr>
                      <w:rFonts w:ascii="Times New Roman" w:hAnsi="Times New Roman"/>
                      <w:bCs/>
                      <w:iCs/>
                      <w:sz w:val="24"/>
                      <w:szCs w:val="24"/>
                    </w:rPr>
                  </w:r>
                  <w:r w:rsidR="00A25107">
                    <w:rPr>
                      <w:rFonts w:ascii="Times New Roman" w:hAnsi="Times New Roman"/>
                      <w:bCs/>
                      <w:iCs/>
                      <w:sz w:val="24"/>
                      <w:szCs w:val="24"/>
                    </w:rPr>
                    <w:fldChar w:fldCharType="separate"/>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sz w:val="24"/>
                      <w:szCs w:val="24"/>
                    </w:rPr>
                    <w:fldChar w:fldCharType="end"/>
                  </w:r>
                  <w:bookmarkEnd w:id="1"/>
                </w:p>
              </w:tc>
            </w:tr>
            <w:tr w:rsidR="009C3FF1" w14:paraId="74D502E8" w14:textId="77777777" w:rsidTr="009C3FF1">
              <w:tc>
                <w:tcPr>
                  <w:tcW w:w="4618" w:type="dxa"/>
                </w:tcPr>
                <w:p w14:paraId="0A8E445D" w14:textId="794D240A" w:rsidR="009C3FF1" w:rsidRDefault="009C3FF1" w:rsidP="00AE030B">
                  <w:pPr>
                    <w:pStyle w:val="ListParagraph"/>
                    <w:ind w:left="0"/>
                    <w:rPr>
                      <w:rFonts w:ascii="Times New Roman" w:hAnsi="Times New Roman"/>
                      <w:bCs/>
                      <w:iCs/>
                      <w:sz w:val="24"/>
                      <w:szCs w:val="24"/>
                    </w:rPr>
                  </w:pPr>
                  <w:r>
                    <w:rPr>
                      <w:rFonts w:ascii="Times New Roman" w:hAnsi="Times New Roman"/>
                      <w:bCs/>
                      <w:iCs/>
                      <w:sz w:val="24"/>
                      <w:szCs w:val="24"/>
                    </w:rPr>
                    <w:t>Re-inspection or re-check</w:t>
                  </w:r>
                </w:p>
              </w:tc>
              <w:tc>
                <w:tcPr>
                  <w:tcW w:w="4619" w:type="dxa"/>
                </w:tcPr>
                <w:p w14:paraId="0EE1505F" w14:textId="77948A73" w:rsidR="009C3FF1" w:rsidRDefault="009C3FF1" w:rsidP="00AE030B">
                  <w:pPr>
                    <w:pStyle w:val="ListParagraph"/>
                    <w:ind w:left="0"/>
                    <w:rPr>
                      <w:rFonts w:ascii="Times New Roman" w:hAnsi="Times New Roman"/>
                      <w:bCs/>
                      <w:iCs/>
                      <w:sz w:val="24"/>
                      <w:szCs w:val="24"/>
                    </w:rPr>
                  </w:pPr>
                  <w:r>
                    <w:rPr>
                      <w:rFonts w:ascii="Times New Roman" w:hAnsi="Times New Roman"/>
                      <w:bCs/>
                      <w:iCs/>
                      <w:sz w:val="24"/>
                      <w:szCs w:val="24"/>
                    </w:rPr>
                    <w:t>$</w:t>
                  </w:r>
                  <w:r w:rsidR="00A25107">
                    <w:rPr>
                      <w:rFonts w:ascii="Times New Roman" w:hAnsi="Times New Roman"/>
                      <w:bCs/>
                      <w:iCs/>
                      <w:sz w:val="24"/>
                      <w:szCs w:val="24"/>
                    </w:rPr>
                    <w:fldChar w:fldCharType="begin">
                      <w:ffData>
                        <w:name w:val="Text3"/>
                        <w:enabled/>
                        <w:calcOnExit w:val="0"/>
                        <w:textInput/>
                      </w:ffData>
                    </w:fldChar>
                  </w:r>
                  <w:bookmarkStart w:id="2" w:name="Text3"/>
                  <w:r w:rsidR="00A25107">
                    <w:rPr>
                      <w:rFonts w:ascii="Times New Roman" w:hAnsi="Times New Roman"/>
                      <w:bCs/>
                      <w:iCs/>
                      <w:sz w:val="24"/>
                      <w:szCs w:val="24"/>
                    </w:rPr>
                    <w:instrText xml:space="preserve"> FORMTEXT </w:instrText>
                  </w:r>
                  <w:r w:rsidR="00A25107">
                    <w:rPr>
                      <w:rFonts w:ascii="Times New Roman" w:hAnsi="Times New Roman"/>
                      <w:bCs/>
                      <w:iCs/>
                      <w:sz w:val="24"/>
                      <w:szCs w:val="24"/>
                    </w:rPr>
                  </w:r>
                  <w:r w:rsidR="00A25107">
                    <w:rPr>
                      <w:rFonts w:ascii="Times New Roman" w:hAnsi="Times New Roman"/>
                      <w:bCs/>
                      <w:iCs/>
                      <w:sz w:val="24"/>
                      <w:szCs w:val="24"/>
                    </w:rPr>
                    <w:fldChar w:fldCharType="separate"/>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sz w:val="24"/>
                      <w:szCs w:val="24"/>
                    </w:rPr>
                    <w:fldChar w:fldCharType="end"/>
                  </w:r>
                  <w:bookmarkEnd w:id="2"/>
                </w:p>
              </w:tc>
            </w:tr>
            <w:tr w:rsidR="009C3FF1" w14:paraId="607DFB52" w14:textId="77777777" w:rsidTr="009C3FF1">
              <w:tc>
                <w:tcPr>
                  <w:tcW w:w="4618" w:type="dxa"/>
                </w:tcPr>
                <w:p w14:paraId="2ADD798A" w14:textId="50A46703" w:rsidR="009C3FF1" w:rsidRDefault="009C3FF1" w:rsidP="00AE030B">
                  <w:pPr>
                    <w:pStyle w:val="ListParagraph"/>
                    <w:ind w:left="0"/>
                    <w:rPr>
                      <w:rFonts w:ascii="Times New Roman" w:hAnsi="Times New Roman"/>
                      <w:bCs/>
                      <w:iCs/>
                      <w:sz w:val="24"/>
                      <w:szCs w:val="24"/>
                    </w:rPr>
                  </w:pPr>
                  <w:r>
                    <w:rPr>
                      <w:rFonts w:ascii="Times New Roman" w:hAnsi="Times New Roman"/>
                      <w:bCs/>
                      <w:iCs/>
                      <w:sz w:val="24"/>
                      <w:szCs w:val="24"/>
                    </w:rPr>
                    <w:t xml:space="preserve">Special, or Interim, Inspection </w:t>
                  </w:r>
                </w:p>
              </w:tc>
              <w:tc>
                <w:tcPr>
                  <w:tcW w:w="4619" w:type="dxa"/>
                </w:tcPr>
                <w:p w14:paraId="0D8C7555" w14:textId="6499630B" w:rsidR="009C3FF1" w:rsidRDefault="009C3FF1" w:rsidP="00AE030B">
                  <w:pPr>
                    <w:pStyle w:val="ListParagraph"/>
                    <w:ind w:left="0"/>
                    <w:rPr>
                      <w:rFonts w:ascii="Times New Roman" w:hAnsi="Times New Roman"/>
                      <w:bCs/>
                      <w:iCs/>
                      <w:sz w:val="24"/>
                      <w:szCs w:val="24"/>
                    </w:rPr>
                  </w:pPr>
                  <w:r>
                    <w:rPr>
                      <w:rFonts w:ascii="Times New Roman" w:hAnsi="Times New Roman"/>
                      <w:bCs/>
                      <w:iCs/>
                      <w:sz w:val="24"/>
                      <w:szCs w:val="24"/>
                    </w:rPr>
                    <w:t>$</w:t>
                  </w:r>
                  <w:r w:rsidR="00A25107">
                    <w:rPr>
                      <w:rFonts w:ascii="Times New Roman" w:hAnsi="Times New Roman"/>
                      <w:bCs/>
                      <w:iCs/>
                      <w:sz w:val="24"/>
                      <w:szCs w:val="24"/>
                    </w:rPr>
                    <w:fldChar w:fldCharType="begin">
                      <w:ffData>
                        <w:name w:val="Text4"/>
                        <w:enabled/>
                        <w:calcOnExit w:val="0"/>
                        <w:textInput/>
                      </w:ffData>
                    </w:fldChar>
                  </w:r>
                  <w:bookmarkStart w:id="3" w:name="Text4"/>
                  <w:r w:rsidR="00A25107">
                    <w:rPr>
                      <w:rFonts w:ascii="Times New Roman" w:hAnsi="Times New Roman"/>
                      <w:bCs/>
                      <w:iCs/>
                      <w:sz w:val="24"/>
                      <w:szCs w:val="24"/>
                    </w:rPr>
                    <w:instrText xml:space="preserve"> FORMTEXT </w:instrText>
                  </w:r>
                  <w:r w:rsidR="00A25107">
                    <w:rPr>
                      <w:rFonts w:ascii="Times New Roman" w:hAnsi="Times New Roman"/>
                      <w:bCs/>
                      <w:iCs/>
                      <w:sz w:val="24"/>
                      <w:szCs w:val="24"/>
                    </w:rPr>
                  </w:r>
                  <w:r w:rsidR="00A25107">
                    <w:rPr>
                      <w:rFonts w:ascii="Times New Roman" w:hAnsi="Times New Roman"/>
                      <w:bCs/>
                      <w:iCs/>
                      <w:sz w:val="24"/>
                      <w:szCs w:val="24"/>
                    </w:rPr>
                    <w:fldChar w:fldCharType="separate"/>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sz w:val="24"/>
                      <w:szCs w:val="24"/>
                    </w:rPr>
                    <w:fldChar w:fldCharType="end"/>
                  </w:r>
                  <w:bookmarkEnd w:id="3"/>
                </w:p>
              </w:tc>
            </w:tr>
            <w:tr w:rsidR="009C3FF1" w14:paraId="05D8B559" w14:textId="77777777" w:rsidTr="009C3FF1">
              <w:tc>
                <w:tcPr>
                  <w:tcW w:w="4618" w:type="dxa"/>
                </w:tcPr>
                <w:p w14:paraId="5C1F5087" w14:textId="20C78AA8" w:rsidR="009C3FF1" w:rsidRDefault="009C3FF1" w:rsidP="00AE030B">
                  <w:pPr>
                    <w:pStyle w:val="ListParagraph"/>
                    <w:ind w:left="0"/>
                    <w:rPr>
                      <w:rFonts w:ascii="Times New Roman" w:hAnsi="Times New Roman"/>
                      <w:bCs/>
                      <w:iCs/>
                      <w:sz w:val="24"/>
                      <w:szCs w:val="24"/>
                    </w:rPr>
                  </w:pPr>
                  <w:r>
                    <w:rPr>
                      <w:rFonts w:ascii="Times New Roman" w:hAnsi="Times New Roman"/>
                      <w:bCs/>
                      <w:iCs/>
                      <w:sz w:val="24"/>
                      <w:szCs w:val="24"/>
                    </w:rPr>
                    <w:t>Inconclusive or No Show</w:t>
                  </w:r>
                </w:p>
              </w:tc>
              <w:tc>
                <w:tcPr>
                  <w:tcW w:w="4619" w:type="dxa"/>
                </w:tcPr>
                <w:p w14:paraId="38613FC8" w14:textId="2E8C31E2" w:rsidR="009C3FF1" w:rsidRDefault="009C3FF1" w:rsidP="00AE030B">
                  <w:pPr>
                    <w:pStyle w:val="ListParagraph"/>
                    <w:ind w:left="0"/>
                    <w:rPr>
                      <w:rFonts w:ascii="Times New Roman" w:hAnsi="Times New Roman"/>
                      <w:bCs/>
                      <w:iCs/>
                      <w:sz w:val="24"/>
                      <w:szCs w:val="24"/>
                    </w:rPr>
                  </w:pPr>
                  <w:r>
                    <w:rPr>
                      <w:rFonts w:ascii="Times New Roman" w:hAnsi="Times New Roman"/>
                      <w:bCs/>
                      <w:iCs/>
                      <w:sz w:val="24"/>
                      <w:szCs w:val="24"/>
                    </w:rPr>
                    <w:t>$</w:t>
                  </w:r>
                  <w:r w:rsidR="00A25107">
                    <w:rPr>
                      <w:rFonts w:ascii="Times New Roman" w:hAnsi="Times New Roman"/>
                      <w:bCs/>
                      <w:iCs/>
                      <w:sz w:val="24"/>
                      <w:szCs w:val="24"/>
                    </w:rPr>
                    <w:fldChar w:fldCharType="begin">
                      <w:ffData>
                        <w:name w:val="Text5"/>
                        <w:enabled/>
                        <w:calcOnExit w:val="0"/>
                        <w:textInput/>
                      </w:ffData>
                    </w:fldChar>
                  </w:r>
                  <w:bookmarkStart w:id="4" w:name="Text5"/>
                  <w:r w:rsidR="00A25107">
                    <w:rPr>
                      <w:rFonts w:ascii="Times New Roman" w:hAnsi="Times New Roman"/>
                      <w:bCs/>
                      <w:iCs/>
                      <w:sz w:val="24"/>
                      <w:szCs w:val="24"/>
                    </w:rPr>
                    <w:instrText xml:space="preserve"> FORMTEXT </w:instrText>
                  </w:r>
                  <w:r w:rsidR="00A25107">
                    <w:rPr>
                      <w:rFonts w:ascii="Times New Roman" w:hAnsi="Times New Roman"/>
                      <w:bCs/>
                      <w:iCs/>
                      <w:sz w:val="24"/>
                      <w:szCs w:val="24"/>
                    </w:rPr>
                  </w:r>
                  <w:r w:rsidR="00A25107">
                    <w:rPr>
                      <w:rFonts w:ascii="Times New Roman" w:hAnsi="Times New Roman"/>
                      <w:bCs/>
                      <w:iCs/>
                      <w:sz w:val="24"/>
                      <w:szCs w:val="24"/>
                    </w:rPr>
                    <w:fldChar w:fldCharType="separate"/>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noProof/>
                      <w:sz w:val="24"/>
                      <w:szCs w:val="24"/>
                    </w:rPr>
                    <w:t> </w:t>
                  </w:r>
                  <w:r w:rsidR="00A25107">
                    <w:rPr>
                      <w:rFonts w:ascii="Times New Roman" w:hAnsi="Times New Roman"/>
                      <w:bCs/>
                      <w:iCs/>
                      <w:sz w:val="24"/>
                      <w:szCs w:val="24"/>
                    </w:rPr>
                    <w:fldChar w:fldCharType="end"/>
                  </w:r>
                  <w:bookmarkEnd w:id="4"/>
                </w:p>
              </w:tc>
            </w:tr>
          </w:tbl>
          <w:p w14:paraId="5A3F43D8" w14:textId="1A08907D" w:rsidR="009C3FF1" w:rsidRPr="009C3FF1" w:rsidRDefault="009C3FF1" w:rsidP="00AE030B">
            <w:pPr>
              <w:pStyle w:val="ListParagraph"/>
              <w:ind w:left="360"/>
              <w:rPr>
                <w:rFonts w:ascii="Times New Roman" w:hAnsi="Times New Roman"/>
                <w:bCs/>
                <w:iCs/>
                <w:sz w:val="24"/>
                <w:szCs w:val="24"/>
              </w:rPr>
            </w:pPr>
          </w:p>
        </w:tc>
      </w:tr>
      <w:tr w:rsidR="009C3FF1" w:rsidRPr="00045510" w14:paraId="3359E08F" w14:textId="77777777" w:rsidTr="0001459A">
        <w:trPr>
          <w:trHeight w:val="2278"/>
        </w:trPr>
        <w:tc>
          <w:tcPr>
            <w:tcW w:w="9468" w:type="dxa"/>
            <w:shd w:val="clear" w:color="auto" w:fill="auto"/>
          </w:tcPr>
          <w:p w14:paraId="6B830958" w14:textId="77777777" w:rsidR="009C3FF1" w:rsidRDefault="009C3FF1" w:rsidP="00AE030B">
            <w:pPr>
              <w:pStyle w:val="ListParagraph"/>
              <w:ind w:left="360"/>
              <w:rPr>
                <w:rFonts w:ascii="Times New Roman" w:hAnsi="Times New Roman"/>
                <w:bCs/>
                <w:iCs/>
                <w:sz w:val="24"/>
                <w:szCs w:val="24"/>
              </w:rPr>
            </w:pPr>
          </w:p>
          <w:p w14:paraId="7024E574" w14:textId="77777777" w:rsidR="009C3FF1" w:rsidRDefault="009C3FF1" w:rsidP="00AE030B">
            <w:pPr>
              <w:pStyle w:val="ListParagraph"/>
              <w:ind w:left="360"/>
              <w:rPr>
                <w:rFonts w:ascii="Times New Roman" w:hAnsi="Times New Roman"/>
                <w:bCs/>
                <w:iCs/>
                <w:sz w:val="24"/>
                <w:szCs w:val="24"/>
              </w:rPr>
            </w:pPr>
            <w:r>
              <w:rPr>
                <w:rFonts w:ascii="Times New Roman" w:hAnsi="Times New Roman"/>
                <w:bCs/>
                <w:iCs/>
                <w:sz w:val="24"/>
                <w:szCs w:val="24"/>
              </w:rPr>
              <w:t xml:space="preserve">The above fees must include all labor, equipment, administrative and associated expenses in providing the services, including mileage.  HACSM will not pay an additional fee for mileage or any other fee. </w:t>
            </w:r>
          </w:p>
          <w:p w14:paraId="1CBE2876" w14:textId="77777777" w:rsidR="009C3FF1" w:rsidRDefault="009C3FF1" w:rsidP="00AE030B">
            <w:pPr>
              <w:pStyle w:val="ListParagraph"/>
              <w:ind w:left="360"/>
              <w:rPr>
                <w:rFonts w:ascii="Times New Roman" w:hAnsi="Times New Roman"/>
                <w:bCs/>
                <w:iCs/>
                <w:sz w:val="24"/>
                <w:szCs w:val="24"/>
              </w:rPr>
            </w:pPr>
          </w:p>
          <w:p w14:paraId="36F7AE64" w14:textId="46A9936B" w:rsidR="009C3FF1" w:rsidRDefault="009C3FF1" w:rsidP="00AE030B">
            <w:pPr>
              <w:pStyle w:val="ListParagraph"/>
              <w:ind w:left="360"/>
              <w:rPr>
                <w:rFonts w:ascii="Times New Roman" w:hAnsi="Times New Roman"/>
                <w:bCs/>
                <w:iCs/>
                <w:sz w:val="24"/>
                <w:szCs w:val="24"/>
              </w:rPr>
            </w:pPr>
            <w:r>
              <w:rPr>
                <w:rFonts w:ascii="Times New Roman" w:hAnsi="Times New Roman"/>
                <w:bCs/>
                <w:iCs/>
                <w:sz w:val="24"/>
                <w:szCs w:val="24"/>
              </w:rPr>
              <w:t xml:space="preserve">Assuming </w:t>
            </w:r>
            <w:r w:rsidR="0006484E">
              <w:rPr>
                <w:rFonts w:ascii="Times New Roman" w:hAnsi="Times New Roman"/>
                <w:bCs/>
                <w:iCs/>
                <w:sz w:val="24"/>
                <w:szCs w:val="24"/>
              </w:rPr>
              <w:t>a</w:t>
            </w:r>
            <w:r w:rsidR="008153CD">
              <w:rPr>
                <w:rFonts w:ascii="Times New Roman" w:hAnsi="Times New Roman"/>
                <w:bCs/>
                <w:iCs/>
                <w:sz w:val="24"/>
                <w:szCs w:val="24"/>
              </w:rPr>
              <w:t>n initial</w:t>
            </w:r>
            <w:r w:rsidR="0006484E">
              <w:rPr>
                <w:rFonts w:ascii="Times New Roman" w:hAnsi="Times New Roman"/>
                <w:bCs/>
                <w:iCs/>
                <w:sz w:val="24"/>
                <w:szCs w:val="24"/>
              </w:rPr>
              <w:t xml:space="preserve"> </w:t>
            </w:r>
            <w:r w:rsidR="00A25107">
              <w:rPr>
                <w:rFonts w:ascii="Times New Roman" w:hAnsi="Times New Roman"/>
                <w:bCs/>
                <w:iCs/>
                <w:sz w:val="24"/>
                <w:szCs w:val="24"/>
              </w:rPr>
              <w:t>three-year</w:t>
            </w:r>
            <w:r w:rsidR="0006484E">
              <w:rPr>
                <w:rFonts w:ascii="Times New Roman" w:hAnsi="Times New Roman"/>
                <w:bCs/>
                <w:iCs/>
                <w:sz w:val="24"/>
                <w:szCs w:val="24"/>
              </w:rPr>
              <w:t xml:space="preserve"> term of contract, provide percentage of fee increase for:</w:t>
            </w:r>
          </w:p>
          <w:p w14:paraId="6D5FEE17" w14:textId="77777777" w:rsidR="0006484E" w:rsidRDefault="0006484E" w:rsidP="00AE030B">
            <w:pPr>
              <w:pStyle w:val="ListParagraph"/>
              <w:ind w:left="360"/>
              <w:rPr>
                <w:rFonts w:ascii="Times New Roman" w:hAnsi="Times New Roman"/>
                <w:bCs/>
                <w:iCs/>
                <w:sz w:val="24"/>
                <w:szCs w:val="24"/>
              </w:rPr>
            </w:pPr>
          </w:p>
          <w:p w14:paraId="11242987" w14:textId="7CB2F5D5" w:rsidR="0006484E" w:rsidRDefault="0006484E" w:rsidP="00AE030B">
            <w:pPr>
              <w:pStyle w:val="ListParagraph"/>
              <w:ind w:left="360"/>
              <w:rPr>
                <w:rFonts w:ascii="Times New Roman" w:hAnsi="Times New Roman"/>
                <w:bCs/>
                <w:iCs/>
                <w:sz w:val="24"/>
                <w:szCs w:val="24"/>
              </w:rPr>
            </w:pPr>
            <w:r>
              <w:rPr>
                <w:rFonts w:ascii="Times New Roman" w:hAnsi="Times New Roman"/>
                <w:bCs/>
                <w:iCs/>
                <w:sz w:val="24"/>
                <w:szCs w:val="24"/>
              </w:rPr>
              <w:t>Second Year of Contact Term:</w:t>
            </w:r>
            <w:r w:rsidR="00A25107">
              <w:rPr>
                <w:rFonts w:ascii="Times New Roman" w:hAnsi="Times New Roman"/>
                <w:bCs/>
                <w:iCs/>
                <w:sz w:val="24"/>
                <w:szCs w:val="24"/>
              </w:rPr>
              <w:t xml:space="preserve">   </w:t>
            </w:r>
            <w:r w:rsidR="00A25107" w:rsidRPr="00A25107">
              <w:rPr>
                <w:rFonts w:ascii="Times New Roman" w:hAnsi="Times New Roman"/>
                <w:bCs/>
                <w:iCs/>
                <w:sz w:val="24"/>
                <w:szCs w:val="24"/>
                <w:u w:val="single"/>
              </w:rPr>
              <w:fldChar w:fldCharType="begin">
                <w:ffData>
                  <w:name w:val="Text6"/>
                  <w:enabled/>
                  <w:calcOnExit w:val="0"/>
                  <w:textInput/>
                </w:ffData>
              </w:fldChar>
            </w:r>
            <w:bookmarkStart w:id="5" w:name="Text6"/>
            <w:r w:rsidR="00A25107" w:rsidRPr="00A25107">
              <w:rPr>
                <w:rFonts w:ascii="Times New Roman" w:hAnsi="Times New Roman"/>
                <w:bCs/>
                <w:iCs/>
                <w:sz w:val="24"/>
                <w:szCs w:val="24"/>
                <w:u w:val="single"/>
              </w:rPr>
              <w:instrText xml:space="preserve"> FORMTEXT </w:instrText>
            </w:r>
            <w:r w:rsidR="00A25107" w:rsidRPr="00A25107">
              <w:rPr>
                <w:rFonts w:ascii="Times New Roman" w:hAnsi="Times New Roman"/>
                <w:bCs/>
                <w:iCs/>
                <w:sz w:val="24"/>
                <w:szCs w:val="24"/>
                <w:u w:val="single"/>
              </w:rPr>
            </w:r>
            <w:r w:rsidR="00A25107" w:rsidRPr="00A25107">
              <w:rPr>
                <w:rFonts w:ascii="Times New Roman" w:hAnsi="Times New Roman"/>
                <w:bCs/>
                <w:iCs/>
                <w:sz w:val="24"/>
                <w:szCs w:val="24"/>
                <w:u w:val="single"/>
              </w:rPr>
              <w:fldChar w:fldCharType="separate"/>
            </w:r>
            <w:r w:rsidR="00A25107" w:rsidRPr="00A25107">
              <w:rPr>
                <w:rFonts w:ascii="Times New Roman" w:hAnsi="Times New Roman"/>
                <w:bCs/>
                <w:iCs/>
                <w:noProof/>
                <w:sz w:val="24"/>
                <w:szCs w:val="24"/>
                <w:u w:val="single"/>
              </w:rPr>
              <w:t> </w:t>
            </w:r>
            <w:r w:rsidR="00A25107" w:rsidRPr="00A25107">
              <w:rPr>
                <w:rFonts w:ascii="Times New Roman" w:hAnsi="Times New Roman"/>
                <w:bCs/>
                <w:iCs/>
                <w:noProof/>
                <w:sz w:val="24"/>
                <w:szCs w:val="24"/>
                <w:u w:val="single"/>
              </w:rPr>
              <w:t> </w:t>
            </w:r>
            <w:r w:rsidR="00A25107" w:rsidRPr="00A25107">
              <w:rPr>
                <w:rFonts w:ascii="Times New Roman" w:hAnsi="Times New Roman"/>
                <w:bCs/>
                <w:iCs/>
                <w:noProof/>
                <w:sz w:val="24"/>
                <w:szCs w:val="24"/>
                <w:u w:val="single"/>
              </w:rPr>
              <w:t> </w:t>
            </w:r>
            <w:r w:rsidR="00A25107" w:rsidRPr="00A25107">
              <w:rPr>
                <w:rFonts w:ascii="Times New Roman" w:hAnsi="Times New Roman"/>
                <w:bCs/>
                <w:iCs/>
                <w:noProof/>
                <w:sz w:val="24"/>
                <w:szCs w:val="24"/>
                <w:u w:val="single"/>
              </w:rPr>
              <w:t> </w:t>
            </w:r>
            <w:r w:rsidR="00A25107" w:rsidRPr="00A25107">
              <w:rPr>
                <w:rFonts w:ascii="Times New Roman" w:hAnsi="Times New Roman"/>
                <w:bCs/>
                <w:iCs/>
                <w:noProof/>
                <w:sz w:val="24"/>
                <w:szCs w:val="24"/>
                <w:u w:val="single"/>
              </w:rPr>
              <w:t> </w:t>
            </w:r>
            <w:r w:rsidR="00A25107" w:rsidRPr="00A25107">
              <w:rPr>
                <w:rFonts w:ascii="Times New Roman" w:hAnsi="Times New Roman"/>
                <w:bCs/>
                <w:iCs/>
                <w:sz w:val="24"/>
                <w:szCs w:val="24"/>
                <w:u w:val="single"/>
              </w:rPr>
              <w:fldChar w:fldCharType="end"/>
            </w:r>
            <w:bookmarkEnd w:id="5"/>
            <w:r w:rsidR="00A25107">
              <w:rPr>
                <w:rFonts w:ascii="Times New Roman" w:hAnsi="Times New Roman"/>
                <w:bCs/>
                <w:iCs/>
                <w:sz w:val="24"/>
                <w:szCs w:val="24"/>
              </w:rPr>
              <w:t>%</w:t>
            </w:r>
          </w:p>
        </w:tc>
      </w:tr>
      <w:tr w:rsidR="0006484E" w:rsidRPr="00045510" w14:paraId="77E52BBF" w14:textId="77777777" w:rsidTr="0001459A">
        <w:trPr>
          <w:trHeight w:val="2278"/>
        </w:trPr>
        <w:tc>
          <w:tcPr>
            <w:tcW w:w="9468" w:type="dxa"/>
            <w:shd w:val="clear" w:color="auto" w:fill="auto"/>
          </w:tcPr>
          <w:p w14:paraId="029A4D1F" w14:textId="1F48906B" w:rsidR="0006484E" w:rsidRDefault="0006484E" w:rsidP="00AE030B">
            <w:pPr>
              <w:pStyle w:val="ListParagraph"/>
              <w:ind w:left="360"/>
              <w:rPr>
                <w:rFonts w:ascii="Times New Roman" w:hAnsi="Times New Roman"/>
                <w:bCs/>
                <w:iCs/>
                <w:sz w:val="24"/>
                <w:szCs w:val="24"/>
              </w:rPr>
            </w:pPr>
            <w:r>
              <w:rPr>
                <w:rFonts w:ascii="Times New Roman" w:hAnsi="Times New Roman"/>
                <w:bCs/>
                <w:iCs/>
                <w:sz w:val="24"/>
                <w:szCs w:val="24"/>
              </w:rPr>
              <w:t>Third Year of Contract Term:</w:t>
            </w:r>
            <w:r w:rsidR="00A25107">
              <w:rPr>
                <w:rFonts w:ascii="Times New Roman" w:hAnsi="Times New Roman"/>
                <w:bCs/>
                <w:iCs/>
                <w:sz w:val="24"/>
                <w:szCs w:val="24"/>
              </w:rPr>
              <w:t xml:space="preserve">     </w:t>
            </w:r>
            <w:r w:rsidR="00A25107" w:rsidRPr="00A25107">
              <w:rPr>
                <w:rFonts w:ascii="Times New Roman" w:hAnsi="Times New Roman"/>
                <w:bCs/>
                <w:iCs/>
                <w:sz w:val="24"/>
                <w:szCs w:val="24"/>
                <w:u w:val="single"/>
              </w:rPr>
              <w:fldChar w:fldCharType="begin">
                <w:ffData>
                  <w:name w:val="Text7"/>
                  <w:enabled/>
                  <w:calcOnExit w:val="0"/>
                  <w:textInput/>
                </w:ffData>
              </w:fldChar>
            </w:r>
            <w:bookmarkStart w:id="6" w:name="Text7"/>
            <w:r w:rsidR="00A25107" w:rsidRPr="00A25107">
              <w:rPr>
                <w:rFonts w:ascii="Times New Roman" w:hAnsi="Times New Roman"/>
                <w:bCs/>
                <w:iCs/>
                <w:sz w:val="24"/>
                <w:szCs w:val="24"/>
                <w:u w:val="single"/>
              </w:rPr>
              <w:instrText xml:space="preserve"> FORMTEXT </w:instrText>
            </w:r>
            <w:r w:rsidR="00A25107" w:rsidRPr="00A25107">
              <w:rPr>
                <w:rFonts w:ascii="Times New Roman" w:hAnsi="Times New Roman"/>
                <w:bCs/>
                <w:iCs/>
                <w:sz w:val="24"/>
                <w:szCs w:val="24"/>
                <w:u w:val="single"/>
              </w:rPr>
            </w:r>
            <w:r w:rsidR="00A25107" w:rsidRPr="00A25107">
              <w:rPr>
                <w:rFonts w:ascii="Times New Roman" w:hAnsi="Times New Roman"/>
                <w:bCs/>
                <w:iCs/>
                <w:sz w:val="24"/>
                <w:szCs w:val="24"/>
                <w:u w:val="single"/>
              </w:rPr>
              <w:fldChar w:fldCharType="separate"/>
            </w:r>
            <w:r w:rsidR="00A25107" w:rsidRPr="00A25107">
              <w:rPr>
                <w:rFonts w:ascii="Times New Roman" w:hAnsi="Times New Roman"/>
                <w:bCs/>
                <w:iCs/>
                <w:noProof/>
                <w:sz w:val="24"/>
                <w:szCs w:val="24"/>
                <w:u w:val="single"/>
              </w:rPr>
              <w:t> </w:t>
            </w:r>
            <w:r w:rsidR="00A25107" w:rsidRPr="00A25107">
              <w:rPr>
                <w:rFonts w:ascii="Times New Roman" w:hAnsi="Times New Roman"/>
                <w:bCs/>
                <w:iCs/>
                <w:noProof/>
                <w:sz w:val="24"/>
                <w:szCs w:val="24"/>
                <w:u w:val="single"/>
              </w:rPr>
              <w:t> </w:t>
            </w:r>
            <w:r w:rsidR="00A25107" w:rsidRPr="00A25107">
              <w:rPr>
                <w:rFonts w:ascii="Times New Roman" w:hAnsi="Times New Roman"/>
                <w:bCs/>
                <w:iCs/>
                <w:noProof/>
                <w:sz w:val="24"/>
                <w:szCs w:val="24"/>
                <w:u w:val="single"/>
              </w:rPr>
              <w:t> </w:t>
            </w:r>
            <w:r w:rsidR="00A25107" w:rsidRPr="00A25107">
              <w:rPr>
                <w:rFonts w:ascii="Times New Roman" w:hAnsi="Times New Roman"/>
                <w:bCs/>
                <w:iCs/>
                <w:noProof/>
                <w:sz w:val="24"/>
                <w:szCs w:val="24"/>
                <w:u w:val="single"/>
              </w:rPr>
              <w:t> </w:t>
            </w:r>
            <w:r w:rsidR="00A25107" w:rsidRPr="00A25107">
              <w:rPr>
                <w:rFonts w:ascii="Times New Roman" w:hAnsi="Times New Roman"/>
                <w:bCs/>
                <w:iCs/>
                <w:noProof/>
                <w:sz w:val="24"/>
                <w:szCs w:val="24"/>
                <w:u w:val="single"/>
              </w:rPr>
              <w:t> </w:t>
            </w:r>
            <w:r w:rsidR="00A25107" w:rsidRPr="00A25107">
              <w:rPr>
                <w:rFonts w:ascii="Times New Roman" w:hAnsi="Times New Roman"/>
                <w:bCs/>
                <w:iCs/>
                <w:sz w:val="24"/>
                <w:szCs w:val="24"/>
                <w:u w:val="single"/>
              </w:rPr>
              <w:fldChar w:fldCharType="end"/>
            </w:r>
            <w:bookmarkEnd w:id="6"/>
            <w:r w:rsidR="00A25107">
              <w:rPr>
                <w:rFonts w:ascii="Times New Roman" w:hAnsi="Times New Roman"/>
                <w:bCs/>
                <w:iCs/>
                <w:sz w:val="24"/>
                <w:szCs w:val="24"/>
              </w:rPr>
              <w:t>%</w:t>
            </w:r>
          </w:p>
          <w:p w14:paraId="6C603303" w14:textId="4854E5F8" w:rsidR="0006484E" w:rsidRDefault="0006484E" w:rsidP="00AE030B">
            <w:pPr>
              <w:pStyle w:val="ListParagraph"/>
              <w:ind w:left="360"/>
              <w:rPr>
                <w:rFonts w:ascii="Times New Roman" w:hAnsi="Times New Roman"/>
                <w:bCs/>
                <w:iCs/>
                <w:sz w:val="24"/>
                <w:szCs w:val="24"/>
              </w:rPr>
            </w:pPr>
          </w:p>
          <w:p w14:paraId="7C073454" w14:textId="17630A7F" w:rsidR="008153CD" w:rsidRDefault="008153CD" w:rsidP="00AE030B">
            <w:pPr>
              <w:pStyle w:val="ListParagraph"/>
              <w:ind w:left="360"/>
              <w:rPr>
                <w:rFonts w:ascii="Times New Roman" w:hAnsi="Times New Roman"/>
                <w:bCs/>
                <w:iCs/>
                <w:sz w:val="24"/>
                <w:szCs w:val="24"/>
              </w:rPr>
            </w:pPr>
            <w:r>
              <w:rPr>
                <w:rFonts w:ascii="Times New Roman" w:hAnsi="Times New Roman"/>
                <w:bCs/>
                <w:iCs/>
                <w:sz w:val="24"/>
                <w:szCs w:val="24"/>
              </w:rPr>
              <w:t>Assuming an additional two-year extension is approved, provide percentage of fee increase for:</w:t>
            </w:r>
          </w:p>
          <w:p w14:paraId="4D9670CB" w14:textId="77777777" w:rsidR="008153CD" w:rsidRDefault="008153CD" w:rsidP="00AE030B">
            <w:pPr>
              <w:pStyle w:val="ListParagraph"/>
              <w:ind w:left="360"/>
              <w:rPr>
                <w:rFonts w:ascii="Times New Roman" w:hAnsi="Times New Roman"/>
                <w:bCs/>
                <w:iCs/>
                <w:sz w:val="24"/>
                <w:szCs w:val="24"/>
              </w:rPr>
            </w:pPr>
          </w:p>
          <w:p w14:paraId="62CC23A9" w14:textId="1F72009A" w:rsidR="008153CD" w:rsidRDefault="008153CD" w:rsidP="00AE030B">
            <w:pPr>
              <w:pStyle w:val="ListParagraph"/>
              <w:ind w:left="360"/>
              <w:rPr>
                <w:rFonts w:ascii="Times New Roman" w:hAnsi="Times New Roman"/>
                <w:bCs/>
                <w:iCs/>
                <w:sz w:val="24"/>
                <w:szCs w:val="24"/>
              </w:rPr>
            </w:pPr>
            <w:r>
              <w:rPr>
                <w:rFonts w:ascii="Times New Roman" w:hAnsi="Times New Roman"/>
                <w:bCs/>
                <w:iCs/>
                <w:sz w:val="24"/>
                <w:szCs w:val="24"/>
              </w:rPr>
              <w:t xml:space="preserve">Fourth Year of Contact Term:   </w:t>
            </w:r>
            <w:r w:rsidRPr="00A25107">
              <w:rPr>
                <w:rFonts w:ascii="Times New Roman" w:hAnsi="Times New Roman"/>
                <w:bCs/>
                <w:iCs/>
                <w:sz w:val="24"/>
                <w:szCs w:val="24"/>
                <w:u w:val="single"/>
              </w:rPr>
              <w:fldChar w:fldCharType="begin">
                <w:ffData>
                  <w:name w:val="Text6"/>
                  <w:enabled/>
                  <w:calcOnExit w:val="0"/>
                  <w:textInput/>
                </w:ffData>
              </w:fldChar>
            </w:r>
            <w:r w:rsidRPr="00A25107">
              <w:rPr>
                <w:rFonts w:ascii="Times New Roman" w:hAnsi="Times New Roman"/>
                <w:bCs/>
                <w:iCs/>
                <w:sz w:val="24"/>
                <w:szCs w:val="24"/>
                <w:u w:val="single"/>
              </w:rPr>
              <w:instrText xml:space="preserve"> FORMTEXT </w:instrText>
            </w:r>
            <w:r w:rsidRPr="00A25107">
              <w:rPr>
                <w:rFonts w:ascii="Times New Roman" w:hAnsi="Times New Roman"/>
                <w:bCs/>
                <w:iCs/>
                <w:sz w:val="24"/>
                <w:szCs w:val="24"/>
                <w:u w:val="single"/>
              </w:rPr>
            </w:r>
            <w:r w:rsidRPr="00A25107">
              <w:rPr>
                <w:rFonts w:ascii="Times New Roman" w:hAnsi="Times New Roman"/>
                <w:bCs/>
                <w:iCs/>
                <w:sz w:val="24"/>
                <w:szCs w:val="24"/>
                <w:u w:val="single"/>
              </w:rPr>
              <w:fldChar w:fldCharType="separate"/>
            </w:r>
            <w:r w:rsidRPr="00A25107">
              <w:rPr>
                <w:rFonts w:ascii="Times New Roman" w:hAnsi="Times New Roman"/>
                <w:bCs/>
                <w:iCs/>
                <w:noProof/>
                <w:sz w:val="24"/>
                <w:szCs w:val="24"/>
                <w:u w:val="single"/>
              </w:rPr>
              <w:t> </w:t>
            </w:r>
            <w:r w:rsidRPr="00A25107">
              <w:rPr>
                <w:rFonts w:ascii="Times New Roman" w:hAnsi="Times New Roman"/>
                <w:bCs/>
                <w:iCs/>
                <w:noProof/>
                <w:sz w:val="24"/>
                <w:szCs w:val="24"/>
                <w:u w:val="single"/>
              </w:rPr>
              <w:t> </w:t>
            </w:r>
            <w:r w:rsidRPr="00A25107">
              <w:rPr>
                <w:rFonts w:ascii="Times New Roman" w:hAnsi="Times New Roman"/>
                <w:bCs/>
                <w:iCs/>
                <w:noProof/>
                <w:sz w:val="24"/>
                <w:szCs w:val="24"/>
                <w:u w:val="single"/>
              </w:rPr>
              <w:t> </w:t>
            </w:r>
            <w:r w:rsidRPr="00A25107">
              <w:rPr>
                <w:rFonts w:ascii="Times New Roman" w:hAnsi="Times New Roman"/>
                <w:bCs/>
                <w:iCs/>
                <w:noProof/>
                <w:sz w:val="24"/>
                <w:szCs w:val="24"/>
                <w:u w:val="single"/>
              </w:rPr>
              <w:t> </w:t>
            </w:r>
            <w:r w:rsidRPr="00A25107">
              <w:rPr>
                <w:rFonts w:ascii="Times New Roman" w:hAnsi="Times New Roman"/>
                <w:bCs/>
                <w:iCs/>
                <w:noProof/>
                <w:sz w:val="24"/>
                <w:szCs w:val="24"/>
                <w:u w:val="single"/>
              </w:rPr>
              <w:t> </w:t>
            </w:r>
            <w:r w:rsidRPr="00A25107">
              <w:rPr>
                <w:rFonts w:ascii="Times New Roman" w:hAnsi="Times New Roman"/>
                <w:bCs/>
                <w:iCs/>
                <w:sz w:val="24"/>
                <w:szCs w:val="24"/>
                <w:u w:val="single"/>
              </w:rPr>
              <w:fldChar w:fldCharType="end"/>
            </w:r>
            <w:r>
              <w:rPr>
                <w:rFonts w:ascii="Times New Roman" w:hAnsi="Times New Roman"/>
                <w:bCs/>
                <w:iCs/>
                <w:sz w:val="24"/>
                <w:szCs w:val="24"/>
              </w:rPr>
              <w:t>%</w:t>
            </w:r>
          </w:p>
          <w:p w14:paraId="31BBCC52" w14:textId="77777777" w:rsidR="008153CD" w:rsidRDefault="008153CD" w:rsidP="00AE030B">
            <w:pPr>
              <w:pStyle w:val="ListParagraph"/>
              <w:ind w:left="360"/>
              <w:rPr>
                <w:rFonts w:ascii="Times New Roman" w:hAnsi="Times New Roman"/>
                <w:bCs/>
                <w:iCs/>
                <w:sz w:val="24"/>
                <w:szCs w:val="24"/>
              </w:rPr>
            </w:pPr>
          </w:p>
          <w:p w14:paraId="738DDA26" w14:textId="00A76AE0" w:rsidR="008153CD" w:rsidRDefault="008153CD" w:rsidP="00AE030B">
            <w:pPr>
              <w:pStyle w:val="ListParagraph"/>
              <w:ind w:left="360"/>
              <w:rPr>
                <w:rFonts w:ascii="Times New Roman" w:hAnsi="Times New Roman"/>
                <w:bCs/>
                <w:iCs/>
                <w:sz w:val="24"/>
                <w:szCs w:val="24"/>
              </w:rPr>
            </w:pPr>
            <w:r>
              <w:rPr>
                <w:rFonts w:ascii="Times New Roman" w:hAnsi="Times New Roman"/>
                <w:bCs/>
                <w:iCs/>
                <w:sz w:val="24"/>
                <w:szCs w:val="24"/>
              </w:rPr>
              <w:t xml:space="preserve">Fifth Year of Contact Term:   </w:t>
            </w:r>
            <w:r w:rsidRPr="00A25107">
              <w:rPr>
                <w:rFonts w:ascii="Times New Roman" w:hAnsi="Times New Roman"/>
                <w:bCs/>
                <w:iCs/>
                <w:sz w:val="24"/>
                <w:szCs w:val="24"/>
                <w:u w:val="single"/>
              </w:rPr>
              <w:fldChar w:fldCharType="begin">
                <w:ffData>
                  <w:name w:val="Text6"/>
                  <w:enabled/>
                  <w:calcOnExit w:val="0"/>
                  <w:textInput/>
                </w:ffData>
              </w:fldChar>
            </w:r>
            <w:r w:rsidRPr="00A25107">
              <w:rPr>
                <w:rFonts w:ascii="Times New Roman" w:hAnsi="Times New Roman"/>
                <w:bCs/>
                <w:iCs/>
                <w:sz w:val="24"/>
                <w:szCs w:val="24"/>
                <w:u w:val="single"/>
              </w:rPr>
              <w:instrText xml:space="preserve"> FORMTEXT </w:instrText>
            </w:r>
            <w:r w:rsidRPr="00A25107">
              <w:rPr>
                <w:rFonts w:ascii="Times New Roman" w:hAnsi="Times New Roman"/>
                <w:bCs/>
                <w:iCs/>
                <w:sz w:val="24"/>
                <w:szCs w:val="24"/>
                <w:u w:val="single"/>
              </w:rPr>
            </w:r>
            <w:r w:rsidRPr="00A25107">
              <w:rPr>
                <w:rFonts w:ascii="Times New Roman" w:hAnsi="Times New Roman"/>
                <w:bCs/>
                <w:iCs/>
                <w:sz w:val="24"/>
                <w:szCs w:val="24"/>
                <w:u w:val="single"/>
              </w:rPr>
              <w:fldChar w:fldCharType="separate"/>
            </w:r>
            <w:r w:rsidRPr="00A25107">
              <w:rPr>
                <w:rFonts w:ascii="Times New Roman" w:hAnsi="Times New Roman"/>
                <w:bCs/>
                <w:iCs/>
                <w:noProof/>
                <w:sz w:val="24"/>
                <w:szCs w:val="24"/>
                <w:u w:val="single"/>
              </w:rPr>
              <w:t> </w:t>
            </w:r>
            <w:r w:rsidRPr="00A25107">
              <w:rPr>
                <w:rFonts w:ascii="Times New Roman" w:hAnsi="Times New Roman"/>
                <w:bCs/>
                <w:iCs/>
                <w:noProof/>
                <w:sz w:val="24"/>
                <w:szCs w:val="24"/>
                <w:u w:val="single"/>
              </w:rPr>
              <w:t> </w:t>
            </w:r>
            <w:r w:rsidRPr="00A25107">
              <w:rPr>
                <w:rFonts w:ascii="Times New Roman" w:hAnsi="Times New Roman"/>
                <w:bCs/>
                <w:iCs/>
                <w:noProof/>
                <w:sz w:val="24"/>
                <w:szCs w:val="24"/>
                <w:u w:val="single"/>
              </w:rPr>
              <w:t> </w:t>
            </w:r>
            <w:r w:rsidRPr="00A25107">
              <w:rPr>
                <w:rFonts w:ascii="Times New Roman" w:hAnsi="Times New Roman"/>
                <w:bCs/>
                <w:iCs/>
                <w:noProof/>
                <w:sz w:val="24"/>
                <w:szCs w:val="24"/>
                <w:u w:val="single"/>
              </w:rPr>
              <w:t> </w:t>
            </w:r>
            <w:r w:rsidRPr="00A25107">
              <w:rPr>
                <w:rFonts w:ascii="Times New Roman" w:hAnsi="Times New Roman"/>
                <w:bCs/>
                <w:iCs/>
                <w:noProof/>
                <w:sz w:val="24"/>
                <w:szCs w:val="24"/>
                <w:u w:val="single"/>
              </w:rPr>
              <w:t> </w:t>
            </w:r>
            <w:r w:rsidRPr="00A25107">
              <w:rPr>
                <w:rFonts w:ascii="Times New Roman" w:hAnsi="Times New Roman"/>
                <w:bCs/>
                <w:iCs/>
                <w:sz w:val="24"/>
                <w:szCs w:val="24"/>
                <w:u w:val="single"/>
              </w:rPr>
              <w:fldChar w:fldCharType="end"/>
            </w:r>
            <w:r>
              <w:rPr>
                <w:rFonts w:ascii="Times New Roman" w:hAnsi="Times New Roman"/>
                <w:bCs/>
                <w:iCs/>
                <w:sz w:val="24"/>
                <w:szCs w:val="24"/>
              </w:rPr>
              <w:t>%</w:t>
            </w:r>
          </w:p>
          <w:p w14:paraId="10690FB5" w14:textId="77777777" w:rsidR="008153CD" w:rsidRDefault="008153CD" w:rsidP="00AE030B">
            <w:pPr>
              <w:pStyle w:val="ListParagraph"/>
              <w:ind w:left="360"/>
              <w:rPr>
                <w:rFonts w:ascii="Times New Roman" w:hAnsi="Times New Roman"/>
                <w:bCs/>
                <w:iCs/>
                <w:sz w:val="24"/>
                <w:szCs w:val="24"/>
              </w:rPr>
            </w:pPr>
          </w:p>
          <w:p w14:paraId="072CA310" w14:textId="77777777" w:rsidR="008153CD" w:rsidRDefault="008153CD" w:rsidP="00AE030B">
            <w:pPr>
              <w:pStyle w:val="ListParagraph"/>
              <w:ind w:left="360"/>
              <w:rPr>
                <w:rFonts w:ascii="Times New Roman" w:hAnsi="Times New Roman"/>
                <w:bCs/>
                <w:iCs/>
                <w:sz w:val="24"/>
                <w:szCs w:val="24"/>
              </w:rPr>
            </w:pPr>
          </w:p>
          <w:p w14:paraId="725E4327" w14:textId="1D212E68" w:rsidR="0006484E" w:rsidRDefault="0006484E" w:rsidP="00AE030B">
            <w:pPr>
              <w:pStyle w:val="ListParagraph"/>
              <w:ind w:left="360"/>
              <w:rPr>
                <w:rFonts w:ascii="Times New Roman" w:hAnsi="Times New Roman"/>
                <w:bCs/>
                <w:iCs/>
                <w:sz w:val="24"/>
                <w:szCs w:val="24"/>
              </w:rPr>
            </w:pPr>
            <w:r>
              <w:rPr>
                <w:rFonts w:ascii="Times New Roman" w:hAnsi="Times New Roman"/>
                <w:bCs/>
                <w:iCs/>
                <w:sz w:val="24"/>
                <w:szCs w:val="24"/>
              </w:rPr>
              <w:t xml:space="preserve">Print Name: </w:t>
            </w:r>
            <w:r w:rsidR="008520CE">
              <w:rPr>
                <w:rFonts w:ascii="Times New Roman" w:hAnsi="Times New Roman"/>
                <w:bCs/>
                <w:iCs/>
                <w:sz w:val="24"/>
                <w:szCs w:val="24"/>
              </w:rPr>
              <w:fldChar w:fldCharType="begin">
                <w:ffData>
                  <w:name w:val="Text8"/>
                  <w:enabled/>
                  <w:calcOnExit w:val="0"/>
                  <w:textInput/>
                </w:ffData>
              </w:fldChar>
            </w:r>
            <w:bookmarkStart w:id="7" w:name="Text8"/>
            <w:r w:rsidR="008520CE">
              <w:rPr>
                <w:rFonts w:ascii="Times New Roman" w:hAnsi="Times New Roman"/>
                <w:bCs/>
                <w:iCs/>
                <w:sz w:val="24"/>
                <w:szCs w:val="24"/>
              </w:rPr>
              <w:instrText xml:space="preserve"> FORMTEXT </w:instrText>
            </w:r>
            <w:r w:rsidR="008520CE">
              <w:rPr>
                <w:rFonts w:ascii="Times New Roman" w:hAnsi="Times New Roman"/>
                <w:bCs/>
                <w:iCs/>
                <w:sz w:val="24"/>
                <w:szCs w:val="24"/>
              </w:rPr>
            </w:r>
            <w:r w:rsidR="008520CE">
              <w:rPr>
                <w:rFonts w:ascii="Times New Roman" w:hAnsi="Times New Roman"/>
                <w:bCs/>
                <w:iCs/>
                <w:sz w:val="24"/>
                <w:szCs w:val="24"/>
              </w:rPr>
              <w:fldChar w:fldCharType="separate"/>
            </w:r>
            <w:r w:rsidR="008520CE">
              <w:rPr>
                <w:rFonts w:ascii="Times New Roman" w:hAnsi="Times New Roman"/>
                <w:bCs/>
                <w:iCs/>
                <w:noProof/>
                <w:sz w:val="24"/>
                <w:szCs w:val="24"/>
              </w:rPr>
              <w:t> </w:t>
            </w:r>
            <w:r w:rsidR="008520CE">
              <w:rPr>
                <w:rFonts w:ascii="Times New Roman" w:hAnsi="Times New Roman"/>
                <w:bCs/>
                <w:iCs/>
                <w:noProof/>
                <w:sz w:val="24"/>
                <w:szCs w:val="24"/>
              </w:rPr>
              <w:t> </w:t>
            </w:r>
            <w:r w:rsidR="008520CE">
              <w:rPr>
                <w:rFonts w:ascii="Times New Roman" w:hAnsi="Times New Roman"/>
                <w:bCs/>
                <w:iCs/>
                <w:noProof/>
                <w:sz w:val="24"/>
                <w:szCs w:val="24"/>
              </w:rPr>
              <w:t> </w:t>
            </w:r>
            <w:r w:rsidR="008520CE">
              <w:rPr>
                <w:rFonts w:ascii="Times New Roman" w:hAnsi="Times New Roman"/>
                <w:bCs/>
                <w:iCs/>
                <w:noProof/>
                <w:sz w:val="24"/>
                <w:szCs w:val="24"/>
              </w:rPr>
              <w:t> </w:t>
            </w:r>
            <w:r w:rsidR="008520CE">
              <w:rPr>
                <w:rFonts w:ascii="Times New Roman" w:hAnsi="Times New Roman"/>
                <w:bCs/>
                <w:iCs/>
                <w:noProof/>
                <w:sz w:val="24"/>
                <w:szCs w:val="24"/>
              </w:rPr>
              <w:t> </w:t>
            </w:r>
            <w:r w:rsidR="008520CE">
              <w:rPr>
                <w:rFonts w:ascii="Times New Roman" w:hAnsi="Times New Roman"/>
                <w:bCs/>
                <w:iCs/>
                <w:sz w:val="24"/>
                <w:szCs w:val="24"/>
              </w:rPr>
              <w:fldChar w:fldCharType="end"/>
            </w:r>
            <w:bookmarkEnd w:id="7"/>
          </w:p>
          <w:p w14:paraId="1D0A266F" w14:textId="77777777" w:rsidR="0006484E" w:rsidRDefault="0006484E" w:rsidP="00AE030B">
            <w:pPr>
              <w:pStyle w:val="ListParagraph"/>
              <w:ind w:left="360"/>
              <w:rPr>
                <w:rFonts w:ascii="Times New Roman" w:hAnsi="Times New Roman"/>
                <w:bCs/>
                <w:iCs/>
                <w:sz w:val="24"/>
                <w:szCs w:val="24"/>
              </w:rPr>
            </w:pPr>
          </w:p>
          <w:p w14:paraId="67AB191C" w14:textId="7D6E61D5" w:rsidR="0006484E" w:rsidRDefault="0006484E" w:rsidP="0006484E">
            <w:pPr>
              <w:pStyle w:val="ListParagraph"/>
              <w:ind w:left="360"/>
              <w:rPr>
                <w:rFonts w:ascii="Times New Roman" w:hAnsi="Times New Roman"/>
                <w:bCs/>
                <w:iCs/>
                <w:sz w:val="24"/>
                <w:szCs w:val="24"/>
              </w:rPr>
            </w:pPr>
            <w:r>
              <w:rPr>
                <w:rFonts w:ascii="Times New Roman" w:hAnsi="Times New Roman"/>
                <w:bCs/>
                <w:iCs/>
                <w:sz w:val="24"/>
                <w:szCs w:val="24"/>
              </w:rPr>
              <w:t xml:space="preserve">Signature: </w:t>
            </w:r>
            <w:r w:rsidR="008520CE">
              <w:rPr>
                <w:rFonts w:ascii="Times New Roman" w:hAnsi="Times New Roman"/>
                <w:bCs/>
                <w:iCs/>
                <w:sz w:val="24"/>
                <w:szCs w:val="24"/>
              </w:rPr>
              <w:fldChar w:fldCharType="begin">
                <w:ffData>
                  <w:name w:val="Text9"/>
                  <w:enabled/>
                  <w:calcOnExit w:val="0"/>
                  <w:textInput/>
                </w:ffData>
              </w:fldChar>
            </w:r>
            <w:bookmarkStart w:id="8" w:name="Text9"/>
            <w:r w:rsidR="008520CE">
              <w:rPr>
                <w:rFonts w:ascii="Times New Roman" w:hAnsi="Times New Roman"/>
                <w:bCs/>
                <w:iCs/>
                <w:sz w:val="24"/>
                <w:szCs w:val="24"/>
              </w:rPr>
              <w:instrText xml:space="preserve"> FORMTEXT </w:instrText>
            </w:r>
            <w:r w:rsidR="008520CE">
              <w:rPr>
                <w:rFonts w:ascii="Times New Roman" w:hAnsi="Times New Roman"/>
                <w:bCs/>
                <w:iCs/>
                <w:sz w:val="24"/>
                <w:szCs w:val="24"/>
              </w:rPr>
            </w:r>
            <w:r w:rsidR="008520CE">
              <w:rPr>
                <w:rFonts w:ascii="Times New Roman" w:hAnsi="Times New Roman"/>
                <w:bCs/>
                <w:iCs/>
                <w:sz w:val="24"/>
                <w:szCs w:val="24"/>
              </w:rPr>
              <w:fldChar w:fldCharType="separate"/>
            </w:r>
            <w:r w:rsidR="008520CE">
              <w:rPr>
                <w:rFonts w:ascii="Times New Roman" w:hAnsi="Times New Roman"/>
                <w:bCs/>
                <w:iCs/>
                <w:noProof/>
                <w:sz w:val="24"/>
                <w:szCs w:val="24"/>
              </w:rPr>
              <w:t> </w:t>
            </w:r>
            <w:r w:rsidR="008520CE">
              <w:rPr>
                <w:rFonts w:ascii="Times New Roman" w:hAnsi="Times New Roman"/>
                <w:bCs/>
                <w:iCs/>
                <w:noProof/>
                <w:sz w:val="24"/>
                <w:szCs w:val="24"/>
              </w:rPr>
              <w:t> </w:t>
            </w:r>
            <w:r w:rsidR="008520CE">
              <w:rPr>
                <w:rFonts w:ascii="Times New Roman" w:hAnsi="Times New Roman"/>
                <w:bCs/>
                <w:iCs/>
                <w:noProof/>
                <w:sz w:val="24"/>
                <w:szCs w:val="24"/>
              </w:rPr>
              <w:t> </w:t>
            </w:r>
            <w:r w:rsidR="008520CE">
              <w:rPr>
                <w:rFonts w:ascii="Times New Roman" w:hAnsi="Times New Roman"/>
                <w:bCs/>
                <w:iCs/>
                <w:noProof/>
                <w:sz w:val="24"/>
                <w:szCs w:val="24"/>
              </w:rPr>
              <w:t> </w:t>
            </w:r>
            <w:r w:rsidR="008520CE">
              <w:rPr>
                <w:rFonts w:ascii="Times New Roman" w:hAnsi="Times New Roman"/>
                <w:bCs/>
                <w:iCs/>
                <w:noProof/>
                <w:sz w:val="24"/>
                <w:szCs w:val="24"/>
              </w:rPr>
              <w:t> </w:t>
            </w:r>
            <w:r w:rsidR="008520CE">
              <w:rPr>
                <w:rFonts w:ascii="Times New Roman" w:hAnsi="Times New Roman"/>
                <w:bCs/>
                <w:iCs/>
                <w:sz w:val="24"/>
                <w:szCs w:val="24"/>
              </w:rPr>
              <w:fldChar w:fldCharType="end"/>
            </w:r>
            <w:bookmarkEnd w:id="8"/>
          </w:p>
          <w:p w14:paraId="0EAC194D" w14:textId="77777777" w:rsidR="008520CE" w:rsidRDefault="008520CE" w:rsidP="0006484E">
            <w:pPr>
              <w:pStyle w:val="ListParagraph"/>
              <w:ind w:left="360"/>
              <w:rPr>
                <w:rFonts w:ascii="Times New Roman" w:hAnsi="Times New Roman"/>
                <w:bCs/>
                <w:iCs/>
                <w:sz w:val="24"/>
                <w:szCs w:val="24"/>
              </w:rPr>
            </w:pPr>
          </w:p>
          <w:p w14:paraId="088F8E65" w14:textId="0818005A" w:rsidR="0006484E" w:rsidRDefault="0006484E" w:rsidP="0006484E">
            <w:pPr>
              <w:pStyle w:val="ListParagraph"/>
              <w:ind w:left="360"/>
              <w:rPr>
                <w:rFonts w:ascii="Times New Roman" w:hAnsi="Times New Roman"/>
                <w:bCs/>
                <w:iCs/>
                <w:sz w:val="24"/>
                <w:szCs w:val="24"/>
              </w:rPr>
            </w:pPr>
            <w:r>
              <w:rPr>
                <w:rFonts w:ascii="Times New Roman" w:hAnsi="Times New Roman"/>
                <w:bCs/>
                <w:iCs/>
                <w:sz w:val="24"/>
                <w:szCs w:val="24"/>
              </w:rPr>
              <w:t xml:space="preserve">Date: </w:t>
            </w:r>
            <w:r w:rsidR="008520CE">
              <w:rPr>
                <w:rFonts w:ascii="Times New Roman" w:hAnsi="Times New Roman"/>
                <w:bCs/>
                <w:iCs/>
                <w:sz w:val="24"/>
                <w:szCs w:val="24"/>
              </w:rPr>
              <w:fldChar w:fldCharType="begin">
                <w:ffData>
                  <w:name w:val="Text10"/>
                  <w:enabled/>
                  <w:calcOnExit w:val="0"/>
                  <w:textInput/>
                </w:ffData>
              </w:fldChar>
            </w:r>
            <w:bookmarkStart w:id="9" w:name="Text10"/>
            <w:r w:rsidR="008520CE">
              <w:rPr>
                <w:rFonts w:ascii="Times New Roman" w:hAnsi="Times New Roman"/>
                <w:bCs/>
                <w:iCs/>
                <w:sz w:val="24"/>
                <w:szCs w:val="24"/>
              </w:rPr>
              <w:instrText xml:space="preserve"> FORMTEXT </w:instrText>
            </w:r>
            <w:r w:rsidR="008520CE">
              <w:rPr>
                <w:rFonts w:ascii="Times New Roman" w:hAnsi="Times New Roman"/>
                <w:bCs/>
                <w:iCs/>
                <w:sz w:val="24"/>
                <w:szCs w:val="24"/>
              </w:rPr>
            </w:r>
            <w:r w:rsidR="008520CE">
              <w:rPr>
                <w:rFonts w:ascii="Times New Roman" w:hAnsi="Times New Roman"/>
                <w:bCs/>
                <w:iCs/>
                <w:sz w:val="24"/>
                <w:szCs w:val="24"/>
              </w:rPr>
              <w:fldChar w:fldCharType="separate"/>
            </w:r>
            <w:r w:rsidR="008520CE">
              <w:rPr>
                <w:rFonts w:ascii="Times New Roman" w:hAnsi="Times New Roman"/>
                <w:bCs/>
                <w:iCs/>
                <w:noProof/>
                <w:sz w:val="24"/>
                <w:szCs w:val="24"/>
              </w:rPr>
              <w:t> </w:t>
            </w:r>
            <w:r w:rsidR="008520CE">
              <w:rPr>
                <w:rFonts w:ascii="Times New Roman" w:hAnsi="Times New Roman"/>
                <w:bCs/>
                <w:iCs/>
                <w:noProof/>
                <w:sz w:val="24"/>
                <w:szCs w:val="24"/>
              </w:rPr>
              <w:t> </w:t>
            </w:r>
            <w:r w:rsidR="008520CE">
              <w:rPr>
                <w:rFonts w:ascii="Times New Roman" w:hAnsi="Times New Roman"/>
                <w:bCs/>
                <w:iCs/>
                <w:noProof/>
                <w:sz w:val="24"/>
                <w:szCs w:val="24"/>
              </w:rPr>
              <w:t> </w:t>
            </w:r>
            <w:r w:rsidR="008520CE">
              <w:rPr>
                <w:rFonts w:ascii="Times New Roman" w:hAnsi="Times New Roman"/>
                <w:bCs/>
                <w:iCs/>
                <w:noProof/>
                <w:sz w:val="24"/>
                <w:szCs w:val="24"/>
              </w:rPr>
              <w:t> </w:t>
            </w:r>
            <w:r w:rsidR="008520CE">
              <w:rPr>
                <w:rFonts w:ascii="Times New Roman" w:hAnsi="Times New Roman"/>
                <w:bCs/>
                <w:iCs/>
                <w:noProof/>
                <w:sz w:val="24"/>
                <w:szCs w:val="24"/>
              </w:rPr>
              <w:t> </w:t>
            </w:r>
            <w:r w:rsidR="008520CE">
              <w:rPr>
                <w:rFonts w:ascii="Times New Roman" w:hAnsi="Times New Roman"/>
                <w:bCs/>
                <w:iCs/>
                <w:sz w:val="24"/>
                <w:szCs w:val="24"/>
              </w:rPr>
              <w:fldChar w:fldCharType="end"/>
            </w:r>
            <w:bookmarkEnd w:id="9"/>
          </w:p>
          <w:p w14:paraId="131AE38B" w14:textId="1BD21F51" w:rsidR="008153CD" w:rsidRDefault="008153CD" w:rsidP="0006484E">
            <w:pPr>
              <w:pStyle w:val="ListParagraph"/>
              <w:ind w:left="360"/>
              <w:rPr>
                <w:rFonts w:ascii="Times New Roman" w:hAnsi="Times New Roman"/>
                <w:bCs/>
                <w:iCs/>
                <w:sz w:val="24"/>
                <w:szCs w:val="24"/>
              </w:rPr>
            </w:pPr>
          </w:p>
          <w:p w14:paraId="0C887411" w14:textId="77777777" w:rsidR="00EC6E0A" w:rsidRDefault="00EC6E0A" w:rsidP="0006484E">
            <w:pPr>
              <w:pStyle w:val="ListParagraph"/>
              <w:ind w:left="360"/>
              <w:rPr>
                <w:rFonts w:ascii="Times New Roman" w:hAnsi="Times New Roman"/>
                <w:bCs/>
                <w:iCs/>
                <w:sz w:val="24"/>
                <w:szCs w:val="24"/>
              </w:rPr>
            </w:pPr>
          </w:p>
          <w:p w14:paraId="6FFDD51A" w14:textId="71029E86" w:rsidR="0079090F" w:rsidRPr="0006484E" w:rsidRDefault="0079090F" w:rsidP="0006484E">
            <w:pPr>
              <w:pStyle w:val="ListParagraph"/>
              <w:ind w:left="360"/>
              <w:rPr>
                <w:rFonts w:ascii="Times New Roman" w:hAnsi="Times New Roman"/>
                <w:bCs/>
                <w:iCs/>
                <w:sz w:val="24"/>
                <w:szCs w:val="24"/>
              </w:rPr>
            </w:pPr>
          </w:p>
        </w:tc>
      </w:tr>
    </w:tbl>
    <w:p w14:paraId="3FF091FE" w14:textId="30E46036" w:rsidR="007B377F" w:rsidRDefault="00E33529">
      <w:pPr>
        <w:shd w:val="clear" w:color="auto" w:fill="D9D9D9" w:themeFill="background1" w:themeFillShade="D9"/>
        <w:rPr>
          <w:rFonts w:ascii="Arial" w:hAnsi="Arial" w:cs="Arial"/>
          <w:b/>
          <w:sz w:val="28"/>
          <w:szCs w:val="28"/>
        </w:rPr>
      </w:pPr>
      <w:r>
        <w:rPr>
          <w:rFonts w:ascii="Arial" w:hAnsi="Arial" w:cs="Arial"/>
          <w:b/>
          <w:sz w:val="28"/>
          <w:szCs w:val="28"/>
        </w:rPr>
        <w:lastRenderedPageBreak/>
        <w:t xml:space="preserve">Section III:  </w:t>
      </w:r>
      <w:r w:rsidR="00292A9B">
        <w:rPr>
          <w:rFonts w:ascii="Arial" w:hAnsi="Arial" w:cs="Arial"/>
          <w:b/>
          <w:sz w:val="28"/>
          <w:szCs w:val="28"/>
        </w:rPr>
        <w:t>Proposal Submission and Processing</w:t>
      </w:r>
    </w:p>
    <w:p w14:paraId="0B1DA67A" w14:textId="77777777" w:rsidR="00A85A8C" w:rsidRDefault="00A85A8C" w:rsidP="00A85A8C"/>
    <w:p w14:paraId="06A834ED" w14:textId="6F109B98" w:rsidR="009B1EC5" w:rsidRDefault="00292A9B" w:rsidP="00292A9B">
      <w:pPr>
        <w:jc w:val="both"/>
        <w:rPr>
          <w:rFonts w:ascii="Arial" w:hAnsi="Arial" w:cs="Arial"/>
          <w:bCs/>
          <w:iCs/>
          <w:sz w:val="22"/>
          <w:szCs w:val="22"/>
        </w:rPr>
      </w:pPr>
      <w:r w:rsidRPr="00F70825">
        <w:rPr>
          <w:rFonts w:ascii="Arial" w:hAnsi="Arial" w:cs="Arial"/>
          <w:bCs/>
          <w:iCs/>
          <w:sz w:val="22"/>
          <w:szCs w:val="22"/>
        </w:rPr>
        <w:t xml:space="preserve">The proposals in response to this RFP are due no later than </w:t>
      </w:r>
      <w:r w:rsidRPr="00F70825">
        <w:rPr>
          <w:rFonts w:ascii="Arial" w:hAnsi="Arial" w:cs="Arial"/>
          <w:b/>
          <w:bCs/>
          <w:iCs/>
          <w:sz w:val="22"/>
          <w:szCs w:val="22"/>
        </w:rPr>
        <w:t xml:space="preserve">5:00 PM (Pacific Time) on </w:t>
      </w:r>
      <w:r w:rsidR="0079090F">
        <w:rPr>
          <w:rFonts w:ascii="Arial" w:hAnsi="Arial" w:cs="Arial"/>
          <w:b/>
          <w:bCs/>
          <w:iCs/>
          <w:sz w:val="22"/>
          <w:szCs w:val="22"/>
        </w:rPr>
        <w:t>T</w:t>
      </w:r>
      <w:r w:rsidR="0059048D">
        <w:rPr>
          <w:rFonts w:ascii="Arial" w:hAnsi="Arial" w:cs="Arial"/>
          <w:b/>
          <w:bCs/>
          <w:iCs/>
          <w:sz w:val="22"/>
          <w:szCs w:val="22"/>
        </w:rPr>
        <w:t>hursday</w:t>
      </w:r>
      <w:r w:rsidRPr="00F70825">
        <w:rPr>
          <w:rFonts w:ascii="Arial" w:hAnsi="Arial" w:cs="Arial"/>
          <w:b/>
          <w:bCs/>
          <w:iCs/>
          <w:sz w:val="22"/>
          <w:szCs w:val="22"/>
        </w:rPr>
        <w:t>,</w:t>
      </w:r>
      <w:r w:rsidR="00F70825" w:rsidRPr="00F70825">
        <w:rPr>
          <w:rFonts w:ascii="Arial" w:hAnsi="Arial" w:cs="Arial"/>
          <w:b/>
          <w:bCs/>
          <w:iCs/>
          <w:sz w:val="22"/>
          <w:szCs w:val="22"/>
        </w:rPr>
        <w:t xml:space="preserve"> </w:t>
      </w:r>
      <w:r w:rsidR="0059048D">
        <w:rPr>
          <w:rFonts w:ascii="Arial" w:hAnsi="Arial" w:cs="Arial"/>
          <w:b/>
          <w:bCs/>
          <w:iCs/>
          <w:sz w:val="22"/>
          <w:szCs w:val="22"/>
        </w:rPr>
        <w:t>March 9</w:t>
      </w:r>
      <w:r w:rsidR="008153CD">
        <w:rPr>
          <w:rFonts w:ascii="Arial" w:hAnsi="Arial" w:cs="Arial"/>
          <w:b/>
          <w:bCs/>
          <w:iCs/>
          <w:sz w:val="22"/>
          <w:szCs w:val="22"/>
        </w:rPr>
        <w:t>, 2023</w:t>
      </w:r>
      <w:r w:rsidRPr="00F70825">
        <w:rPr>
          <w:rFonts w:ascii="Arial" w:hAnsi="Arial" w:cs="Arial"/>
          <w:bCs/>
          <w:iCs/>
          <w:sz w:val="22"/>
          <w:szCs w:val="22"/>
        </w:rPr>
        <w:t xml:space="preserve">.  </w:t>
      </w:r>
    </w:p>
    <w:p w14:paraId="584B67D0" w14:textId="77777777" w:rsidR="009B1EC5" w:rsidRDefault="009B1EC5" w:rsidP="00292A9B">
      <w:pPr>
        <w:jc w:val="both"/>
        <w:rPr>
          <w:rFonts w:ascii="Arial" w:hAnsi="Arial" w:cs="Arial"/>
          <w:bCs/>
          <w:iCs/>
          <w:sz w:val="22"/>
          <w:szCs w:val="22"/>
        </w:rPr>
      </w:pPr>
    </w:p>
    <w:p w14:paraId="2D3800AE" w14:textId="71465F01" w:rsidR="009B1EC5" w:rsidRDefault="009B1EC5" w:rsidP="00292A9B">
      <w:pPr>
        <w:jc w:val="both"/>
        <w:rPr>
          <w:rFonts w:ascii="Arial" w:hAnsi="Arial" w:cs="Arial"/>
          <w:bCs/>
          <w:iCs/>
          <w:sz w:val="22"/>
          <w:szCs w:val="22"/>
        </w:rPr>
      </w:pPr>
      <w:r>
        <w:rPr>
          <w:rFonts w:ascii="Arial" w:hAnsi="Arial" w:cs="Arial"/>
          <w:bCs/>
          <w:iCs/>
          <w:sz w:val="22"/>
          <w:szCs w:val="22"/>
        </w:rPr>
        <w:t>All proposals should be prepared on a computer and have consecutively number</w:t>
      </w:r>
      <w:r w:rsidR="00D17776">
        <w:rPr>
          <w:rFonts w:ascii="Arial" w:hAnsi="Arial" w:cs="Arial"/>
          <w:bCs/>
          <w:iCs/>
          <w:sz w:val="22"/>
          <w:szCs w:val="22"/>
        </w:rPr>
        <w:t>ed</w:t>
      </w:r>
      <w:r>
        <w:rPr>
          <w:rFonts w:ascii="Arial" w:hAnsi="Arial" w:cs="Arial"/>
          <w:bCs/>
          <w:iCs/>
          <w:sz w:val="22"/>
          <w:szCs w:val="22"/>
        </w:rPr>
        <w:t xml:space="preserve"> pages, including any exhibits, charts, or other attachments. </w:t>
      </w:r>
    </w:p>
    <w:p w14:paraId="13CCB1C6" w14:textId="77777777" w:rsidR="009B1EC5" w:rsidRDefault="009B1EC5" w:rsidP="00292A9B">
      <w:pPr>
        <w:jc w:val="both"/>
        <w:rPr>
          <w:rFonts w:ascii="Arial" w:hAnsi="Arial" w:cs="Arial"/>
          <w:bCs/>
          <w:iCs/>
          <w:sz w:val="22"/>
          <w:szCs w:val="22"/>
        </w:rPr>
      </w:pPr>
    </w:p>
    <w:p w14:paraId="1EA9B524" w14:textId="77777777" w:rsidR="009B1EC5" w:rsidRDefault="009B1EC5" w:rsidP="00292A9B">
      <w:pPr>
        <w:jc w:val="both"/>
        <w:rPr>
          <w:rFonts w:ascii="Arial" w:hAnsi="Arial" w:cs="Arial"/>
          <w:bCs/>
          <w:iCs/>
          <w:sz w:val="22"/>
          <w:szCs w:val="22"/>
        </w:rPr>
      </w:pPr>
      <w:r>
        <w:rPr>
          <w:rFonts w:ascii="Arial" w:hAnsi="Arial" w:cs="Arial"/>
          <w:bCs/>
          <w:iCs/>
          <w:sz w:val="22"/>
          <w:szCs w:val="22"/>
        </w:rPr>
        <w:t>All proposals should adhere to the specified content and sequence of information described by this RFP.</w:t>
      </w:r>
    </w:p>
    <w:p w14:paraId="0D3B3F30" w14:textId="77777777" w:rsidR="009B1EC5" w:rsidRDefault="009B1EC5" w:rsidP="00292A9B">
      <w:pPr>
        <w:jc w:val="both"/>
        <w:rPr>
          <w:rFonts w:ascii="Arial" w:hAnsi="Arial" w:cs="Arial"/>
          <w:bCs/>
          <w:iCs/>
          <w:sz w:val="22"/>
          <w:szCs w:val="22"/>
        </w:rPr>
      </w:pPr>
    </w:p>
    <w:p w14:paraId="6BABBF60" w14:textId="6F96F4D3" w:rsidR="00292A9B" w:rsidRPr="00F70825" w:rsidRDefault="00292A9B" w:rsidP="00292A9B">
      <w:pPr>
        <w:jc w:val="both"/>
        <w:rPr>
          <w:rFonts w:ascii="Arial" w:hAnsi="Arial" w:cs="Arial"/>
          <w:bCs/>
          <w:iCs/>
          <w:sz w:val="22"/>
          <w:szCs w:val="22"/>
        </w:rPr>
      </w:pPr>
      <w:r w:rsidRPr="00F70825">
        <w:rPr>
          <w:rFonts w:ascii="Arial" w:hAnsi="Arial" w:cs="Arial"/>
          <w:bCs/>
          <w:iCs/>
          <w:sz w:val="22"/>
          <w:szCs w:val="22"/>
        </w:rPr>
        <w:t xml:space="preserve">Submit </w:t>
      </w:r>
      <w:r w:rsidRPr="00F70825">
        <w:rPr>
          <w:rFonts w:ascii="Arial" w:hAnsi="Arial" w:cs="Arial"/>
          <w:bCs/>
          <w:iCs/>
          <w:sz w:val="22"/>
          <w:szCs w:val="22"/>
          <w:u w:val="single"/>
        </w:rPr>
        <w:t>one copy in electronic format, preferably PDF, on a USB</w:t>
      </w:r>
      <w:r w:rsidRPr="00F70825">
        <w:rPr>
          <w:rFonts w:ascii="Arial" w:hAnsi="Arial" w:cs="Arial"/>
          <w:bCs/>
          <w:iCs/>
          <w:sz w:val="22"/>
          <w:szCs w:val="22"/>
        </w:rPr>
        <w:t xml:space="preserve"> to:</w:t>
      </w:r>
    </w:p>
    <w:p w14:paraId="36D9BC30" w14:textId="77777777" w:rsidR="00292A9B" w:rsidRPr="00F70825" w:rsidRDefault="00292A9B" w:rsidP="00292A9B">
      <w:pPr>
        <w:jc w:val="both"/>
        <w:rPr>
          <w:rFonts w:ascii="Arial" w:hAnsi="Arial" w:cs="Arial"/>
          <w:bCs/>
          <w:iCs/>
          <w:sz w:val="22"/>
          <w:szCs w:val="22"/>
        </w:rPr>
      </w:pPr>
    </w:p>
    <w:p w14:paraId="5A155015" w14:textId="77777777" w:rsidR="00292A9B" w:rsidRPr="00F70825" w:rsidRDefault="00292A9B" w:rsidP="00292A9B">
      <w:pPr>
        <w:jc w:val="both"/>
        <w:rPr>
          <w:rFonts w:ascii="Arial" w:hAnsi="Arial" w:cs="Arial"/>
          <w:bCs/>
          <w:iCs/>
          <w:sz w:val="22"/>
          <w:szCs w:val="22"/>
        </w:rPr>
      </w:pPr>
      <w:r w:rsidRPr="00F70825">
        <w:rPr>
          <w:rFonts w:ascii="Arial" w:hAnsi="Arial" w:cs="Arial"/>
          <w:bCs/>
          <w:iCs/>
          <w:sz w:val="22"/>
          <w:szCs w:val="22"/>
        </w:rPr>
        <w:t>Housing Authority of the County of San Mateo</w:t>
      </w:r>
    </w:p>
    <w:p w14:paraId="7EAE1CE0" w14:textId="77777777" w:rsidR="00292A9B" w:rsidRPr="00F70825" w:rsidRDefault="00292A9B" w:rsidP="00292A9B">
      <w:pPr>
        <w:jc w:val="both"/>
        <w:rPr>
          <w:rFonts w:ascii="Arial" w:hAnsi="Arial" w:cs="Arial"/>
          <w:bCs/>
          <w:iCs/>
          <w:sz w:val="22"/>
          <w:szCs w:val="22"/>
        </w:rPr>
      </w:pPr>
      <w:r w:rsidRPr="00F70825">
        <w:rPr>
          <w:rFonts w:ascii="Arial" w:hAnsi="Arial" w:cs="Arial"/>
          <w:bCs/>
          <w:iCs/>
          <w:sz w:val="22"/>
          <w:szCs w:val="22"/>
        </w:rPr>
        <w:t>264 Harbor Boulevard, Building A</w:t>
      </w:r>
    </w:p>
    <w:p w14:paraId="7896C91D" w14:textId="77777777" w:rsidR="00292A9B" w:rsidRPr="00F70825" w:rsidRDefault="00292A9B" w:rsidP="00292A9B">
      <w:pPr>
        <w:jc w:val="both"/>
        <w:rPr>
          <w:rFonts w:ascii="Arial" w:hAnsi="Arial" w:cs="Arial"/>
          <w:bCs/>
          <w:iCs/>
          <w:sz w:val="22"/>
          <w:szCs w:val="22"/>
        </w:rPr>
      </w:pPr>
      <w:r w:rsidRPr="00F70825">
        <w:rPr>
          <w:rFonts w:ascii="Arial" w:hAnsi="Arial" w:cs="Arial"/>
          <w:bCs/>
          <w:iCs/>
          <w:sz w:val="22"/>
          <w:szCs w:val="22"/>
        </w:rPr>
        <w:t>Belmont, CA  94002</w:t>
      </w:r>
    </w:p>
    <w:p w14:paraId="4BAE5499" w14:textId="77777777" w:rsidR="00292A9B" w:rsidRPr="00F70825" w:rsidRDefault="00292A9B" w:rsidP="00292A9B">
      <w:pPr>
        <w:jc w:val="both"/>
        <w:rPr>
          <w:rFonts w:ascii="Arial" w:hAnsi="Arial" w:cs="Arial"/>
          <w:bCs/>
          <w:iCs/>
          <w:sz w:val="22"/>
          <w:szCs w:val="22"/>
        </w:rPr>
      </w:pPr>
      <w:r w:rsidRPr="00F70825">
        <w:rPr>
          <w:rFonts w:ascii="Arial" w:hAnsi="Arial" w:cs="Arial"/>
          <w:bCs/>
          <w:iCs/>
          <w:sz w:val="22"/>
          <w:szCs w:val="22"/>
        </w:rPr>
        <w:t>Attn: Debbie McIntyre</w:t>
      </w:r>
    </w:p>
    <w:p w14:paraId="79F03D2E" w14:textId="77777777" w:rsidR="00292A9B" w:rsidRPr="00F70825" w:rsidRDefault="00292A9B" w:rsidP="00292A9B">
      <w:pPr>
        <w:jc w:val="both"/>
        <w:rPr>
          <w:rFonts w:ascii="Arial" w:hAnsi="Arial" w:cs="Arial"/>
          <w:bCs/>
          <w:iCs/>
          <w:sz w:val="22"/>
          <w:szCs w:val="22"/>
        </w:rPr>
      </w:pPr>
    </w:p>
    <w:p w14:paraId="1068187B" w14:textId="77777777" w:rsidR="00292A9B" w:rsidRPr="00F70825" w:rsidRDefault="00292A9B" w:rsidP="00292A9B">
      <w:pPr>
        <w:jc w:val="both"/>
        <w:rPr>
          <w:rFonts w:ascii="Arial" w:hAnsi="Arial" w:cs="Arial"/>
          <w:bCs/>
          <w:iCs/>
          <w:sz w:val="22"/>
          <w:szCs w:val="22"/>
        </w:rPr>
      </w:pPr>
      <w:r w:rsidRPr="00F70825">
        <w:rPr>
          <w:rFonts w:ascii="Arial" w:hAnsi="Arial" w:cs="Arial"/>
          <w:bCs/>
          <w:iCs/>
          <w:sz w:val="22"/>
          <w:szCs w:val="22"/>
        </w:rPr>
        <w:t xml:space="preserve">HACSM will date and time stamp the envelope containing the USB upon receipt. </w:t>
      </w:r>
      <w:r w:rsidRPr="00F70825">
        <w:rPr>
          <w:rFonts w:ascii="Arial" w:hAnsi="Arial" w:cs="Arial"/>
          <w:bCs/>
          <w:iCs/>
          <w:sz w:val="22"/>
          <w:szCs w:val="22"/>
          <w:u w:val="single"/>
        </w:rPr>
        <w:t>Proposals received after the deadline indicated above will not be considered</w:t>
      </w:r>
      <w:r w:rsidRPr="00F70825">
        <w:rPr>
          <w:rFonts w:ascii="Arial" w:hAnsi="Arial" w:cs="Arial"/>
          <w:bCs/>
          <w:iCs/>
          <w:sz w:val="22"/>
          <w:szCs w:val="22"/>
        </w:rPr>
        <w:t xml:space="preserve">.  Proposals will not be accepted via facsimile, e-mail, or based on the date of the mail postmark.  Delays in mail service or other methods of delivery will not excuse late proposal delivery.  Proposers may not submit additional materials after the submittal deadline and incomplete applications will not be considered. </w:t>
      </w:r>
    </w:p>
    <w:p w14:paraId="047FE973" w14:textId="77777777" w:rsidR="00292A9B" w:rsidRPr="00F70825" w:rsidRDefault="00292A9B" w:rsidP="00292A9B">
      <w:pPr>
        <w:jc w:val="both"/>
        <w:rPr>
          <w:rFonts w:ascii="Arial" w:hAnsi="Arial" w:cs="Arial"/>
          <w:bCs/>
          <w:iCs/>
          <w:sz w:val="22"/>
          <w:szCs w:val="22"/>
        </w:rPr>
      </w:pPr>
    </w:p>
    <w:p w14:paraId="2BB76FC4" w14:textId="77777777" w:rsidR="00292A9B" w:rsidRPr="00F70825" w:rsidRDefault="00292A9B" w:rsidP="00292A9B">
      <w:pPr>
        <w:jc w:val="both"/>
        <w:rPr>
          <w:rFonts w:ascii="Arial" w:hAnsi="Arial" w:cs="Arial"/>
          <w:sz w:val="22"/>
          <w:szCs w:val="22"/>
        </w:rPr>
      </w:pPr>
      <w:r w:rsidRPr="00F70825">
        <w:rPr>
          <w:rFonts w:ascii="Arial" w:hAnsi="Arial" w:cs="Arial"/>
          <w:sz w:val="22"/>
          <w:szCs w:val="22"/>
        </w:rPr>
        <w:t>All proposals submitted in response to this solicitation must conform to the requirements and specifications outlined within this document in its entirety.</w:t>
      </w:r>
    </w:p>
    <w:p w14:paraId="301FCB1C" w14:textId="77777777" w:rsidR="00F70825" w:rsidRPr="00F70825" w:rsidRDefault="00F70825" w:rsidP="00292A9B">
      <w:pPr>
        <w:pStyle w:val="BodyTextIndent"/>
        <w:spacing w:line="240" w:lineRule="auto"/>
        <w:ind w:firstLine="0"/>
        <w:jc w:val="both"/>
        <w:rPr>
          <w:rFonts w:ascii="Arial" w:hAnsi="Arial" w:cs="Arial"/>
          <w:sz w:val="22"/>
          <w:szCs w:val="22"/>
        </w:rPr>
      </w:pPr>
    </w:p>
    <w:p w14:paraId="4E4A59E0" w14:textId="04D18D1A" w:rsidR="00292A9B" w:rsidRPr="00F70825" w:rsidRDefault="00292A9B" w:rsidP="00292A9B">
      <w:pPr>
        <w:pStyle w:val="BodyTextIndent"/>
        <w:spacing w:line="240" w:lineRule="auto"/>
        <w:ind w:firstLine="0"/>
        <w:jc w:val="both"/>
        <w:rPr>
          <w:rFonts w:ascii="Arial" w:hAnsi="Arial" w:cs="Arial"/>
          <w:sz w:val="22"/>
          <w:szCs w:val="22"/>
        </w:rPr>
      </w:pPr>
      <w:r w:rsidRPr="00F70825">
        <w:rPr>
          <w:rFonts w:ascii="Arial" w:hAnsi="Arial" w:cs="Arial"/>
          <w:sz w:val="22"/>
          <w:szCs w:val="22"/>
        </w:rPr>
        <w:t xml:space="preserve">HACSM proposes to </w:t>
      </w:r>
      <w:r w:rsidR="00714259" w:rsidRPr="00F70825">
        <w:rPr>
          <w:rFonts w:ascii="Arial" w:hAnsi="Arial" w:cs="Arial"/>
          <w:sz w:val="22"/>
          <w:szCs w:val="22"/>
        </w:rPr>
        <w:t>enter</w:t>
      </w:r>
      <w:r w:rsidRPr="00F70825">
        <w:rPr>
          <w:rFonts w:ascii="Arial" w:hAnsi="Arial" w:cs="Arial"/>
          <w:sz w:val="22"/>
          <w:szCs w:val="22"/>
        </w:rPr>
        <w:t xml:space="preserve"> a contract with a qualified and experienced agency to perform services based on the specifications in this RFP. Interested parties must submit the required information as listed below. All documents that are submitted as part of the RFP will become property of HACSM. Requests for specific material to be returned will be considered. Any material submitted that is confidential must be clearly marked as such.</w:t>
      </w:r>
    </w:p>
    <w:p w14:paraId="3E4D6D8C" w14:textId="77777777" w:rsidR="00292A9B" w:rsidRPr="00F70825" w:rsidRDefault="00292A9B" w:rsidP="00292A9B">
      <w:pPr>
        <w:pStyle w:val="BodyTextIndent"/>
        <w:spacing w:line="240" w:lineRule="auto"/>
        <w:ind w:firstLine="0"/>
        <w:jc w:val="both"/>
        <w:rPr>
          <w:rFonts w:ascii="Arial" w:hAnsi="Arial" w:cs="Arial"/>
          <w:sz w:val="22"/>
          <w:szCs w:val="22"/>
        </w:rPr>
      </w:pPr>
    </w:p>
    <w:p w14:paraId="22BD8616" w14:textId="128042C5" w:rsidR="00292A9B" w:rsidRPr="00F70825" w:rsidRDefault="00292A9B" w:rsidP="00292A9B">
      <w:pPr>
        <w:pStyle w:val="BodyTextIndent"/>
        <w:spacing w:line="240" w:lineRule="auto"/>
        <w:ind w:firstLine="0"/>
        <w:jc w:val="both"/>
        <w:rPr>
          <w:rFonts w:ascii="Arial" w:hAnsi="Arial" w:cs="Arial"/>
          <w:sz w:val="22"/>
          <w:szCs w:val="22"/>
        </w:rPr>
      </w:pPr>
      <w:r w:rsidRPr="00F70825">
        <w:rPr>
          <w:rFonts w:ascii="Arial" w:hAnsi="Arial" w:cs="Arial"/>
          <w:sz w:val="22"/>
          <w:szCs w:val="22"/>
        </w:rPr>
        <w:t xml:space="preserve">It shall be the responsibility of each proposer to be aware of and to abide by all dates, times, conditions, requirements, and specifications set forth within all applicable documents issued by HACSM, including the RFP document and any </w:t>
      </w:r>
      <w:proofErr w:type="gramStart"/>
      <w:r w:rsidRPr="00F70825">
        <w:rPr>
          <w:rFonts w:ascii="Arial" w:hAnsi="Arial" w:cs="Arial"/>
          <w:sz w:val="22"/>
          <w:szCs w:val="22"/>
        </w:rPr>
        <w:t>addenda</w:t>
      </w:r>
      <w:proofErr w:type="gramEnd"/>
      <w:r w:rsidRPr="00F70825">
        <w:rPr>
          <w:rFonts w:ascii="Arial" w:hAnsi="Arial" w:cs="Arial"/>
          <w:sz w:val="22"/>
          <w:szCs w:val="22"/>
        </w:rPr>
        <w:t xml:space="preserve"> and required attachments submitted by the proposer.  By virtue of completing, </w:t>
      </w:r>
      <w:proofErr w:type="gramStart"/>
      <w:r w:rsidRPr="00F70825">
        <w:rPr>
          <w:rFonts w:ascii="Arial" w:hAnsi="Arial" w:cs="Arial"/>
          <w:sz w:val="22"/>
          <w:szCs w:val="22"/>
        </w:rPr>
        <w:t>signing</w:t>
      </w:r>
      <w:proofErr w:type="gramEnd"/>
      <w:r w:rsidRPr="00F70825">
        <w:rPr>
          <w:rFonts w:ascii="Arial" w:hAnsi="Arial" w:cs="Arial"/>
          <w:sz w:val="22"/>
          <w:szCs w:val="22"/>
        </w:rPr>
        <w:t xml:space="preserve"> and submitting the completed documents, the proposer is stating his/her agreement to comply with all conditions and requirements set forth within those documents.</w:t>
      </w:r>
    </w:p>
    <w:p w14:paraId="5BCDAEF7" w14:textId="77777777" w:rsidR="00292A9B" w:rsidRPr="00F70825" w:rsidRDefault="00292A9B" w:rsidP="00292A9B">
      <w:pPr>
        <w:rPr>
          <w:rFonts w:ascii="Arial" w:hAnsi="Arial" w:cs="Arial"/>
          <w:sz w:val="22"/>
          <w:szCs w:val="22"/>
        </w:rPr>
      </w:pPr>
    </w:p>
    <w:p w14:paraId="7CBE23AD" w14:textId="1850F1EF" w:rsidR="00292A9B" w:rsidRPr="00F70825" w:rsidRDefault="00292A9B" w:rsidP="00292A9B">
      <w:pPr>
        <w:jc w:val="both"/>
        <w:rPr>
          <w:rFonts w:ascii="Arial" w:hAnsi="Arial" w:cs="Arial"/>
          <w:sz w:val="22"/>
          <w:szCs w:val="22"/>
        </w:rPr>
      </w:pPr>
      <w:r w:rsidRPr="00F70825">
        <w:rPr>
          <w:rFonts w:ascii="Arial" w:hAnsi="Arial" w:cs="Arial"/>
          <w:sz w:val="22"/>
          <w:szCs w:val="22"/>
        </w:rPr>
        <w:t xml:space="preserve">By submitting a proposal, each proposer certifies that its submission is not the result of collusion or any other activity which would tend to </w:t>
      </w:r>
      <w:r w:rsidR="00714259" w:rsidRPr="00F70825">
        <w:rPr>
          <w:rFonts w:ascii="Arial" w:hAnsi="Arial" w:cs="Arial"/>
          <w:sz w:val="22"/>
          <w:szCs w:val="22"/>
        </w:rPr>
        <w:t>influence the selection process directly or indirectly</w:t>
      </w:r>
      <w:r w:rsidRPr="00F70825">
        <w:rPr>
          <w:rFonts w:ascii="Arial" w:hAnsi="Arial" w:cs="Arial"/>
          <w:sz w:val="22"/>
          <w:szCs w:val="22"/>
        </w:rPr>
        <w:t xml:space="preserve">.  The proposal will be used to determine the proposer's capability of rendering the services to be provided.  The failure of a proposer to comply fully with the instructions in this RFP may eliminate its proposal from further evaluation as determined in the sole discretion of the HACSM.  HACSM reserves the sole right to evaluate the contents of proposals submitted in response to this RFP and to select a </w:t>
      </w:r>
      <w:r w:rsidR="00F70825" w:rsidRPr="00F70825">
        <w:rPr>
          <w:rFonts w:ascii="Arial" w:hAnsi="Arial" w:cs="Arial"/>
          <w:sz w:val="22"/>
          <w:szCs w:val="22"/>
        </w:rPr>
        <w:t>Provider</w:t>
      </w:r>
      <w:r w:rsidRPr="00F70825">
        <w:rPr>
          <w:rFonts w:ascii="Arial" w:hAnsi="Arial" w:cs="Arial"/>
          <w:sz w:val="22"/>
          <w:szCs w:val="22"/>
        </w:rPr>
        <w:t xml:space="preserve">, if any.  </w:t>
      </w:r>
    </w:p>
    <w:p w14:paraId="256B9DE8" w14:textId="77777777" w:rsidR="00292A9B" w:rsidRPr="00F70825" w:rsidRDefault="00292A9B" w:rsidP="00292A9B">
      <w:pPr>
        <w:jc w:val="both"/>
        <w:rPr>
          <w:rFonts w:ascii="Arial" w:hAnsi="Arial" w:cs="Arial"/>
          <w:sz w:val="22"/>
          <w:szCs w:val="22"/>
        </w:rPr>
      </w:pPr>
    </w:p>
    <w:p w14:paraId="2C95A313" w14:textId="52827D65" w:rsidR="00292A9B" w:rsidRPr="00F70825" w:rsidRDefault="00292A9B" w:rsidP="00292A9B">
      <w:pPr>
        <w:autoSpaceDE w:val="0"/>
        <w:autoSpaceDN w:val="0"/>
        <w:adjustRightInd w:val="0"/>
        <w:jc w:val="both"/>
        <w:rPr>
          <w:rFonts w:ascii="Arial" w:hAnsi="Arial" w:cs="Arial"/>
          <w:color w:val="000000"/>
          <w:sz w:val="22"/>
          <w:szCs w:val="22"/>
        </w:rPr>
      </w:pPr>
      <w:r w:rsidRPr="00F70825">
        <w:rPr>
          <w:rFonts w:ascii="Arial" w:hAnsi="Arial" w:cs="Arial"/>
          <w:color w:val="000000"/>
          <w:sz w:val="22"/>
          <w:szCs w:val="22"/>
        </w:rPr>
        <w:t xml:space="preserve">HACSM reserves the right to reject any or all proposals, to waive any informality or technical defect in the proposal or to award the Contract in whole or in part, if deemed to be in the best interests of HACSM to do so. HACSM will award the Contract to the firm, institution or agency determined by HACSM to have submitted the most responsive and responsible offer, based upon the criteria specified in this RFP. </w:t>
      </w:r>
    </w:p>
    <w:p w14:paraId="039DE8EC" w14:textId="77777777" w:rsidR="00292A9B" w:rsidRPr="00F70825" w:rsidRDefault="00292A9B" w:rsidP="00292A9B">
      <w:pPr>
        <w:jc w:val="both"/>
        <w:rPr>
          <w:rFonts w:ascii="Arial" w:hAnsi="Arial" w:cs="Arial"/>
          <w:sz w:val="22"/>
          <w:szCs w:val="22"/>
        </w:rPr>
      </w:pPr>
    </w:p>
    <w:p w14:paraId="5BFD511E" w14:textId="77777777" w:rsidR="00292A9B" w:rsidRPr="00F70825" w:rsidRDefault="00292A9B" w:rsidP="00292A9B">
      <w:pPr>
        <w:jc w:val="both"/>
        <w:rPr>
          <w:rFonts w:ascii="Arial" w:hAnsi="Arial" w:cs="Arial"/>
          <w:sz w:val="22"/>
          <w:szCs w:val="22"/>
        </w:rPr>
      </w:pPr>
      <w:r w:rsidRPr="00F70825">
        <w:rPr>
          <w:rFonts w:ascii="Arial" w:hAnsi="Arial" w:cs="Arial"/>
          <w:sz w:val="22"/>
          <w:szCs w:val="22"/>
        </w:rPr>
        <w:t>HACSM may cancel this solicitation at any time. Proposals may be withdrawn before and after the RFP submittal deadline by submitting a written request to the contact person. Re-submittal before the RFP submittal deadline can be made; however, the proposals may not be re-submitted after the deadline.</w:t>
      </w:r>
    </w:p>
    <w:p w14:paraId="201DCC42" w14:textId="77777777" w:rsidR="00292A9B" w:rsidRPr="00F70825" w:rsidRDefault="00292A9B" w:rsidP="00292A9B">
      <w:pPr>
        <w:jc w:val="both"/>
        <w:rPr>
          <w:rFonts w:ascii="Arial" w:hAnsi="Arial" w:cs="Arial"/>
          <w:b/>
          <w:sz w:val="22"/>
          <w:szCs w:val="22"/>
        </w:rPr>
      </w:pPr>
    </w:p>
    <w:p w14:paraId="3231CA15" w14:textId="77777777" w:rsidR="00292A9B" w:rsidRPr="00F70825" w:rsidRDefault="00292A9B" w:rsidP="00292A9B">
      <w:pPr>
        <w:jc w:val="both"/>
        <w:rPr>
          <w:rFonts w:ascii="Arial" w:hAnsi="Arial" w:cs="Arial"/>
          <w:b/>
          <w:sz w:val="22"/>
          <w:szCs w:val="22"/>
        </w:rPr>
      </w:pPr>
      <w:r w:rsidRPr="00F70825">
        <w:rPr>
          <w:rFonts w:ascii="Arial" w:hAnsi="Arial" w:cs="Arial"/>
          <w:b/>
          <w:sz w:val="22"/>
          <w:szCs w:val="22"/>
        </w:rPr>
        <w:t>Questions and Responses Process</w:t>
      </w:r>
    </w:p>
    <w:p w14:paraId="3B2253C2" w14:textId="77777777" w:rsidR="00292A9B" w:rsidRPr="00F70825" w:rsidRDefault="00292A9B" w:rsidP="00292A9B">
      <w:pPr>
        <w:jc w:val="both"/>
        <w:rPr>
          <w:rFonts w:ascii="Arial" w:hAnsi="Arial" w:cs="Arial"/>
          <w:sz w:val="22"/>
          <w:szCs w:val="22"/>
        </w:rPr>
      </w:pPr>
    </w:p>
    <w:p w14:paraId="2EF401EF" w14:textId="5941FF60" w:rsidR="00292A9B" w:rsidRPr="00F70825" w:rsidRDefault="00292A9B" w:rsidP="00292A9B">
      <w:pPr>
        <w:jc w:val="both"/>
        <w:rPr>
          <w:rFonts w:ascii="Arial" w:hAnsi="Arial" w:cs="Arial"/>
          <w:sz w:val="22"/>
          <w:szCs w:val="22"/>
        </w:rPr>
      </w:pPr>
      <w:r w:rsidRPr="00F70825">
        <w:rPr>
          <w:rFonts w:ascii="Arial" w:hAnsi="Arial" w:cs="Arial"/>
          <w:sz w:val="22"/>
          <w:szCs w:val="22"/>
        </w:rPr>
        <w:t xml:space="preserve">Submit all questions relating to this RFP in writing to Debbie McIntyre via e-mail at </w:t>
      </w:r>
      <w:hyperlink r:id="rId9" w:history="1">
        <w:r w:rsidR="003161C9" w:rsidRPr="00F70825">
          <w:rPr>
            <w:rStyle w:val="Hyperlink"/>
            <w:rFonts w:ascii="Arial" w:hAnsi="Arial" w:cs="Arial"/>
            <w:sz w:val="22"/>
            <w:szCs w:val="22"/>
          </w:rPr>
          <w:t>dmcintyre@smchousing.org</w:t>
        </w:r>
      </w:hyperlink>
      <w:r w:rsidRPr="00F70825">
        <w:rPr>
          <w:rFonts w:ascii="Arial" w:hAnsi="Arial" w:cs="Arial"/>
          <w:sz w:val="22"/>
          <w:szCs w:val="22"/>
        </w:rPr>
        <w:t>.</w:t>
      </w:r>
    </w:p>
    <w:p w14:paraId="61FAFA19" w14:textId="77777777" w:rsidR="00292A9B" w:rsidRPr="00F70825" w:rsidRDefault="00292A9B" w:rsidP="00292A9B">
      <w:pPr>
        <w:jc w:val="both"/>
        <w:rPr>
          <w:rFonts w:ascii="Arial" w:hAnsi="Arial" w:cs="Arial"/>
          <w:sz w:val="22"/>
          <w:szCs w:val="22"/>
        </w:rPr>
      </w:pPr>
    </w:p>
    <w:p w14:paraId="74598DD6" w14:textId="7B39C9C4" w:rsidR="00292A9B" w:rsidRPr="00F70825" w:rsidRDefault="00292A9B" w:rsidP="00292A9B">
      <w:pPr>
        <w:jc w:val="both"/>
        <w:rPr>
          <w:rFonts w:ascii="Arial" w:hAnsi="Arial" w:cs="Arial"/>
          <w:sz w:val="22"/>
          <w:szCs w:val="22"/>
        </w:rPr>
      </w:pPr>
      <w:r w:rsidRPr="00F70825">
        <w:rPr>
          <w:rFonts w:ascii="Arial" w:hAnsi="Arial" w:cs="Arial"/>
          <w:sz w:val="22"/>
          <w:szCs w:val="22"/>
        </w:rPr>
        <w:t xml:space="preserve">All questions must be received no later than </w:t>
      </w:r>
      <w:r w:rsidRPr="00F70825">
        <w:rPr>
          <w:rFonts w:ascii="Arial" w:hAnsi="Arial" w:cs="Arial"/>
          <w:sz w:val="22"/>
          <w:szCs w:val="22"/>
          <w:u w:val="single"/>
        </w:rPr>
        <w:t>5:00 PM (P</w:t>
      </w:r>
      <w:r w:rsidR="003161C9" w:rsidRPr="00F70825">
        <w:rPr>
          <w:rFonts w:ascii="Arial" w:hAnsi="Arial" w:cs="Arial"/>
          <w:sz w:val="22"/>
          <w:szCs w:val="22"/>
          <w:u w:val="single"/>
        </w:rPr>
        <w:t xml:space="preserve">acific </w:t>
      </w:r>
      <w:r w:rsidRPr="00F70825">
        <w:rPr>
          <w:rFonts w:ascii="Arial" w:hAnsi="Arial" w:cs="Arial"/>
          <w:sz w:val="22"/>
          <w:szCs w:val="22"/>
          <w:u w:val="single"/>
        </w:rPr>
        <w:t>T</w:t>
      </w:r>
      <w:r w:rsidR="003161C9" w:rsidRPr="00F70825">
        <w:rPr>
          <w:rFonts w:ascii="Arial" w:hAnsi="Arial" w:cs="Arial"/>
          <w:sz w:val="22"/>
          <w:szCs w:val="22"/>
          <w:u w:val="single"/>
        </w:rPr>
        <w:t>ime</w:t>
      </w:r>
      <w:r w:rsidRPr="00F70825">
        <w:rPr>
          <w:rFonts w:ascii="Arial" w:hAnsi="Arial" w:cs="Arial"/>
          <w:sz w:val="22"/>
          <w:szCs w:val="22"/>
          <w:u w:val="single"/>
        </w:rPr>
        <w:t xml:space="preserve">) on </w:t>
      </w:r>
      <w:r w:rsidR="0006484E">
        <w:rPr>
          <w:rFonts w:ascii="Arial" w:hAnsi="Arial" w:cs="Arial"/>
          <w:sz w:val="22"/>
          <w:szCs w:val="22"/>
          <w:u w:val="single"/>
        </w:rPr>
        <w:t>Friday</w:t>
      </w:r>
      <w:r w:rsidRPr="00F70825">
        <w:rPr>
          <w:rFonts w:ascii="Arial" w:hAnsi="Arial" w:cs="Arial"/>
          <w:sz w:val="22"/>
          <w:szCs w:val="22"/>
          <w:u w:val="single"/>
        </w:rPr>
        <w:t xml:space="preserve">, </w:t>
      </w:r>
      <w:r w:rsidR="0079090F">
        <w:rPr>
          <w:rFonts w:ascii="Arial" w:hAnsi="Arial" w:cs="Arial"/>
          <w:sz w:val="22"/>
          <w:szCs w:val="22"/>
          <w:u w:val="single"/>
        </w:rPr>
        <w:t xml:space="preserve">February </w:t>
      </w:r>
      <w:r w:rsidR="0059048D">
        <w:rPr>
          <w:rFonts w:ascii="Arial" w:hAnsi="Arial" w:cs="Arial"/>
          <w:sz w:val="22"/>
          <w:szCs w:val="22"/>
          <w:u w:val="single"/>
        </w:rPr>
        <w:t>24</w:t>
      </w:r>
      <w:r w:rsidR="00430FF9">
        <w:rPr>
          <w:rFonts w:ascii="Arial" w:hAnsi="Arial" w:cs="Arial"/>
          <w:sz w:val="22"/>
          <w:szCs w:val="22"/>
          <w:u w:val="single"/>
        </w:rPr>
        <w:t>, 2023</w:t>
      </w:r>
      <w:r w:rsidRPr="00F70825">
        <w:rPr>
          <w:rFonts w:ascii="Arial" w:hAnsi="Arial" w:cs="Arial"/>
          <w:sz w:val="22"/>
          <w:szCs w:val="22"/>
        </w:rPr>
        <w:t xml:space="preserve">.  </w:t>
      </w:r>
    </w:p>
    <w:p w14:paraId="57CA3CAE" w14:textId="77777777" w:rsidR="0001459A" w:rsidRDefault="0001459A" w:rsidP="0001459A">
      <w:pPr>
        <w:ind w:left="720" w:hanging="720"/>
        <w:jc w:val="both"/>
        <w:rPr>
          <w:rFonts w:ascii="Arial" w:hAnsi="Arial" w:cs="Arial"/>
          <w:sz w:val="22"/>
          <w:szCs w:val="22"/>
        </w:rPr>
      </w:pPr>
    </w:p>
    <w:p w14:paraId="65EB88F9" w14:textId="40506F91" w:rsidR="0001459A" w:rsidRPr="00897125" w:rsidRDefault="0001459A" w:rsidP="0001459A">
      <w:pPr>
        <w:jc w:val="both"/>
        <w:rPr>
          <w:rFonts w:ascii="Arial" w:hAnsi="Arial" w:cs="Arial"/>
          <w:sz w:val="22"/>
          <w:szCs w:val="22"/>
        </w:rPr>
      </w:pPr>
      <w:r w:rsidRPr="00897125">
        <w:rPr>
          <w:rFonts w:ascii="Arial" w:hAnsi="Arial" w:cs="Arial"/>
          <w:sz w:val="22"/>
          <w:szCs w:val="22"/>
        </w:rPr>
        <w:t>HACSM may, at its option, email prospective proposers with the questions and answers in addition</w:t>
      </w:r>
      <w:r>
        <w:rPr>
          <w:rFonts w:ascii="Arial" w:hAnsi="Arial" w:cs="Arial"/>
          <w:sz w:val="22"/>
          <w:szCs w:val="22"/>
        </w:rPr>
        <w:t xml:space="preserve"> </w:t>
      </w:r>
      <w:r w:rsidRPr="00897125">
        <w:rPr>
          <w:rFonts w:ascii="Arial" w:hAnsi="Arial" w:cs="Arial"/>
          <w:sz w:val="22"/>
          <w:szCs w:val="22"/>
        </w:rPr>
        <w:t xml:space="preserve">to posting them on the website listed above.  </w:t>
      </w:r>
      <w:r w:rsidRPr="00897125">
        <w:rPr>
          <w:rFonts w:ascii="Arial" w:hAnsi="Arial" w:cs="Arial"/>
          <w:sz w:val="22"/>
          <w:szCs w:val="22"/>
          <w:u w:val="single"/>
        </w:rPr>
        <w:t>If you wish to receive such notice, you may email Debbie McIntyre at the email address above before you submit a proposal.</w:t>
      </w:r>
      <w:r w:rsidRPr="00897125">
        <w:rPr>
          <w:rFonts w:ascii="Arial" w:hAnsi="Arial" w:cs="Arial"/>
          <w:sz w:val="22"/>
          <w:szCs w:val="22"/>
        </w:rPr>
        <w:t xml:space="preserve">  </w:t>
      </w:r>
    </w:p>
    <w:p w14:paraId="17F29512" w14:textId="77777777" w:rsidR="0001459A" w:rsidRPr="00897125" w:rsidRDefault="0001459A" w:rsidP="0001459A">
      <w:pPr>
        <w:ind w:left="720" w:hanging="720"/>
        <w:rPr>
          <w:rFonts w:ascii="Arial" w:hAnsi="Arial" w:cs="Arial"/>
          <w:sz w:val="22"/>
          <w:szCs w:val="22"/>
        </w:rPr>
      </w:pPr>
    </w:p>
    <w:p w14:paraId="504D9A7F" w14:textId="26B08EAA" w:rsidR="0001459A" w:rsidRPr="00897125" w:rsidRDefault="0001459A" w:rsidP="0001459A">
      <w:pPr>
        <w:tabs>
          <w:tab w:val="left" w:pos="630"/>
        </w:tabs>
        <w:jc w:val="both"/>
        <w:rPr>
          <w:rFonts w:ascii="Arial" w:hAnsi="Arial" w:cs="Arial"/>
          <w:sz w:val="22"/>
          <w:szCs w:val="22"/>
        </w:rPr>
      </w:pPr>
      <w:r w:rsidRPr="00897125">
        <w:rPr>
          <w:rFonts w:ascii="Arial" w:hAnsi="Arial" w:cs="Arial"/>
          <w:sz w:val="22"/>
          <w:szCs w:val="22"/>
        </w:rPr>
        <w:t>If changes to the RFP are warranted, they will be made in writing, clearly marked as addenda to the RFP, and posted to the website.  It is the responsibility of each proposer to check the website listed above for changes and/or clarifications to the RFP prior to submitting a response, and a proposer’s failure to do so will not provide a ground for protest.</w:t>
      </w:r>
    </w:p>
    <w:p w14:paraId="2AA33524" w14:textId="77777777" w:rsidR="00292A9B" w:rsidRPr="00F70825" w:rsidRDefault="00292A9B" w:rsidP="00292A9B">
      <w:pPr>
        <w:jc w:val="both"/>
        <w:rPr>
          <w:rFonts w:ascii="Arial" w:hAnsi="Arial" w:cs="Arial"/>
          <w:sz w:val="22"/>
          <w:szCs w:val="22"/>
        </w:rPr>
      </w:pPr>
    </w:p>
    <w:p w14:paraId="523A7D38" w14:textId="4D008295" w:rsidR="00292A9B" w:rsidRPr="00F70825" w:rsidRDefault="00292A9B" w:rsidP="00292A9B">
      <w:pPr>
        <w:jc w:val="both"/>
        <w:rPr>
          <w:rFonts w:ascii="Arial" w:hAnsi="Arial" w:cs="Arial"/>
          <w:sz w:val="22"/>
          <w:szCs w:val="22"/>
        </w:rPr>
      </w:pPr>
      <w:r w:rsidRPr="00F70825">
        <w:rPr>
          <w:rFonts w:ascii="Arial" w:hAnsi="Arial" w:cs="Arial"/>
          <w:sz w:val="22"/>
          <w:szCs w:val="22"/>
        </w:rPr>
        <w:t>No change to the specifications or to the other terms and conditions of this solicitation will be made orally to any proposer.</w:t>
      </w:r>
    </w:p>
    <w:p w14:paraId="28E2B0B3" w14:textId="77777777" w:rsidR="00292A9B" w:rsidRPr="00F70825" w:rsidRDefault="00292A9B" w:rsidP="00292A9B">
      <w:pPr>
        <w:rPr>
          <w:rFonts w:ascii="Arial" w:hAnsi="Arial" w:cs="Arial"/>
          <w:b/>
          <w:sz w:val="22"/>
          <w:szCs w:val="22"/>
        </w:rPr>
      </w:pPr>
    </w:p>
    <w:p w14:paraId="3081DF74" w14:textId="77777777" w:rsidR="00292A9B" w:rsidRPr="00F70825" w:rsidRDefault="00292A9B" w:rsidP="00292A9B">
      <w:pPr>
        <w:rPr>
          <w:rFonts w:ascii="Arial" w:hAnsi="Arial" w:cs="Arial"/>
          <w:b/>
          <w:sz w:val="22"/>
          <w:szCs w:val="22"/>
        </w:rPr>
      </w:pPr>
      <w:r w:rsidRPr="00F70825">
        <w:rPr>
          <w:rFonts w:ascii="Arial" w:hAnsi="Arial" w:cs="Arial"/>
          <w:b/>
          <w:sz w:val="22"/>
          <w:szCs w:val="22"/>
        </w:rPr>
        <w:t>Confidentiality of Proposals</w:t>
      </w:r>
    </w:p>
    <w:p w14:paraId="01662E80" w14:textId="77777777" w:rsidR="00292A9B" w:rsidRPr="00F70825" w:rsidRDefault="00292A9B" w:rsidP="00292A9B">
      <w:pPr>
        <w:rPr>
          <w:rFonts w:ascii="Arial" w:hAnsi="Arial" w:cs="Arial"/>
          <w:b/>
          <w:sz w:val="22"/>
          <w:szCs w:val="22"/>
        </w:rPr>
      </w:pPr>
    </w:p>
    <w:p w14:paraId="4812914F" w14:textId="77777777" w:rsidR="00292A9B" w:rsidRPr="00F70825" w:rsidRDefault="00292A9B" w:rsidP="00292A9B">
      <w:pPr>
        <w:jc w:val="both"/>
        <w:rPr>
          <w:rFonts w:ascii="Arial" w:hAnsi="Arial" w:cs="Arial"/>
          <w:sz w:val="22"/>
          <w:szCs w:val="22"/>
        </w:rPr>
      </w:pPr>
      <w:r w:rsidRPr="00F70825">
        <w:rPr>
          <w:rFonts w:ascii="Arial" w:hAnsi="Arial" w:cs="Arial"/>
          <w:sz w:val="22"/>
          <w:szCs w:val="22"/>
        </w:rPr>
        <w:t>California Government Code Sections 6250 et seq. (the “California Public Records Act” or the “Act”) defines a public record as any writing containing information relating to the conduct of the public business.  The Act provides that public records shall be disclosed upon written request and that any citizen has a right to inspect any public record unless the document is exempted from disclosure.  The materials submitted in response to this RFP are subject to the California Public Records Act.</w:t>
      </w:r>
    </w:p>
    <w:p w14:paraId="0B5D4F02" w14:textId="77777777" w:rsidR="00292A9B" w:rsidRPr="00F70825" w:rsidRDefault="00292A9B" w:rsidP="00292A9B">
      <w:pPr>
        <w:rPr>
          <w:rFonts w:ascii="Arial" w:hAnsi="Arial" w:cs="Arial"/>
          <w:sz w:val="22"/>
          <w:szCs w:val="22"/>
        </w:rPr>
      </w:pPr>
    </w:p>
    <w:p w14:paraId="15ACAD5C" w14:textId="77777777" w:rsidR="00292A9B" w:rsidRPr="00F70825" w:rsidRDefault="00292A9B" w:rsidP="00292A9B">
      <w:pPr>
        <w:jc w:val="both"/>
        <w:rPr>
          <w:rFonts w:ascii="Arial" w:hAnsi="Arial" w:cs="Arial"/>
          <w:sz w:val="22"/>
          <w:szCs w:val="22"/>
          <w:u w:val="single"/>
        </w:rPr>
      </w:pPr>
      <w:r w:rsidRPr="00F70825">
        <w:rPr>
          <w:rFonts w:ascii="Arial" w:hAnsi="Arial" w:cs="Arial"/>
          <w:sz w:val="22"/>
          <w:szCs w:val="22"/>
          <w:u w:val="single"/>
        </w:rPr>
        <w:t>Be advised that any contract that eventually arises from this RFP is a public record in its entirety. Also, all information submitted in response to this RFP is itself a public record without exception. Submission of any materials in response to this RFP constitutes a waiver by the submitting party of any claim that the information is protected from disclosure.  By submitting materials, (1) you are consenting to release of such materials by HACSM if requested under the Public Records Act without further notice to you and (2) you agree to indemnify and hold harmless the HACSM for release of such information.</w:t>
      </w:r>
    </w:p>
    <w:p w14:paraId="1C836DA7" w14:textId="77777777" w:rsidR="00292A9B" w:rsidRPr="00F70825" w:rsidRDefault="00292A9B" w:rsidP="00292A9B">
      <w:pPr>
        <w:jc w:val="both"/>
        <w:rPr>
          <w:rFonts w:ascii="Arial" w:hAnsi="Arial" w:cs="Arial"/>
          <w:sz w:val="22"/>
          <w:szCs w:val="22"/>
          <w:u w:val="single"/>
        </w:rPr>
      </w:pPr>
    </w:p>
    <w:p w14:paraId="000AD4F0" w14:textId="77777777" w:rsidR="00637455" w:rsidRDefault="00292A9B" w:rsidP="00292A9B">
      <w:pPr>
        <w:jc w:val="both"/>
        <w:rPr>
          <w:rFonts w:ascii="Arial" w:hAnsi="Arial" w:cs="Arial"/>
          <w:sz w:val="22"/>
          <w:szCs w:val="22"/>
        </w:rPr>
      </w:pPr>
      <w:r w:rsidRPr="00F70825">
        <w:rPr>
          <w:rFonts w:ascii="Arial" w:hAnsi="Arial" w:cs="Arial"/>
          <w:sz w:val="22"/>
          <w:szCs w:val="22"/>
        </w:rPr>
        <w:t xml:space="preserve">If HACSM receives a request for any portion of a document submitted in response to this RFP, HACSM will not assert any privileges that may exist on behalf of the person or entity submitting the </w:t>
      </w:r>
    </w:p>
    <w:p w14:paraId="6A47E815" w14:textId="77777777" w:rsidR="00637455" w:rsidRDefault="00637455" w:rsidP="00292A9B">
      <w:pPr>
        <w:jc w:val="both"/>
        <w:rPr>
          <w:rFonts w:ascii="Arial" w:hAnsi="Arial" w:cs="Arial"/>
          <w:sz w:val="22"/>
          <w:szCs w:val="22"/>
        </w:rPr>
      </w:pPr>
    </w:p>
    <w:p w14:paraId="7912613A" w14:textId="3A97BD5A" w:rsidR="00292A9B" w:rsidRPr="0079090F" w:rsidRDefault="00292A9B" w:rsidP="00292A9B">
      <w:pPr>
        <w:jc w:val="both"/>
        <w:rPr>
          <w:rFonts w:ascii="Arial" w:hAnsi="Arial" w:cs="Arial"/>
          <w:sz w:val="22"/>
          <w:szCs w:val="22"/>
        </w:rPr>
      </w:pPr>
      <w:r w:rsidRPr="00F70825">
        <w:rPr>
          <w:rFonts w:ascii="Arial" w:hAnsi="Arial" w:cs="Arial"/>
          <w:sz w:val="22"/>
          <w:szCs w:val="22"/>
        </w:rPr>
        <w:t xml:space="preserve">proposal, and HACSM reserves the right to disclose the requested materials without notice to the party who originally submitted the requested material.  To the extent consistent with the Public Records Act and applicable case law interpreting those </w:t>
      </w:r>
      <w:r w:rsidRPr="0079090F">
        <w:rPr>
          <w:rFonts w:ascii="Arial" w:hAnsi="Arial" w:cs="Arial"/>
          <w:sz w:val="22"/>
          <w:szCs w:val="22"/>
        </w:rPr>
        <w:t>provisions, HACSM and/or its officers, agents, and employees retain discretion to release or withhold any information submitted in response to this RFP.</w:t>
      </w:r>
    </w:p>
    <w:p w14:paraId="5128EBCD" w14:textId="77777777" w:rsidR="00292A9B" w:rsidRPr="003161C9" w:rsidRDefault="00292A9B" w:rsidP="00292A9B">
      <w:pPr>
        <w:jc w:val="both"/>
        <w:rPr>
          <w:rFonts w:ascii="Arial" w:hAnsi="Arial" w:cs="Arial"/>
        </w:rPr>
      </w:pPr>
    </w:p>
    <w:p w14:paraId="29EAE985" w14:textId="3A388FA2" w:rsidR="00292A9B" w:rsidRPr="00F70825" w:rsidRDefault="00292A9B" w:rsidP="00292A9B">
      <w:pPr>
        <w:jc w:val="both"/>
        <w:rPr>
          <w:rFonts w:ascii="Arial" w:hAnsi="Arial" w:cs="Arial"/>
          <w:sz w:val="22"/>
          <w:szCs w:val="22"/>
        </w:rPr>
      </w:pPr>
      <w:r w:rsidRPr="00F70825">
        <w:rPr>
          <w:rFonts w:ascii="Arial" w:hAnsi="Arial" w:cs="Arial"/>
          <w:sz w:val="22"/>
          <w:szCs w:val="22"/>
        </w:rPr>
        <w:lastRenderedPageBreak/>
        <w:t xml:space="preserve">Submission of a proposal constitutes a complete waiver of any claims whatsoever against the HACSM and/or its officers, agents, or employees that the HACSM has violated a proposer's right to privacy, disclosed trade secrets, or caused any damage by allowing the proposal to be inspected. </w:t>
      </w:r>
    </w:p>
    <w:p w14:paraId="205AA8CE" w14:textId="2E58B94F" w:rsidR="005D37B7" w:rsidRDefault="005D37B7" w:rsidP="00F13DC6">
      <w:pPr>
        <w:jc w:val="both"/>
        <w:rPr>
          <w:rFonts w:ascii="Arial" w:hAnsi="Arial" w:cs="Arial"/>
        </w:rPr>
      </w:pPr>
    </w:p>
    <w:p w14:paraId="1CC9DC79" w14:textId="7032F5E8" w:rsidR="00F70825" w:rsidRDefault="00F70825" w:rsidP="00F13DC6">
      <w:pPr>
        <w:jc w:val="both"/>
        <w:rPr>
          <w:rFonts w:ascii="Arial" w:hAnsi="Arial" w:cs="Arial"/>
        </w:rPr>
      </w:pPr>
    </w:p>
    <w:p w14:paraId="6E10A9E8" w14:textId="10532764" w:rsidR="009B1EC5" w:rsidRDefault="009B1EC5" w:rsidP="00F13DC6">
      <w:pPr>
        <w:jc w:val="both"/>
        <w:rPr>
          <w:rFonts w:ascii="Arial" w:hAnsi="Arial" w:cs="Arial"/>
        </w:rPr>
      </w:pPr>
    </w:p>
    <w:p w14:paraId="611ACF6A" w14:textId="5C93F62A" w:rsidR="009B1EC5" w:rsidRDefault="009B1EC5" w:rsidP="00F13DC6">
      <w:pPr>
        <w:jc w:val="both"/>
        <w:rPr>
          <w:rFonts w:ascii="Arial" w:hAnsi="Arial" w:cs="Arial"/>
        </w:rPr>
      </w:pPr>
    </w:p>
    <w:p w14:paraId="33578F3C" w14:textId="411ED2CE" w:rsidR="009B1EC5" w:rsidRDefault="009B1EC5" w:rsidP="00F13DC6">
      <w:pPr>
        <w:jc w:val="both"/>
        <w:rPr>
          <w:rFonts w:ascii="Arial" w:hAnsi="Arial" w:cs="Arial"/>
        </w:rPr>
      </w:pPr>
    </w:p>
    <w:p w14:paraId="5689F2CA" w14:textId="053413F1" w:rsidR="009B1EC5" w:rsidRDefault="009B1EC5" w:rsidP="00F13DC6">
      <w:pPr>
        <w:jc w:val="both"/>
        <w:rPr>
          <w:rFonts w:ascii="Arial" w:hAnsi="Arial" w:cs="Arial"/>
        </w:rPr>
      </w:pPr>
    </w:p>
    <w:p w14:paraId="39EDAEE3" w14:textId="6E5B05FD" w:rsidR="009B1EC5" w:rsidRDefault="009B1EC5" w:rsidP="00F13DC6">
      <w:pPr>
        <w:jc w:val="both"/>
        <w:rPr>
          <w:rFonts w:ascii="Arial" w:hAnsi="Arial" w:cs="Arial"/>
        </w:rPr>
      </w:pPr>
    </w:p>
    <w:p w14:paraId="3501BEB6" w14:textId="1EFE1314" w:rsidR="009B1EC5" w:rsidRDefault="009B1EC5" w:rsidP="00F13DC6">
      <w:pPr>
        <w:jc w:val="both"/>
        <w:rPr>
          <w:rFonts w:ascii="Arial" w:hAnsi="Arial" w:cs="Arial"/>
        </w:rPr>
      </w:pPr>
    </w:p>
    <w:p w14:paraId="142E9A45" w14:textId="5AE0FECA" w:rsidR="009B1EC5" w:rsidRDefault="009B1EC5" w:rsidP="00F13DC6">
      <w:pPr>
        <w:jc w:val="both"/>
        <w:rPr>
          <w:rFonts w:ascii="Arial" w:hAnsi="Arial" w:cs="Arial"/>
        </w:rPr>
      </w:pPr>
    </w:p>
    <w:p w14:paraId="049B6E4B" w14:textId="59E2DDBB" w:rsidR="009B1EC5" w:rsidRDefault="009B1EC5" w:rsidP="00F13DC6">
      <w:pPr>
        <w:jc w:val="both"/>
        <w:rPr>
          <w:rFonts w:ascii="Arial" w:hAnsi="Arial" w:cs="Arial"/>
        </w:rPr>
      </w:pPr>
    </w:p>
    <w:p w14:paraId="6F612865" w14:textId="7D57A63F" w:rsidR="009B1EC5" w:rsidRDefault="009B1EC5" w:rsidP="00F13DC6">
      <w:pPr>
        <w:jc w:val="both"/>
        <w:rPr>
          <w:rFonts w:ascii="Arial" w:hAnsi="Arial" w:cs="Arial"/>
        </w:rPr>
      </w:pPr>
    </w:p>
    <w:p w14:paraId="2691ACF5" w14:textId="3DA50666" w:rsidR="009B1EC5" w:rsidRDefault="009B1EC5" w:rsidP="00F13DC6">
      <w:pPr>
        <w:jc w:val="both"/>
        <w:rPr>
          <w:rFonts w:ascii="Arial" w:hAnsi="Arial" w:cs="Arial"/>
        </w:rPr>
      </w:pPr>
    </w:p>
    <w:p w14:paraId="7EF35742" w14:textId="586787DF" w:rsidR="009B1EC5" w:rsidRDefault="009B1EC5" w:rsidP="00F13DC6">
      <w:pPr>
        <w:jc w:val="both"/>
        <w:rPr>
          <w:rFonts w:ascii="Arial" w:hAnsi="Arial" w:cs="Arial"/>
        </w:rPr>
      </w:pPr>
    </w:p>
    <w:p w14:paraId="16D44A75" w14:textId="6939392D" w:rsidR="009B1EC5" w:rsidRDefault="009B1EC5" w:rsidP="00F13DC6">
      <w:pPr>
        <w:jc w:val="both"/>
        <w:rPr>
          <w:rFonts w:ascii="Arial" w:hAnsi="Arial" w:cs="Arial"/>
        </w:rPr>
      </w:pPr>
    </w:p>
    <w:p w14:paraId="535368E9" w14:textId="41EC8C42" w:rsidR="009B1EC5" w:rsidRDefault="009B1EC5" w:rsidP="00F13DC6">
      <w:pPr>
        <w:jc w:val="both"/>
        <w:rPr>
          <w:rFonts w:ascii="Arial" w:hAnsi="Arial" w:cs="Arial"/>
        </w:rPr>
      </w:pPr>
    </w:p>
    <w:p w14:paraId="2ACDA31C" w14:textId="2DF72890" w:rsidR="009B1EC5" w:rsidRDefault="009B1EC5" w:rsidP="00F13DC6">
      <w:pPr>
        <w:jc w:val="both"/>
        <w:rPr>
          <w:rFonts w:ascii="Arial" w:hAnsi="Arial" w:cs="Arial"/>
        </w:rPr>
      </w:pPr>
    </w:p>
    <w:p w14:paraId="7DDBE969" w14:textId="78965DD2" w:rsidR="009B1EC5" w:rsidRDefault="009B1EC5" w:rsidP="00F13DC6">
      <w:pPr>
        <w:jc w:val="both"/>
        <w:rPr>
          <w:rFonts w:ascii="Arial" w:hAnsi="Arial" w:cs="Arial"/>
        </w:rPr>
      </w:pPr>
    </w:p>
    <w:p w14:paraId="3B9A4B15" w14:textId="293F3FF8" w:rsidR="009B1EC5" w:rsidRDefault="009B1EC5" w:rsidP="00F13DC6">
      <w:pPr>
        <w:jc w:val="both"/>
        <w:rPr>
          <w:rFonts w:ascii="Arial" w:hAnsi="Arial" w:cs="Arial"/>
        </w:rPr>
      </w:pPr>
    </w:p>
    <w:p w14:paraId="7A85D0AD" w14:textId="7AA376E7" w:rsidR="009B1EC5" w:rsidRDefault="009B1EC5" w:rsidP="00F13DC6">
      <w:pPr>
        <w:jc w:val="both"/>
        <w:rPr>
          <w:rFonts w:ascii="Arial" w:hAnsi="Arial" w:cs="Arial"/>
        </w:rPr>
      </w:pPr>
    </w:p>
    <w:p w14:paraId="6C157812" w14:textId="0EAC49FF" w:rsidR="009B1EC5" w:rsidRDefault="009B1EC5" w:rsidP="00F13DC6">
      <w:pPr>
        <w:jc w:val="both"/>
        <w:rPr>
          <w:rFonts w:ascii="Arial" w:hAnsi="Arial" w:cs="Arial"/>
        </w:rPr>
      </w:pPr>
    </w:p>
    <w:p w14:paraId="029F6E11" w14:textId="394E3F05" w:rsidR="009B1EC5" w:rsidRDefault="009B1EC5" w:rsidP="00F13DC6">
      <w:pPr>
        <w:jc w:val="both"/>
        <w:rPr>
          <w:rFonts w:ascii="Arial" w:hAnsi="Arial" w:cs="Arial"/>
        </w:rPr>
      </w:pPr>
    </w:p>
    <w:p w14:paraId="09D4692E" w14:textId="34D3C355" w:rsidR="009B1EC5" w:rsidRDefault="009B1EC5" w:rsidP="00F13DC6">
      <w:pPr>
        <w:jc w:val="both"/>
        <w:rPr>
          <w:rFonts w:ascii="Arial" w:hAnsi="Arial" w:cs="Arial"/>
        </w:rPr>
      </w:pPr>
    </w:p>
    <w:p w14:paraId="3AF96181" w14:textId="0C1E7299" w:rsidR="009B1EC5" w:rsidRDefault="009B1EC5" w:rsidP="00F13DC6">
      <w:pPr>
        <w:jc w:val="both"/>
        <w:rPr>
          <w:rFonts w:ascii="Arial" w:hAnsi="Arial" w:cs="Arial"/>
        </w:rPr>
      </w:pPr>
    </w:p>
    <w:p w14:paraId="071F1E2B" w14:textId="4FD50F24" w:rsidR="009B1EC5" w:rsidRDefault="009B1EC5" w:rsidP="00F13DC6">
      <w:pPr>
        <w:jc w:val="both"/>
        <w:rPr>
          <w:rFonts w:ascii="Arial" w:hAnsi="Arial" w:cs="Arial"/>
        </w:rPr>
      </w:pPr>
    </w:p>
    <w:p w14:paraId="3BB2C8C5" w14:textId="54CD0E99" w:rsidR="009B1EC5" w:rsidRDefault="009B1EC5" w:rsidP="00F13DC6">
      <w:pPr>
        <w:jc w:val="both"/>
        <w:rPr>
          <w:rFonts w:ascii="Arial" w:hAnsi="Arial" w:cs="Arial"/>
        </w:rPr>
      </w:pPr>
    </w:p>
    <w:p w14:paraId="59B5E609" w14:textId="3246DB09" w:rsidR="009B1EC5" w:rsidRDefault="009B1EC5" w:rsidP="00F13DC6">
      <w:pPr>
        <w:jc w:val="both"/>
        <w:rPr>
          <w:rFonts w:ascii="Arial" w:hAnsi="Arial" w:cs="Arial"/>
        </w:rPr>
      </w:pPr>
    </w:p>
    <w:p w14:paraId="634DB418" w14:textId="3702F607" w:rsidR="009B1EC5" w:rsidRDefault="009B1EC5" w:rsidP="00F13DC6">
      <w:pPr>
        <w:jc w:val="both"/>
        <w:rPr>
          <w:rFonts w:ascii="Arial" w:hAnsi="Arial" w:cs="Arial"/>
        </w:rPr>
      </w:pPr>
    </w:p>
    <w:p w14:paraId="07A5474F" w14:textId="6AAD503A" w:rsidR="009B1EC5" w:rsidRDefault="009B1EC5" w:rsidP="00F13DC6">
      <w:pPr>
        <w:jc w:val="both"/>
        <w:rPr>
          <w:rFonts w:ascii="Arial" w:hAnsi="Arial" w:cs="Arial"/>
        </w:rPr>
      </w:pPr>
    </w:p>
    <w:p w14:paraId="15EBB98F" w14:textId="0F3A596D" w:rsidR="009B1EC5" w:rsidRDefault="009B1EC5" w:rsidP="00F13DC6">
      <w:pPr>
        <w:jc w:val="both"/>
        <w:rPr>
          <w:rFonts w:ascii="Arial" w:hAnsi="Arial" w:cs="Arial"/>
        </w:rPr>
      </w:pPr>
    </w:p>
    <w:p w14:paraId="4C856019" w14:textId="1CA91A70" w:rsidR="009B1EC5" w:rsidRDefault="009B1EC5" w:rsidP="00F13DC6">
      <w:pPr>
        <w:jc w:val="both"/>
        <w:rPr>
          <w:rFonts w:ascii="Arial" w:hAnsi="Arial" w:cs="Arial"/>
        </w:rPr>
      </w:pPr>
    </w:p>
    <w:p w14:paraId="1E67F090" w14:textId="14848ECB" w:rsidR="00637455" w:rsidRDefault="00637455" w:rsidP="00F13DC6">
      <w:pPr>
        <w:jc w:val="both"/>
        <w:rPr>
          <w:rFonts w:ascii="Arial" w:hAnsi="Arial" w:cs="Arial"/>
        </w:rPr>
      </w:pPr>
    </w:p>
    <w:p w14:paraId="3C66CA5A" w14:textId="4E6DB8E9" w:rsidR="00637455" w:rsidRDefault="00637455" w:rsidP="00F13DC6">
      <w:pPr>
        <w:jc w:val="both"/>
        <w:rPr>
          <w:rFonts w:ascii="Arial" w:hAnsi="Arial" w:cs="Arial"/>
        </w:rPr>
      </w:pPr>
    </w:p>
    <w:p w14:paraId="625B90CB" w14:textId="6DCEA6E4" w:rsidR="00637455" w:rsidRDefault="00637455" w:rsidP="00F13DC6">
      <w:pPr>
        <w:jc w:val="both"/>
        <w:rPr>
          <w:rFonts w:ascii="Arial" w:hAnsi="Arial" w:cs="Arial"/>
        </w:rPr>
      </w:pPr>
    </w:p>
    <w:p w14:paraId="2BE56F4B" w14:textId="1BEB4A78" w:rsidR="00637455" w:rsidRDefault="00637455" w:rsidP="00F13DC6">
      <w:pPr>
        <w:jc w:val="both"/>
        <w:rPr>
          <w:rFonts w:ascii="Arial" w:hAnsi="Arial" w:cs="Arial"/>
        </w:rPr>
      </w:pPr>
    </w:p>
    <w:p w14:paraId="2C94963E" w14:textId="5B548849" w:rsidR="00637455" w:rsidRDefault="00637455" w:rsidP="00F13DC6">
      <w:pPr>
        <w:jc w:val="both"/>
        <w:rPr>
          <w:rFonts w:ascii="Arial" w:hAnsi="Arial" w:cs="Arial"/>
        </w:rPr>
      </w:pPr>
    </w:p>
    <w:p w14:paraId="54FD4876" w14:textId="13D1BEF2" w:rsidR="00637455" w:rsidRDefault="00637455" w:rsidP="00F13DC6">
      <w:pPr>
        <w:jc w:val="both"/>
        <w:rPr>
          <w:rFonts w:ascii="Arial" w:hAnsi="Arial" w:cs="Arial"/>
        </w:rPr>
      </w:pPr>
    </w:p>
    <w:p w14:paraId="709708DA" w14:textId="77777777" w:rsidR="00637455" w:rsidRDefault="00637455" w:rsidP="00F13DC6">
      <w:pPr>
        <w:jc w:val="both"/>
        <w:rPr>
          <w:rFonts w:ascii="Arial" w:hAnsi="Arial" w:cs="Arial"/>
        </w:rPr>
      </w:pPr>
    </w:p>
    <w:p w14:paraId="11999BD8" w14:textId="4CFC5F72" w:rsidR="009B1EC5" w:rsidRDefault="009B1EC5" w:rsidP="00F13DC6">
      <w:pPr>
        <w:jc w:val="both"/>
        <w:rPr>
          <w:rFonts w:ascii="Arial" w:hAnsi="Arial" w:cs="Arial"/>
        </w:rPr>
      </w:pPr>
    </w:p>
    <w:p w14:paraId="08E6782D" w14:textId="0C9D0F12" w:rsidR="009B1EC5" w:rsidRDefault="009B1EC5" w:rsidP="00F13DC6">
      <w:pPr>
        <w:jc w:val="both"/>
        <w:rPr>
          <w:rFonts w:ascii="Arial" w:hAnsi="Arial" w:cs="Arial"/>
        </w:rPr>
      </w:pPr>
    </w:p>
    <w:p w14:paraId="0057EC47" w14:textId="480FFEE3" w:rsidR="009B1EC5" w:rsidRDefault="009B1EC5" w:rsidP="00F13DC6">
      <w:pPr>
        <w:jc w:val="both"/>
        <w:rPr>
          <w:rFonts w:ascii="Arial" w:hAnsi="Arial" w:cs="Arial"/>
        </w:rPr>
      </w:pPr>
    </w:p>
    <w:p w14:paraId="28B232EB" w14:textId="57582B2D" w:rsidR="009B1EC5" w:rsidRDefault="009B1EC5" w:rsidP="00F13DC6">
      <w:pPr>
        <w:jc w:val="both"/>
        <w:rPr>
          <w:rFonts w:ascii="Arial" w:hAnsi="Arial" w:cs="Arial"/>
        </w:rPr>
      </w:pPr>
    </w:p>
    <w:p w14:paraId="6C7D33F6" w14:textId="1A3F63AC" w:rsidR="009B1EC5" w:rsidRDefault="009B1EC5" w:rsidP="00F13DC6">
      <w:pPr>
        <w:jc w:val="both"/>
        <w:rPr>
          <w:rFonts w:ascii="Arial" w:hAnsi="Arial" w:cs="Arial"/>
        </w:rPr>
      </w:pPr>
    </w:p>
    <w:p w14:paraId="0CDF8857" w14:textId="767E36B0" w:rsidR="009B1EC5" w:rsidRDefault="009B1EC5" w:rsidP="00F13DC6">
      <w:pPr>
        <w:jc w:val="both"/>
        <w:rPr>
          <w:rFonts w:ascii="Arial" w:hAnsi="Arial" w:cs="Arial"/>
        </w:rPr>
      </w:pPr>
    </w:p>
    <w:p w14:paraId="6304E9E8" w14:textId="23D239CD" w:rsidR="009B1EC5" w:rsidRDefault="009B1EC5" w:rsidP="00F13DC6">
      <w:pPr>
        <w:jc w:val="both"/>
        <w:rPr>
          <w:rFonts w:ascii="Arial" w:hAnsi="Arial" w:cs="Arial"/>
        </w:rPr>
      </w:pPr>
    </w:p>
    <w:p w14:paraId="53003B79" w14:textId="4AF66E2B" w:rsidR="0006484E" w:rsidRDefault="0006484E" w:rsidP="00F13DC6">
      <w:pPr>
        <w:jc w:val="both"/>
        <w:rPr>
          <w:rFonts w:ascii="Arial" w:hAnsi="Arial" w:cs="Arial"/>
        </w:rPr>
      </w:pPr>
    </w:p>
    <w:p w14:paraId="6AED3FF6" w14:textId="77777777" w:rsidR="0006484E" w:rsidRDefault="0006484E" w:rsidP="00F13DC6">
      <w:pPr>
        <w:jc w:val="both"/>
        <w:rPr>
          <w:rFonts w:ascii="Arial" w:hAnsi="Arial" w:cs="Arial"/>
        </w:rPr>
      </w:pPr>
    </w:p>
    <w:p w14:paraId="46FBDC88" w14:textId="47482572" w:rsidR="009B1EC5" w:rsidRDefault="009B1EC5" w:rsidP="00F13DC6">
      <w:pPr>
        <w:jc w:val="both"/>
        <w:rPr>
          <w:rFonts w:ascii="Arial" w:hAnsi="Arial" w:cs="Arial"/>
        </w:rPr>
      </w:pPr>
    </w:p>
    <w:p w14:paraId="3B2E9F2F" w14:textId="736F2E06" w:rsidR="000F7669" w:rsidRDefault="000F7669" w:rsidP="000F7669">
      <w:pPr>
        <w:shd w:val="clear" w:color="auto" w:fill="D9D9D9" w:themeFill="background1" w:themeFillShade="D9"/>
        <w:rPr>
          <w:rFonts w:ascii="Arial" w:hAnsi="Arial" w:cs="Arial"/>
          <w:b/>
          <w:sz w:val="28"/>
          <w:szCs w:val="28"/>
        </w:rPr>
      </w:pPr>
      <w:r>
        <w:rPr>
          <w:rFonts w:ascii="Arial" w:hAnsi="Arial" w:cs="Arial"/>
          <w:b/>
          <w:sz w:val="28"/>
          <w:szCs w:val="28"/>
        </w:rPr>
        <w:t xml:space="preserve">Section IV:  Proposal </w:t>
      </w:r>
      <w:r w:rsidR="008465A8">
        <w:rPr>
          <w:rFonts w:ascii="Arial" w:hAnsi="Arial" w:cs="Arial"/>
          <w:b/>
          <w:sz w:val="28"/>
          <w:szCs w:val="28"/>
        </w:rPr>
        <w:t>Content</w:t>
      </w:r>
    </w:p>
    <w:p w14:paraId="069D9B8E" w14:textId="77777777" w:rsidR="000F7669" w:rsidRDefault="000F7669">
      <w:pPr>
        <w:rPr>
          <w:rFonts w:ascii="Arial" w:hAnsi="Arial" w:cs="Arial"/>
        </w:rPr>
      </w:pPr>
    </w:p>
    <w:p w14:paraId="385E2057" w14:textId="77777777" w:rsidR="00CB4593" w:rsidRDefault="00CB4593" w:rsidP="008465A8">
      <w:pPr>
        <w:jc w:val="both"/>
        <w:rPr>
          <w:rFonts w:ascii="Arial" w:hAnsi="Arial" w:cs="Arial"/>
          <w:sz w:val="22"/>
          <w:szCs w:val="22"/>
        </w:rPr>
      </w:pPr>
      <w:r>
        <w:rPr>
          <w:rFonts w:ascii="Arial" w:hAnsi="Arial" w:cs="Arial"/>
          <w:sz w:val="22"/>
          <w:szCs w:val="22"/>
        </w:rPr>
        <w:t>The proposal should be submitted in the following format:</w:t>
      </w:r>
    </w:p>
    <w:p w14:paraId="3BF5F4E5" w14:textId="77777777" w:rsidR="008465A8" w:rsidRPr="00897125" w:rsidRDefault="008465A8" w:rsidP="008465A8">
      <w:pPr>
        <w:rPr>
          <w:sz w:val="22"/>
          <w:szCs w:val="22"/>
        </w:rPr>
      </w:pPr>
    </w:p>
    <w:p w14:paraId="7F7B2DED" w14:textId="77777777" w:rsidR="00CB4593" w:rsidRPr="00CB4593" w:rsidRDefault="00012E08" w:rsidP="008465A8">
      <w:pPr>
        <w:numPr>
          <w:ilvl w:val="0"/>
          <w:numId w:val="23"/>
        </w:numPr>
        <w:ind w:left="360"/>
        <w:jc w:val="both"/>
        <w:rPr>
          <w:rFonts w:ascii="Arial" w:hAnsi="Arial" w:cs="Arial"/>
          <w:sz w:val="22"/>
          <w:szCs w:val="22"/>
        </w:rPr>
      </w:pPr>
      <w:r w:rsidRPr="00CB4593">
        <w:rPr>
          <w:rFonts w:ascii="Arial" w:hAnsi="Arial" w:cs="Arial"/>
          <w:b/>
          <w:bCs/>
          <w:sz w:val="22"/>
          <w:szCs w:val="22"/>
        </w:rPr>
        <w:t>Cover Letter</w:t>
      </w:r>
    </w:p>
    <w:p w14:paraId="1AD08C5B" w14:textId="77777777" w:rsidR="00CB4593" w:rsidRDefault="00CB4593" w:rsidP="00CB4593">
      <w:pPr>
        <w:ind w:left="360"/>
        <w:jc w:val="both"/>
        <w:rPr>
          <w:rFonts w:ascii="Arial" w:hAnsi="Arial" w:cs="Arial"/>
          <w:sz w:val="22"/>
          <w:szCs w:val="22"/>
        </w:rPr>
      </w:pPr>
    </w:p>
    <w:p w14:paraId="3F76CF18" w14:textId="6AF38209" w:rsidR="00012E08" w:rsidRDefault="00012E08" w:rsidP="00CB4593">
      <w:pPr>
        <w:ind w:left="360"/>
        <w:jc w:val="both"/>
        <w:rPr>
          <w:rFonts w:ascii="Arial" w:hAnsi="Arial" w:cs="Arial"/>
          <w:sz w:val="22"/>
          <w:szCs w:val="22"/>
        </w:rPr>
      </w:pPr>
      <w:r>
        <w:rPr>
          <w:rFonts w:ascii="Arial" w:hAnsi="Arial" w:cs="Arial"/>
          <w:sz w:val="22"/>
          <w:szCs w:val="22"/>
        </w:rPr>
        <w:t xml:space="preserve">Prepare a one-page cover letter on your letterhead which includes the name, address, and contact information for the Provider’s primary person or persons and an indication of who is authorized to represent the Provider in negotiations, if needed. </w:t>
      </w:r>
    </w:p>
    <w:p w14:paraId="6A6189E1" w14:textId="3AF37885" w:rsidR="00012E08" w:rsidRDefault="00012E08" w:rsidP="00012E08">
      <w:pPr>
        <w:jc w:val="both"/>
        <w:rPr>
          <w:rFonts w:ascii="Arial" w:hAnsi="Arial" w:cs="Arial"/>
          <w:sz w:val="22"/>
          <w:szCs w:val="22"/>
        </w:rPr>
      </w:pPr>
    </w:p>
    <w:p w14:paraId="296362DB" w14:textId="4EDFE1B3" w:rsidR="00012E08" w:rsidRDefault="00012E08" w:rsidP="00012E08">
      <w:pPr>
        <w:ind w:left="360"/>
        <w:jc w:val="both"/>
        <w:rPr>
          <w:rFonts w:ascii="Arial" w:hAnsi="Arial" w:cs="Arial"/>
          <w:sz w:val="22"/>
          <w:szCs w:val="22"/>
        </w:rPr>
      </w:pPr>
      <w:r>
        <w:rPr>
          <w:rFonts w:ascii="Arial" w:hAnsi="Arial" w:cs="Arial"/>
          <w:sz w:val="22"/>
          <w:szCs w:val="22"/>
        </w:rPr>
        <w:t xml:space="preserve">Unless the proposer is an individual, all proposals must be signed with an agency/company/partnership/entity name and by a responsible officer or employee indicating that officer or employee’s authorization to commit the Provider to the terms of the proposal. Obligations </w:t>
      </w:r>
      <w:r w:rsidR="00CB4593">
        <w:rPr>
          <w:rFonts w:ascii="Arial" w:hAnsi="Arial" w:cs="Arial"/>
          <w:sz w:val="22"/>
          <w:szCs w:val="22"/>
        </w:rPr>
        <w:t>a</w:t>
      </w:r>
      <w:r>
        <w:rPr>
          <w:rFonts w:ascii="Arial" w:hAnsi="Arial" w:cs="Arial"/>
          <w:sz w:val="22"/>
          <w:szCs w:val="22"/>
        </w:rPr>
        <w:t xml:space="preserve">ssumed by such signature must be fulfilled. </w:t>
      </w:r>
    </w:p>
    <w:p w14:paraId="791E89DB" w14:textId="77777777" w:rsidR="00012E08" w:rsidRPr="00012E08" w:rsidRDefault="00012E08" w:rsidP="00012E08">
      <w:pPr>
        <w:ind w:left="360"/>
        <w:jc w:val="both"/>
        <w:rPr>
          <w:rFonts w:ascii="Arial" w:hAnsi="Arial" w:cs="Arial"/>
          <w:sz w:val="22"/>
          <w:szCs w:val="22"/>
        </w:rPr>
      </w:pPr>
    </w:p>
    <w:p w14:paraId="759B9290" w14:textId="77777777" w:rsidR="00CB4593" w:rsidRPr="00CB4593" w:rsidRDefault="00012E08" w:rsidP="008465A8">
      <w:pPr>
        <w:numPr>
          <w:ilvl w:val="0"/>
          <w:numId w:val="23"/>
        </w:numPr>
        <w:ind w:left="360"/>
        <w:jc w:val="both"/>
        <w:rPr>
          <w:rFonts w:ascii="Arial" w:hAnsi="Arial" w:cs="Arial"/>
          <w:sz w:val="22"/>
          <w:szCs w:val="22"/>
          <w:u w:val="single"/>
        </w:rPr>
      </w:pPr>
      <w:r w:rsidRPr="00CB4593">
        <w:rPr>
          <w:rFonts w:ascii="Arial" w:hAnsi="Arial" w:cs="Arial"/>
          <w:b/>
          <w:bCs/>
          <w:sz w:val="22"/>
          <w:szCs w:val="22"/>
        </w:rPr>
        <w:t>Specified Content and Detailed Sequence of Information in the RFP</w:t>
      </w:r>
    </w:p>
    <w:p w14:paraId="354DC5AB" w14:textId="77777777" w:rsidR="00CB4593" w:rsidRDefault="00CB4593" w:rsidP="00CB4593">
      <w:pPr>
        <w:jc w:val="both"/>
        <w:rPr>
          <w:rFonts w:ascii="Arial" w:hAnsi="Arial" w:cs="Arial"/>
          <w:sz w:val="22"/>
          <w:szCs w:val="22"/>
        </w:rPr>
      </w:pPr>
    </w:p>
    <w:p w14:paraId="23B42000" w14:textId="57FADB18" w:rsidR="00012E08" w:rsidRPr="00B05014" w:rsidRDefault="00012E08" w:rsidP="00CB4593">
      <w:pPr>
        <w:ind w:left="360"/>
        <w:jc w:val="both"/>
        <w:rPr>
          <w:rFonts w:ascii="Arial" w:hAnsi="Arial" w:cs="Arial"/>
          <w:sz w:val="22"/>
          <w:szCs w:val="22"/>
          <w:u w:val="single"/>
        </w:rPr>
      </w:pPr>
      <w:r>
        <w:rPr>
          <w:rFonts w:ascii="Arial" w:hAnsi="Arial" w:cs="Arial"/>
          <w:sz w:val="22"/>
          <w:szCs w:val="22"/>
        </w:rPr>
        <w:t xml:space="preserve">Each proposal should include sections addressing the following information in the listed order. The proposer should be sure to include all information that will enable the </w:t>
      </w:r>
      <w:r w:rsidR="00CB4593">
        <w:rPr>
          <w:rFonts w:ascii="Arial" w:hAnsi="Arial" w:cs="Arial"/>
          <w:sz w:val="22"/>
          <w:szCs w:val="22"/>
        </w:rPr>
        <w:t xml:space="preserve">HACSM </w:t>
      </w:r>
      <w:r>
        <w:rPr>
          <w:rFonts w:ascii="Arial" w:hAnsi="Arial" w:cs="Arial"/>
          <w:sz w:val="22"/>
          <w:szCs w:val="22"/>
        </w:rPr>
        <w:t xml:space="preserve">Evaluation Committee to </w:t>
      </w:r>
      <w:proofErr w:type="gramStart"/>
      <w:r>
        <w:rPr>
          <w:rFonts w:ascii="Arial" w:hAnsi="Arial" w:cs="Arial"/>
          <w:sz w:val="22"/>
          <w:szCs w:val="22"/>
        </w:rPr>
        <w:t>make a decision</w:t>
      </w:r>
      <w:proofErr w:type="gramEnd"/>
      <w:r>
        <w:rPr>
          <w:rFonts w:ascii="Arial" w:hAnsi="Arial" w:cs="Arial"/>
          <w:sz w:val="22"/>
          <w:szCs w:val="22"/>
        </w:rPr>
        <w:t>.  Failure of the proposer to provide specific, detailed information may result in its proposal being rejected in favor of a sufficiently detailed proposal.  Any necessary exhibits or other information, including information not spec</w:t>
      </w:r>
      <w:r w:rsidR="00CB4593">
        <w:rPr>
          <w:rFonts w:ascii="Arial" w:hAnsi="Arial" w:cs="Arial"/>
          <w:sz w:val="22"/>
          <w:szCs w:val="22"/>
        </w:rPr>
        <w:t xml:space="preserve">ifically requested by this RFP but that you think would be helpful, should be attached to the end of the proposal.  The party submitting the materials should keep in mind the limitations on confidential information earlier in this RFP. </w:t>
      </w:r>
    </w:p>
    <w:p w14:paraId="634600BA" w14:textId="77777777" w:rsidR="00B05014" w:rsidRPr="00B05014" w:rsidRDefault="00B05014" w:rsidP="00B05014">
      <w:pPr>
        <w:ind w:left="360"/>
        <w:jc w:val="both"/>
        <w:rPr>
          <w:rFonts w:ascii="Arial" w:hAnsi="Arial" w:cs="Arial"/>
          <w:sz w:val="22"/>
          <w:szCs w:val="22"/>
          <w:u w:val="single"/>
        </w:rPr>
      </w:pPr>
    </w:p>
    <w:p w14:paraId="2F81263D" w14:textId="38491E47" w:rsidR="00B05014" w:rsidRDefault="00B05014" w:rsidP="008465A8">
      <w:pPr>
        <w:numPr>
          <w:ilvl w:val="0"/>
          <w:numId w:val="23"/>
        </w:numPr>
        <w:ind w:left="360"/>
        <w:jc w:val="both"/>
        <w:rPr>
          <w:rFonts w:ascii="Arial" w:hAnsi="Arial" w:cs="Arial"/>
          <w:sz w:val="22"/>
          <w:szCs w:val="22"/>
          <w:u w:val="single"/>
        </w:rPr>
      </w:pPr>
      <w:r w:rsidRPr="0051564B">
        <w:rPr>
          <w:rFonts w:ascii="Arial" w:hAnsi="Arial" w:cs="Arial"/>
          <w:b/>
          <w:bCs/>
          <w:sz w:val="22"/>
          <w:szCs w:val="22"/>
        </w:rPr>
        <w:t>Tabbing of Sections</w:t>
      </w:r>
    </w:p>
    <w:p w14:paraId="45320064" w14:textId="681B6607" w:rsidR="00012E08" w:rsidRDefault="00012E08" w:rsidP="00012E08">
      <w:pPr>
        <w:jc w:val="both"/>
        <w:rPr>
          <w:rFonts w:ascii="Arial" w:hAnsi="Arial" w:cs="Arial"/>
          <w:sz w:val="22"/>
          <w:szCs w:val="22"/>
        </w:rPr>
      </w:pPr>
    </w:p>
    <w:p w14:paraId="7E260B62" w14:textId="13F5415F" w:rsidR="0051564B" w:rsidRDefault="0051564B" w:rsidP="0051564B">
      <w:pPr>
        <w:ind w:left="360"/>
        <w:jc w:val="both"/>
        <w:rPr>
          <w:rFonts w:ascii="Arial" w:hAnsi="Arial" w:cs="Arial"/>
          <w:sz w:val="22"/>
          <w:szCs w:val="22"/>
        </w:rPr>
      </w:pPr>
      <w:r>
        <w:rPr>
          <w:rFonts w:ascii="Arial" w:hAnsi="Arial" w:cs="Arial"/>
          <w:sz w:val="22"/>
          <w:szCs w:val="22"/>
        </w:rPr>
        <w:t>Be sure your proposal is properly tabbed using the following sections:</w:t>
      </w:r>
    </w:p>
    <w:p w14:paraId="42D995FB" w14:textId="77777777" w:rsidR="0051564B" w:rsidRPr="00012E08" w:rsidRDefault="0051564B" w:rsidP="0051564B">
      <w:pPr>
        <w:ind w:left="360"/>
        <w:jc w:val="both"/>
        <w:rPr>
          <w:rFonts w:ascii="Arial" w:hAnsi="Arial" w:cs="Arial"/>
          <w:sz w:val="22"/>
          <w:szCs w:val="22"/>
        </w:rPr>
      </w:pPr>
    </w:p>
    <w:p w14:paraId="65C0CF54" w14:textId="06A3B157" w:rsidR="008465A8" w:rsidRPr="00C11C29" w:rsidRDefault="00B05014" w:rsidP="00B05014">
      <w:pPr>
        <w:ind w:left="360"/>
        <w:jc w:val="both"/>
        <w:rPr>
          <w:rFonts w:ascii="Arial" w:hAnsi="Arial" w:cs="Arial"/>
          <w:b/>
          <w:bCs/>
          <w:sz w:val="22"/>
          <w:szCs w:val="22"/>
        </w:rPr>
      </w:pPr>
      <w:r w:rsidRPr="00C11C29">
        <w:rPr>
          <w:rFonts w:ascii="Arial" w:hAnsi="Arial" w:cs="Arial"/>
          <w:b/>
          <w:bCs/>
          <w:sz w:val="22"/>
          <w:szCs w:val="22"/>
        </w:rPr>
        <w:t>Tab 1</w:t>
      </w:r>
      <w:r w:rsidR="00C11C29" w:rsidRPr="00C11C29">
        <w:rPr>
          <w:rFonts w:ascii="Arial" w:hAnsi="Arial" w:cs="Arial"/>
          <w:b/>
          <w:bCs/>
          <w:sz w:val="22"/>
          <w:szCs w:val="22"/>
        </w:rPr>
        <w:t xml:space="preserve"> - Provider’s</w:t>
      </w:r>
      <w:r w:rsidR="008465A8" w:rsidRPr="00C11C29">
        <w:rPr>
          <w:rFonts w:ascii="Arial" w:hAnsi="Arial" w:cs="Arial"/>
          <w:b/>
          <w:bCs/>
          <w:sz w:val="22"/>
          <w:szCs w:val="22"/>
        </w:rPr>
        <w:t xml:space="preserve"> Qualifications and Experience</w:t>
      </w:r>
    </w:p>
    <w:p w14:paraId="427FAB66" w14:textId="77777777" w:rsidR="0051564B" w:rsidRDefault="0051564B" w:rsidP="00B05014">
      <w:pPr>
        <w:ind w:left="360"/>
        <w:jc w:val="both"/>
        <w:rPr>
          <w:rFonts w:ascii="Arial" w:hAnsi="Arial" w:cs="Arial"/>
          <w:sz w:val="22"/>
          <w:szCs w:val="22"/>
        </w:rPr>
      </w:pPr>
    </w:p>
    <w:p w14:paraId="24A6C1AC" w14:textId="61A5193F" w:rsidR="00B05014" w:rsidRDefault="00B05014" w:rsidP="0051564B">
      <w:pPr>
        <w:pStyle w:val="ListParagraph"/>
        <w:numPr>
          <w:ilvl w:val="0"/>
          <w:numId w:val="32"/>
        </w:numPr>
        <w:jc w:val="both"/>
        <w:rPr>
          <w:rFonts w:ascii="Arial" w:hAnsi="Arial" w:cs="Arial"/>
        </w:rPr>
      </w:pPr>
      <w:r>
        <w:rPr>
          <w:rFonts w:ascii="Arial" w:hAnsi="Arial" w:cs="Arial"/>
        </w:rPr>
        <w:t xml:space="preserve">Provide a statement of qualifications for your organization, including an organization chart, a statement of the size of </w:t>
      </w:r>
      <w:r w:rsidR="00B15A82">
        <w:rPr>
          <w:rFonts w:ascii="Arial" w:hAnsi="Arial" w:cs="Arial"/>
        </w:rPr>
        <w:t>your agency, a description of services provided by your organization, and a statement of the extent of experience/history providing the services requested by this RFP.</w:t>
      </w:r>
    </w:p>
    <w:p w14:paraId="6533E034" w14:textId="0528FD14" w:rsidR="00B15A82" w:rsidRDefault="00B15A82" w:rsidP="0051564B">
      <w:pPr>
        <w:pStyle w:val="ListParagraph"/>
        <w:numPr>
          <w:ilvl w:val="0"/>
          <w:numId w:val="32"/>
        </w:numPr>
        <w:jc w:val="both"/>
        <w:rPr>
          <w:rFonts w:ascii="Arial" w:hAnsi="Arial" w:cs="Arial"/>
        </w:rPr>
      </w:pPr>
      <w:r w:rsidRPr="0051564B">
        <w:rPr>
          <w:rFonts w:ascii="Arial" w:hAnsi="Arial" w:cs="Arial"/>
        </w:rPr>
        <w:t>How many employees do you plan to assign to this project if you are selected?</w:t>
      </w:r>
    </w:p>
    <w:p w14:paraId="1081A27D" w14:textId="616EF89D" w:rsidR="0051564B" w:rsidRDefault="0051564B" w:rsidP="0051564B">
      <w:pPr>
        <w:pStyle w:val="ListParagraph"/>
        <w:numPr>
          <w:ilvl w:val="0"/>
          <w:numId w:val="32"/>
        </w:numPr>
        <w:jc w:val="both"/>
        <w:rPr>
          <w:rFonts w:ascii="Arial" w:hAnsi="Arial" w:cs="Arial"/>
        </w:rPr>
      </w:pPr>
      <w:r>
        <w:rPr>
          <w:rFonts w:ascii="Arial" w:hAnsi="Arial" w:cs="Arial"/>
        </w:rPr>
        <w:t xml:space="preserve">How many people in total are employed by your company? Please delineate between employees and consultants (if applicable). </w:t>
      </w:r>
    </w:p>
    <w:p w14:paraId="79448981" w14:textId="3E87106B" w:rsidR="0051564B" w:rsidRPr="0051564B" w:rsidRDefault="0051564B" w:rsidP="0051564B">
      <w:pPr>
        <w:pStyle w:val="ListParagraph"/>
        <w:numPr>
          <w:ilvl w:val="0"/>
          <w:numId w:val="32"/>
        </w:numPr>
        <w:jc w:val="both"/>
        <w:rPr>
          <w:rFonts w:ascii="Arial" w:hAnsi="Arial" w:cs="Arial"/>
        </w:rPr>
      </w:pPr>
      <w:r w:rsidRPr="002D48F7">
        <w:rPr>
          <w:rFonts w:ascii="Arial" w:hAnsi="Arial" w:cs="Arial"/>
        </w:rPr>
        <w:t>If applicable, list the professional qualifications for everyone that would be assigned to provide services requested by this RFP, including date and school of any applicable degrees, additional applicable training, and any professional certifications/licensing.  In lieu of listing this information, you may submit a resume or curriculum vitae for each such individual if the resume/CV includes all the requested information</w:t>
      </w:r>
    </w:p>
    <w:p w14:paraId="6915B7A2" w14:textId="0A765AEC" w:rsidR="0051564B" w:rsidRDefault="0051564B" w:rsidP="0051564B">
      <w:pPr>
        <w:ind w:left="360"/>
        <w:jc w:val="both"/>
        <w:rPr>
          <w:rFonts w:ascii="Arial" w:hAnsi="Arial" w:cs="Arial"/>
          <w:b/>
          <w:bCs/>
          <w:sz w:val="22"/>
          <w:szCs w:val="22"/>
          <w:u w:val="single"/>
        </w:rPr>
      </w:pPr>
    </w:p>
    <w:p w14:paraId="798AD62A" w14:textId="5E46FF91" w:rsidR="0051564B" w:rsidRDefault="0051564B" w:rsidP="0051564B">
      <w:pPr>
        <w:ind w:left="360"/>
        <w:jc w:val="both"/>
        <w:rPr>
          <w:rFonts w:ascii="Arial" w:hAnsi="Arial" w:cs="Arial"/>
          <w:b/>
          <w:bCs/>
          <w:sz w:val="22"/>
          <w:szCs w:val="22"/>
          <w:u w:val="single"/>
        </w:rPr>
      </w:pPr>
    </w:p>
    <w:p w14:paraId="64C756AF" w14:textId="4E555ED3" w:rsidR="0051564B" w:rsidRDefault="0051564B" w:rsidP="0051564B">
      <w:pPr>
        <w:ind w:left="360"/>
        <w:jc w:val="both"/>
        <w:rPr>
          <w:rFonts w:ascii="Arial" w:hAnsi="Arial" w:cs="Arial"/>
          <w:b/>
          <w:bCs/>
          <w:sz w:val="22"/>
          <w:szCs w:val="22"/>
          <w:u w:val="single"/>
        </w:rPr>
      </w:pPr>
    </w:p>
    <w:p w14:paraId="3C23AA08" w14:textId="3F3EC588" w:rsidR="0051564B" w:rsidRDefault="0051564B" w:rsidP="0051564B">
      <w:pPr>
        <w:ind w:left="360"/>
        <w:jc w:val="both"/>
        <w:rPr>
          <w:rFonts w:ascii="Arial" w:hAnsi="Arial" w:cs="Arial"/>
          <w:b/>
          <w:bCs/>
          <w:sz w:val="22"/>
          <w:szCs w:val="22"/>
          <w:u w:val="single"/>
        </w:rPr>
      </w:pPr>
    </w:p>
    <w:p w14:paraId="662CB6F7" w14:textId="5C740349" w:rsidR="0051564B" w:rsidRDefault="0051564B" w:rsidP="0051564B">
      <w:pPr>
        <w:ind w:left="360"/>
        <w:jc w:val="both"/>
        <w:rPr>
          <w:rFonts w:ascii="Arial" w:hAnsi="Arial" w:cs="Arial"/>
          <w:b/>
          <w:bCs/>
          <w:sz w:val="22"/>
          <w:szCs w:val="22"/>
          <w:u w:val="single"/>
        </w:rPr>
      </w:pPr>
    </w:p>
    <w:p w14:paraId="69AEF463" w14:textId="77777777" w:rsidR="0051564B" w:rsidRDefault="0051564B" w:rsidP="0051564B">
      <w:pPr>
        <w:ind w:left="360"/>
        <w:jc w:val="both"/>
        <w:rPr>
          <w:rFonts w:ascii="Arial" w:hAnsi="Arial" w:cs="Arial"/>
          <w:b/>
          <w:bCs/>
          <w:sz w:val="22"/>
          <w:szCs w:val="22"/>
          <w:u w:val="single"/>
        </w:rPr>
      </w:pPr>
    </w:p>
    <w:p w14:paraId="27AEF029" w14:textId="39592000" w:rsidR="0051564B" w:rsidRPr="00C11C29" w:rsidRDefault="0051564B" w:rsidP="0051564B">
      <w:pPr>
        <w:ind w:firstLine="360"/>
        <w:jc w:val="both"/>
        <w:rPr>
          <w:rFonts w:ascii="Arial" w:hAnsi="Arial" w:cs="Arial"/>
          <w:b/>
          <w:bCs/>
          <w:sz w:val="22"/>
          <w:szCs w:val="22"/>
        </w:rPr>
      </w:pPr>
      <w:r w:rsidRPr="00C11C29">
        <w:rPr>
          <w:rFonts w:ascii="Arial" w:hAnsi="Arial" w:cs="Arial"/>
          <w:b/>
          <w:bCs/>
          <w:sz w:val="22"/>
          <w:szCs w:val="22"/>
        </w:rPr>
        <w:t>Tab 2 – Proposed Approach</w:t>
      </w:r>
    </w:p>
    <w:p w14:paraId="2AE354C2" w14:textId="6EA58617" w:rsidR="008465A8" w:rsidRPr="00897125" w:rsidRDefault="008465A8" w:rsidP="008465A8">
      <w:pPr>
        <w:jc w:val="both"/>
        <w:rPr>
          <w:rFonts w:ascii="Arial" w:hAnsi="Arial" w:cs="Arial"/>
          <w:sz w:val="22"/>
          <w:szCs w:val="22"/>
        </w:rPr>
      </w:pPr>
    </w:p>
    <w:p w14:paraId="5693CADA" w14:textId="7BEBEC77" w:rsidR="0051564B" w:rsidRPr="0051564B" w:rsidRDefault="0051564B" w:rsidP="0051564B">
      <w:pPr>
        <w:tabs>
          <w:tab w:val="left" w:pos="900"/>
        </w:tabs>
        <w:spacing w:after="120"/>
        <w:ind w:left="360" w:hanging="360"/>
        <w:jc w:val="both"/>
        <w:rPr>
          <w:rFonts w:ascii="Arial" w:hAnsi="Arial" w:cs="Arial"/>
          <w:sz w:val="22"/>
          <w:szCs w:val="22"/>
        </w:rPr>
      </w:pPr>
      <w:r w:rsidRPr="0051564B">
        <w:rPr>
          <w:rFonts w:ascii="Arial" w:hAnsi="Arial" w:cs="Arial"/>
          <w:sz w:val="22"/>
          <w:szCs w:val="22"/>
        </w:rPr>
        <w:t xml:space="preserve">     This section describes your proposed approach for meeting the services required by the</w:t>
      </w:r>
      <w:r>
        <w:rPr>
          <w:rFonts w:ascii="Arial" w:hAnsi="Arial" w:cs="Arial"/>
          <w:sz w:val="22"/>
          <w:szCs w:val="22"/>
        </w:rPr>
        <w:t xml:space="preserve"> </w:t>
      </w:r>
      <w:r w:rsidRPr="0051564B">
        <w:rPr>
          <w:rFonts w:ascii="Arial" w:hAnsi="Arial" w:cs="Arial"/>
          <w:sz w:val="22"/>
          <w:szCs w:val="22"/>
        </w:rPr>
        <w:t>Department, as listed in Section II</w:t>
      </w:r>
      <w:r>
        <w:rPr>
          <w:rFonts w:ascii="Arial" w:hAnsi="Arial" w:cs="Arial"/>
          <w:sz w:val="22"/>
          <w:szCs w:val="22"/>
        </w:rPr>
        <w:t xml:space="preserve"> – Scope of Services</w:t>
      </w:r>
      <w:r w:rsidRPr="0051564B">
        <w:rPr>
          <w:rFonts w:ascii="Arial" w:hAnsi="Arial" w:cs="Arial"/>
          <w:sz w:val="22"/>
          <w:szCs w:val="22"/>
        </w:rPr>
        <w:t xml:space="preserve">.  Relevant considerations include the quality and feasibility of your approach to meeting these needs, the </w:t>
      </w:r>
      <w:r w:rsidR="00C11C29" w:rsidRPr="0051564B">
        <w:rPr>
          <w:rFonts w:ascii="Arial" w:hAnsi="Arial" w:cs="Arial"/>
          <w:sz w:val="22"/>
          <w:szCs w:val="22"/>
        </w:rPr>
        <w:t>way</w:t>
      </w:r>
      <w:r w:rsidRPr="0051564B">
        <w:rPr>
          <w:rFonts w:ascii="Arial" w:hAnsi="Arial" w:cs="Arial"/>
          <w:sz w:val="22"/>
          <w:szCs w:val="22"/>
        </w:rPr>
        <w:t xml:space="preserve"> you plan to provide adequate staffing (including planning for absences and back-up coverage, training, background checks, and monitoring, etc.), and equipment or other resources provided by you (if applicable).  Keep these considerations in mind as you respond to the following:</w:t>
      </w:r>
    </w:p>
    <w:p w14:paraId="7ED9F7DA" w14:textId="1ABC7F03" w:rsidR="0051564B" w:rsidRPr="0051564B" w:rsidRDefault="0051564B" w:rsidP="00C11C29">
      <w:pPr>
        <w:pStyle w:val="ListParagraph"/>
        <w:numPr>
          <w:ilvl w:val="0"/>
          <w:numId w:val="33"/>
        </w:numPr>
        <w:tabs>
          <w:tab w:val="left" w:pos="900"/>
        </w:tabs>
        <w:spacing w:after="120"/>
        <w:jc w:val="both"/>
        <w:rPr>
          <w:rFonts w:ascii="Arial" w:hAnsi="Arial" w:cs="Arial"/>
        </w:rPr>
      </w:pPr>
      <w:r w:rsidRPr="0051564B">
        <w:rPr>
          <w:rFonts w:ascii="Arial" w:hAnsi="Arial" w:cs="Arial"/>
        </w:rPr>
        <w:t xml:space="preserve">Describe how you will fulfill the needs of </w:t>
      </w:r>
      <w:r w:rsidR="00C11C29">
        <w:rPr>
          <w:rFonts w:ascii="Arial" w:hAnsi="Arial" w:cs="Arial"/>
        </w:rPr>
        <w:t xml:space="preserve">HACSM </w:t>
      </w:r>
      <w:r w:rsidRPr="0051564B">
        <w:rPr>
          <w:rFonts w:ascii="Arial" w:hAnsi="Arial" w:cs="Arial"/>
        </w:rPr>
        <w:t>included in this RFP.  Please attach a project plan, if appropriate.</w:t>
      </w:r>
    </w:p>
    <w:p w14:paraId="0B0668E0" w14:textId="7E58D250" w:rsidR="0051564B" w:rsidRPr="0051564B" w:rsidRDefault="0051564B" w:rsidP="00C11C29">
      <w:pPr>
        <w:pStyle w:val="ListParagraph"/>
        <w:numPr>
          <w:ilvl w:val="0"/>
          <w:numId w:val="33"/>
        </w:numPr>
        <w:tabs>
          <w:tab w:val="left" w:pos="900"/>
        </w:tabs>
        <w:spacing w:after="120"/>
        <w:jc w:val="both"/>
        <w:rPr>
          <w:rFonts w:ascii="Arial" w:hAnsi="Arial" w:cs="Arial"/>
        </w:rPr>
      </w:pPr>
      <w:r w:rsidRPr="0051564B">
        <w:rPr>
          <w:rFonts w:ascii="Arial" w:hAnsi="Arial" w:cs="Arial"/>
        </w:rPr>
        <w:t xml:space="preserve">List your needs for physical space and/or equipment at </w:t>
      </w:r>
      <w:r w:rsidR="00C11C29">
        <w:rPr>
          <w:rFonts w:ascii="Arial" w:hAnsi="Arial" w:cs="Arial"/>
        </w:rPr>
        <w:t>HACSM</w:t>
      </w:r>
      <w:r w:rsidRPr="0051564B">
        <w:rPr>
          <w:rFonts w:ascii="Arial" w:hAnsi="Arial" w:cs="Arial"/>
        </w:rPr>
        <w:t xml:space="preserve"> during this engagement, if any</w:t>
      </w:r>
      <w:r w:rsidR="00C11C29">
        <w:rPr>
          <w:rFonts w:ascii="Arial" w:hAnsi="Arial" w:cs="Arial"/>
        </w:rPr>
        <w:t xml:space="preserve">.  Keep in mind that the Department of Housing office space and/or equipment may be limited. Discussion can continue in this area once a </w:t>
      </w:r>
      <w:r w:rsidR="00430FF9">
        <w:rPr>
          <w:rFonts w:ascii="Arial" w:hAnsi="Arial" w:cs="Arial"/>
        </w:rPr>
        <w:t>Contractor</w:t>
      </w:r>
      <w:r w:rsidR="00C11C29">
        <w:rPr>
          <w:rFonts w:ascii="Arial" w:hAnsi="Arial" w:cs="Arial"/>
        </w:rPr>
        <w:t xml:space="preserve"> is selected. </w:t>
      </w:r>
    </w:p>
    <w:p w14:paraId="0FF20476" w14:textId="727D8CA3" w:rsidR="0051564B" w:rsidRPr="0051564B" w:rsidRDefault="0051564B" w:rsidP="00C11C29">
      <w:pPr>
        <w:pStyle w:val="ListParagraph"/>
        <w:numPr>
          <w:ilvl w:val="0"/>
          <w:numId w:val="33"/>
        </w:numPr>
        <w:tabs>
          <w:tab w:val="left" w:pos="900"/>
        </w:tabs>
        <w:spacing w:after="120"/>
        <w:jc w:val="both"/>
        <w:rPr>
          <w:rFonts w:ascii="Arial" w:hAnsi="Arial" w:cs="Arial"/>
        </w:rPr>
      </w:pPr>
      <w:r w:rsidRPr="0051564B">
        <w:rPr>
          <w:rFonts w:ascii="Arial" w:hAnsi="Arial" w:cs="Arial"/>
        </w:rPr>
        <w:t xml:space="preserve">Identify how you will meet all other aspects of the scope of work and related </w:t>
      </w:r>
      <w:r w:rsidR="00C11C29" w:rsidRPr="0051564B">
        <w:rPr>
          <w:rFonts w:ascii="Arial" w:hAnsi="Arial" w:cs="Arial"/>
        </w:rPr>
        <w:t>requirements and</w:t>
      </w:r>
      <w:r w:rsidRPr="0051564B">
        <w:rPr>
          <w:rFonts w:ascii="Arial" w:hAnsi="Arial" w:cs="Arial"/>
        </w:rPr>
        <w:t xml:space="preserve"> list any items you cannot provide.</w:t>
      </w:r>
    </w:p>
    <w:p w14:paraId="52A1E75A" w14:textId="38ABE334" w:rsidR="0051564B" w:rsidRPr="0051564B" w:rsidRDefault="0051564B" w:rsidP="00C11C29">
      <w:pPr>
        <w:pStyle w:val="ListParagraph"/>
        <w:numPr>
          <w:ilvl w:val="0"/>
          <w:numId w:val="33"/>
        </w:numPr>
        <w:tabs>
          <w:tab w:val="left" w:pos="900"/>
        </w:tabs>
        <w:spacing w:after="120"/>
        <w:jc w:val="both"/>
        <w:rPr>
          <w:rFonts w:ascii="Arial" w:hAnsi="Arial" w:cs="Arial"/>
        </w:rPr>
      </w:pPr>
      <w:r w:rsidRPr="0051564B">
        <w:rPr>
          <w:rFonts w:ascii="Arial" w:hAnsi="Arial" w:cs="Arial"/>
        </w:rPr>
        <w:t xml:space="preserve">Describe the measurements/metrics/deliverables/assessments you will provide to allow </w:t>
      </w:r>
      <w:r w:rsidR="00C11C29">
        <w:rPr>
          <w:rFonts w:ascii="Arial" w:hAnsi="Arial" w:cs="Arial"/>
        </w:rPr>
        <w:t>HACSM</w:t>
      </w:r>
      <w:r w:rsidRPr="0051564B">
        <w:rPr>
          <w:rFonts w:ascii="Arial" w:hAnsi="Arial" w:cs="Arial"/>
        </w:rPr>
        <w:t xml:space="preserve"> to assess the services you will provide.</w:t>
      </w:r>
    </w:p>
    <w:p w14:paraId="2083EDA5" w14:textId="77777777" w:rsidR="00C11C29" w:rsidRDefault="00C11C29" w:rsidP="00C11C29">
      <w:pPr>
        <w:tabs>
          <w:tab w:val="left" w:pos="900"/>
        </w:tabs>
        <w:ind w:left="1440" w:hanging="1080"/>
        <w:rPr>
          <w:rFonts w:ascii="Arial" w:hAnsi="Arial" w:cs="Arial"/>
          <w:b/>
          <w:sz w:val="22"/>
          <w:szCs w:val="22"/>
        </w:rPr>
      </w:pPr>
    </w:p>
    <w:p w14:paraId="28354249" w14:textId="32848235" w:rsidR="0051564B" w:rsidRPr="00C11C29" w:rsidRDefault="0051564B" w:rsidP="00C11C29">
      <w:pPr>
        <w:tabs>
          <w:tab w:val="left" w:pos="900"/>
        </w:tabs>
        <w:spacing w:after="120"/>
        <w:ind w:left="1440" w:hanging="1080"/>
        <w:rPr>
          <w:rFonts w:ascii="Arial" w:hAnsi="Arial" w:cs="Arial"/>
          <w:b/>
          <w:sz w:val="22"/>
          <w:szCs w:val="22"/>
        </w:rPr>
      </w:pPr>
      <w:r w:rsidRPr="00C11C29">
        <w:rPr>
          <w:rFonts w:ascii="Arial" w:hAnsi="Arial" w:cs="Arial"/>
          <w:b/>
          <w:sz w:val="22"/>
          <w:szCs w:val="22"/>
        </w:rPr>
        <w:t>TAB 3</w:t>
      </w:r>
      <w:r w:rsidR="00C11C29" w:rsidRPr="00C11C29">
        <w:rPr>
          <w:rFonts w:ascii="Arial" w:hAnsi="Arial" w:cs="Arial"/>
          <w:b/>
          <w:sz w:val="22"/>
          <w:szCs w:val="22"/>
        </w:rPr>
        <w:t xml:space="preserve"> - </w:t>
      </w:r>
      <w:r w:rsidRPr="00C11C29">
        <w:rPr>
          <w:rFonts w:ascii="Arial" w:hAnsi="Arial" w:cs="Arial"/>
          <w:b/>
          <w:sz w:val="22"/>
          <w:szCs w:val="22"/>
        </w:rPr>
        <w:t>Customer Service</w:t>
      </w:r>
    </w:p>
    <w:p w14:paraId="3358966C" w14:textId="77777777" w:rsidR="00C11C29" w:rsidRPr="00C11C29" w:rsidRDefault="00C11C29" w:rsidP="00C11C29">
      <w:pPr>
        <w:tabs>
          <w:tab w:val="left" w:pos="900"/>
        </w:tabs>
        <w:ind w:left="1440" w:hanging="1080"/>
        <w:rPr>
          <w:rFonts w:ascii="Arial" w:hAnsi="Arial" w:cs="Arial"/>
          <w:b/>
          <w:sz w:val="22"/>
          <w:szCs w:val="22"/>
          <w:u w:val="single"/>
        </w:rPr>
      </w:pPr>
    </w:p>
    <w:p w14:paraId="2C7BB47E" w14:textId="1EDACE4B" w:rsidR="00C11C29" w:rsidRDefault="0051564B" w:rsidP="00C11C29">
      <w:pPr>
        <w:pStyle w:val="ListParagraph"/>
        <w:numPr>
          <w:ilvl w:val="0"/>
          <w:numId w:val="34"/>
        </w:numPr>
        <w:tabs>
          <w:tab w:val="left" w:pos="900"/>
        </w:tabs>
        <w:spacing w:after="120"/>
        <w:jc w:val="both"/>
        <w:rPr>
          <w:rFonts w:ascii="Arial" w:hAnsi="Arial" w:cs="Arial"/>
        </w:rPr>
      </w:pPr>
      <w:r w:rsidRPr="00C11C29">
        <w:rPr>
          <w:rFonts w:ascii="Arial" w:hAnsi="Arial" w:cs="Arial"/>
        </w:rPr>
        <w:t xml:space="preserve">How will your services meet the needs of </w:t>
      </w:r>
      <w:r w:rsidR="00C11C29">
        <w:rPr>
          <w:rFonts w:ascii="Arial" w:hAnsi="Arial" w:cs="Arial"/>
        </w:rPr>
        <w:t>HACSM’s</w:t>
      </w:r>
      <w:r w:rsidRPr="00C11C29">
        <w:rPr>
          <w:rFonts w:ascii="Arial" w:hAnsi="Arial" w:cs="Arial"/>
        </w:rPr>
        <w:t xml:space="preserve"> customers and/or the public?</w:t>
      </w:r>
    </w:p>
    <w:p w14:paraId="19FE4959" w14:textId="08BDA6B0" w:rsidR="0051564B" w:rsidRDefault="0051564B" w:rsidP="00C11C29">
      <w:pPr>
        <w:pStyle w:val="ListParagraph"/>
        <w:numPr>
          <w:ilvl w:val="0"/>
          <w:numId w:val="34"/>
        </w:numPr>
        <w:tabs>
          <w:tab w:val="left" w:pos="900"/>
        </w:tabs>
        <w:spacing w:after="120"/>
        <w:jc w:val="both"/>
        <w:rPr>
          <w:rFonts w:ascii="Arial" w:hAnsi="Arial" w:cs="Arial"/>
        </w:rPr>
      </w:pPr>
      <w:r w:rsidRPr="00C11C29">
        <w:rPr>
          <w:rFonts w:ascii="Arial" w:hAnsi="Arial" w:cs="Arial"/>
        </w:rPr>
        <w:t xml:space="preserve"> In the event of a routine problem, who is to be contacted within your organization?</w:t>
      </w:r>
    </w:p>
    <w:p w14:paraId="4B50AD4E" w14:textId="62E9A9D0" w:rsidR="0051564B" w:rsidRPr="00C11C29" w:rsidRDefault="0051564B" w:rsidP="00C11C29">
      <w:pPr>
        <w:pStyle w:val="ListParagraph"/>
        <w:numPr>
          <w:ilvl w:val="0"/>
          <w:numId w:val="34"/>
        </w:numPr>
        <w:tabs>
          <w:tab w:val="left" w:pos="900"/>
        </w:tabs>
        <w:spacing w:after="120"/>
        <w:jc w:val="both"/>
        <w:rPr>
          <w:rFonts w:ascii="Arial" w:hAnsi="Arial" w:cs="Arial"/>
        </w:rPr>
      </w:pPr>
      <w:r w:rsidRPr="00C11C29">
        <w:rPr>
          <w:rFonts w:ascii="Arial" w:hAnsi="Arial" w:cs="Arial"/>
        </w:rPr>
        <w:t xml:space="preserve">In the event of the identification of a problem by </w:t>
      </w:r>
      <w:r w:rsidR="00C11C29">
        <w:rPr>
          <w:rFonts w:ascii="Arial" w:hAnsi="Arial" w:cs="Arial"/>
        </w:rPr>
        <w:t>HACSM</w:t>
      </w:r>
      <w:r w:rsidRPr="00C11C29">
        <w:rPr>
          <w:rFonts w:ascii="Arial" w:hAnsi="Arial" w:cs="Arial"/>
        </w:rPr>
        <w:t>, its clients, and/or other applicable constituents, describe how you will address such problems and the timeframe for addressing them.</w:t>
      </w:r>
    </w:p>
    <w:p w14:paraId="310F4987" w14:textId="77777777" w:rsidR="00C11C29" w:rsidRDefault="00C11C29" w:rsidP="00C11C29">
      <w:pPr>
        <w:tabs>
          <w:tab w:val="left" w:pos="900"/>
        </w:tabs>
        <w:ind w:left="1440" w:hanging="1080"/>
        <w:rPr>
          <w:rFonts w:ascii="Arial" w:hAnsi="Arial" w:cs="Arial"/>
          <w:b/>
          <w:sz w:val="22"/>
          <w:szCs w:val="22"/>
        </w:rPr>
      </w:pPr>
    </w:p>
    <w:p w14:paraId="7115583C" w14:textId="75860233" w:rsidR="0051564B" w:rsidRPr="00C11C29" w:rsidRDefault="0051564B" w:rsidP="00C11C29">
      <w:pPr>
        <w:tabs>
          <w:tab w:val="left" w:pos="900"/>
        </w:tabs>
        <w:spacing w:after="120"/>
        <w:ind w:left="1440" w:hanging="1080"/>
        <w:rPr>
          <w:rFonts w:ascii="Arial" w:hAnsi="Arial" w:cs="Arial"/>
          <w:b/>
          <w:sz w:val="22"/>
          <w:szCs w:val="22"/>
        </w:rPr>
      </w:pPr>
      <w:r w:rsidRPr="00C11C29">
        <w:rPr>
          <w:rFonts w:ascii="Arial" w:hAnsi="Arial" w:cs="Arial"/>
          <w:b/>
          <w:sz w:val="22"/>
          <w:szCs w:val="22"/>
        </w:rPr>
        <w:t>TAB 4</w:t>
      </w:r>
      <w:r w:rsidR="00C11C29" w:rsidRPr="00C11C29">
        <w:rPr>
          <w:rFonts w:ascii="Arial" w:hAnsi="Arial" w:cs="Arial"/>
          <w:b/>
          <w:sz w:val="22"/>
          <w:szCs w:val="22"/>
        </w:rPr>
        <w:t xml:space="preserve"> - </w:t>
      </w:r>
      <w:r w:rsidRPr="00C11C29">
        <w:rPr>
          <w:rFonts w:ascii="Arial" w:hAnsi="Arial" w:cs="Arial"/>
          <w:b/>
          <w:sz w:val="22"/>
          <w:szCs w:val="22"/>
        </w:rPr>
        <w:t xml:space="preserve">Claims and Violations Against Your Organization </w:t>
      </w:r>
    </w:p>
    <w:p w14:paraId="5AE6D9E6" w14:textId="6F9F65B9" w:rsidR="0051564B" w:rsidRPr="0051564B" w:rsidRDefault="0051564B" w:rsidP="007730C8">
      <w:pPr>
        <w:tabs>
          <w:tab w:val="left" w:pos="900"/>
        </w:tabs>
        <w:spacing w:after="120"/>
        <w:ind w:left="360"/>
        <w:jc w:val="both"/>
        <w:rPr>
          <w:rFonts w:ascii="Arial" w:hAnsi="Arial" w:cs="Arial"/>
          <w:sz w:val="22"/>
          <w:szCs w:val="22"/>
        </w:rPr>
      </w:pPr>
      <w:r w:rsidRPr="0051564B">
        <w:rPr>
          <w:rFonts w:ascii="Arial" w:hAnsi="Arial" w:cs="Arial"/>
          <w:sz w:val="22"/>
          <w:szCs w:val="22"/>
        </w:rPr>
        <w:t>Please list any current violations or claims against you/your organization and those having</w:t>
      </w:r>
      <w:r w:rsidR="00C11C29">
        <w:rPr>
          <w:rFonts w:ascii="Arial" w:hAnsi="Arial" w:cs="Arial"/>
          <w:sz w:val="22"/>
          <w:szCs w:val="22"/>
        </w:rPr>
        <w:t xml:space="preserve"> </w:t>
      </w:r>
      <w:r w:rsidRPr="0051564B">
        <w:rPr>
          <w:rFonts w:ascii="Arial" w:hAnsi="Arial" w:cs="Arial"/>
          <w:sz w:val="22"/>
          <w:szCs w:val="22"/>
        </w:rPr>
        <w:t xml:space="preserve">occurred in the past five years, especially those resulting in claims or legal action against you.  </w:t>
      </w:r>
    </w:p>
    <w:p w14:paraId="68072792" w14:textId="77777777" w:rsidR="00C11C29" w:rsidRDefault="00C11C29" w:rsidP="00C11C29">
      <w:pPr>
        <w:tabs>
          <w:tab w:val="left" w:pos="900"/>
        </w:tabs>
        <w:ind w:left="1440" w:hanging="1080"/>
        <w:rPr>
          <w:rFonts w:ascii="Arial" w:hAnsi="Arial" w:cs="Arial"/>
          <w:b/>
          <w:sz w:val="22"/>
          <w:szCs w:val="22"/>
        </w:rPr>
      </w:pPr>
    </w:p>
    <w:p w14:paraId="4E41A953" w14:textId="74A138A6" w:rsidR="0051564B" w:rsidRPr="0051564B" w:rsidRDefault="0051564B" w:rsidP="00C11C29">
      <w:pPr>
        <w:tabs>
          <w:tab w:val="left" w:pos="900"/>
        </w:tabs>
        <w:spacing w:after="120"/>
        <w:ind w:left="1440" w:hanging="1080"/>
        <w:rPr>
          <w:rFonts w:ascii="Arial" w:hAnsi="Arial" w:cs="Arial"/>
          <w:b/>
          <w:sz w:val="22"/>
          <w:szCs w:val="22"/>
        </w:rPr>
      </w:pPr>
      <w:r w:rsidRPr="0051564B">
        <w:rPr>
          <w:rFonts w:ascii="Arial" w:hAnsi="Arial" w:cs="Arial"/>
          <w:b/>
          <w:sz w:val="22"/>
          <w:szCs w:val="22"/>
        </w:rPr>
        <w:t>TAB 5</w:t>
      </w:r>
      <w:r w:rsidR="00C11C29">
        <w:rPr>
          <w:rFonts w:ascii="Arial" w:hAnsi="Arial" w:cs="Arial"/>
          <w:b/>
          <w:sz w:val="22"/>
          <w:szCs w:val="22"/>
        </w:rPr>
        <w:t xml:space="preserve"> - </w:t>
      </w:r>
      <w:r w:rsidRPr="0051564B">
        <w:rPr>
          <w:rFonts w:ascii="Arial" w:hAnsi="Arial" w:cs="Arial"/>
          <w:b/>
          <w:sz w:val="22"/>
          <w:szCs w:val="22"/>
        </w:rPr>
        <w:t xml:space="preserve">Cost to </w:t>
      </w:r>
      <w:r w:rsidR="00C11C29">
        <w:rPr>
          <w:rFonts w:ascii="Arial" w:hAnsi="Arial" w:cs="Arial"/>
          <w:b/>
          <w:sz w:val="22"/>
          <w:szCs w:val="22"/>
        </w:rPr>
        <w:t>HACSM</w:t>
      </w:r>
      <w:r w:rsidRPr="0051564B">
        <w:rPr>
          <w:rFonts w:ascii="Arial" w:hAnsi="Arial" w:cs="Arial"/>
          <w:b/>
          <w:sz w:val="22"/>
          <w:szCs w:val="22"/>
        </w:rPr>
        <w:t xml:space="preserve"> for Primary Services</w:t>
      </w:r>
    </w:p>
    <w:p w14:paraId="4809B117" w14:textId="5A2E8EE0" w:rsidR="0051564B" w:rsidRPr="00C11C29" w:rsidRDefault="0006484E" w:rsidP="00430FF9">
      <w:pPr>
        <w:pStyle w:val="ListParagraph"/>
        <w:numPr>
          <w:ilvl w:val="0"/>
          <w:numId w:val="35"/>
        </w:numPr>
        <w:tabs>
          <w:tab w:val="left" w:pos="900"/>
        </w:tabs>
        <w:spacing w:after="240"/>
        <w:jc w:val="both"/>
        <w:rPr>
          <w:rFonts w:ascii="Arial" w:hAnsi="Arial" w:cs="Arial"/>
          <w:b/>
        </w:rPr>
      </w:pPr>
      <w:r>
        <w:rPr>
          <w:rFonts w:ascii="Arial" w:hAnsi="Arial" w:cs="Arial"/>
        </w:rPr>
        <w:t xml:space="preserve">Complete the enclosed Proposed Fee Schedule under Section II – Scope of Services. </w:t>
      </w:r>
    </w:p>
    <w:p w14:paraId="20D60D3F" w14:textId="472C1838" w:rsidR="0051564B" w:rsidRPr="0051564B" w:rsidRDefault="0051564B" w:rsidP="00430FF9">
      <w:pPr>
        <w:tabs>
          <w:tab w:val="left" w:pos="900"/>
        </w:tabs>
        <w:spacing w:after="240"/>
        <w:ind w:left="1440" w:hanging="1080"/>
        <w:rPr>
          <w:rFonts w:ascii="Arial" w:hAnsi="Arial" w:cs="Arial"/>
          <w:b/>
          <w:sz w:val="22"/>
          <w:szCs w:val="22"/>
        </w:rPr>
      </w:pPr>
      <w:r w:rsidRPr="0051564B">
        <w:rPr>
          <w:rFonts w:ascii="Arial" w:hAnsi="Arial" w:cs="Arial"/>
          <w:b/>
          <w:sz w:val="22"/>
          <w:szCs w:val="22"/>
        </w:rPr>
        <w:t>TAB 6</w:t>
      </w:r>
      <w:r w:rsidR="00C11C29">
        <w:rPr>
          <w:rFonts w:ascii="Arial" w:hAnsi="Arial" w:cs="Arial"/>
          <w:b/>
          <w:sz w:val="22"/>
          <w:szCs w:val="22"/>
        </w:rPr>
        <w:t xml:space="preserve"> - </w:t>
      </w:r>
      <w:r w:rsidRPr="0051564B">
        <w:rPr>
          <w:rFonts w:ascii="Arial" w:hAnsi="Arial" w:cs="Arial"/>
          <w:b/>
          <w:sz w:val="22"/>
          <w:szCs w:val="22"/>
        </w:rPr>
        <w:t xml:space="preserve">References </w:t>
      </w:r>
    </w:p>
    <w:p w14:paraId="4EC6DC3D" w14:textId="6E766A8E" w:rsidR="0051564B" w:rsidRPr="00907DAD" w:rsidRDefault="0051564B" w:rsidP="007730C8">
      <w:pPr>
        <w:pStyle w:val="ListParagraph"/>
        <w:numPr>
          <w:ilvl w:val="0"/>
          <w:numId w:val="37"/>
        </w:numPr>
        <w:tabs>
          <w:tab w:val="left" w:pos="900"/>
        </w:tabs>
        <w:jc w:val="both"/>
        <w:rPr>
          <w:rFonts w:ascii="Arial" w:hAnsi="Arial" w:cs="Arial"/>
          <w:b/>
        </w:rPr>
      </w:pPr>
      <w:r w:rsidRPr="00907DAD">
        <w:rPr>
          <w:rFonts w:ascii="Arial" w:hAnsi="Arial" w:cs="Arial"/>
        </w:rPr>
        <w:t>List at least three business references for which you have recently provided similar services.  Include contact names and phone numbers for references provided.</w:t>
      </w:r>
    </w:p>
    <w:p w14:paraId="04A8CF8A" w14:textId="33B64086" w:rsidR="0051564B" w:rsidRPr="0051564B" w:rsidRDefault="00907DAD" w:rsidP="00907DAD">
      <w:pPr>
        <w:tabs>
          <w:tab w:val="left" w:pos="900"/>
        </w:tabs>
        <w:spacing w:after="120"/>
        <w:ind w:firstLine="450"/>
        <w:rPr>
          <w:rFonts w:ascii="Arial" w:hAnsi="Arial" w:cs="Arial"/>
          <w:b/>
          <w:sz w:val="22"/>
          <w:szCs w:val="22"/>
        </w:rPr>
      </w:pPr>
      <w:r>
        <w:rPr>
          <w:rFonts w:ascii="Arial" w:hAnsi="Arial" w:cs="Arial"/>
          <w:b/>
          <w:sz w:val="22"/>
          <w:szCs w:val="22"/>
        </w:rPr>
        <w:t>T</w:t>
      </w:r>
      <w:r w:rsidR="0051564B" w:rsidRPr="0051564B">
        <w:rPr>
          <w:rFonts w:ascii="Arial" w:hAnsi="Arial" w:cs="Arial"/>
          <w:b/>
          <w:sz w:val="22"/>
          <w:szCs w:val="22"/>
        </w:rPr>
        <w:t>AB 7</w:t>
      </w:r>
      <w:r>
        <w:rPr>
          <w:rFonts w:ascii="Arial" w:hAnsi="Arial" w:cs="Arial"/>
          <w:b/>
          <w:sz w:val="22"/>
          <w:szCs w:val="22"/>
        </w:rPr>
        <w:t xml:space="preserve"> - </w:t>
      </w:r>
      <w:r w:rsidR="0051564B" w:rsidRPr="0051564B">
        <w:rPr>
          <w:rFonts w:ascii="Arial" w:hAnsi="Arial" w:cs="Arial"/>
          <w:b/>
          <w:sz w:val="22"/>
          <w:szCs w:val="22"/>
        </w:rPr>
        <w:t xml:space="preserve">Statement of Compliance with Contractual Requirements </w:t>
      </w:r>
    </w:p>
    <w:p w14:paraId="5B2E8360" w14:textId="3C9EB48B" w:rsidR="00F11DDB" w:rsidRDefault="00907DAD" w:rsidP="007730C8">
      <w:pPr>
        <w:tabs>
          <w:tab w:val="left" w:pos="900"/>
        </w:tabs>
        <w:spacing w:after="120"/>
        <w:ind w:left="450" w:hanging="1440"/>
        <w:jc w:val="both"/>
        <w:rPr>
          <w:rFonts w:ascii="Arial" w:hAnsi="Arial" w:cs="Arial"/>
          <w:sz w:val="22"/>
          <w:szCs w:val="22"/>
        </w:rPr>
      </w:pPr>
      <w:r>
        <w:rPr>
          <w:rFonts w:ascii="Arial" w:hAnsi="Arial" w:cs="Arial"/>
          <w:b/>
          <w:sz w:val="22"/>
          <w:szCs w:val="22"/>
        </w:rPr>
        <w:tab/>
      </w:r>
      <w:r w:rsidR="0051564B" w:rsidRPr="0051564B">
        <w:rPr>
          <w:rFonts w:ascii="Arial" w:hAnsi="Arial" w:cs="Arial"/>
          <w:sz w:val="22"/>
          <w:szCs w:val="22"/>
        </w:rPr>
        <w:t>A sample of HACSM’s standard contract is attached to this RFP.  Each proposal must include a statement of the proposer’s commitment and ability to comply with each of the terms of the standard contract</w:t>
      </w:r>
      <w:r w:rsidR="00F11DDB">
        <w:rPr>
          <w:rFonts w:ascii="Arial" w:hAnsi="Arial" w:cs="Arial"/>
          <w:sz w:val="22"/>
          <w:szCs w:val="22"/>
        </w:rPr>
        <w:t>.</w:t>
      </w:r>
    </w:p>
    <w:p w14:paraId="13F8EE7E" w14:textId="77777777" w:rsidR="00C45A9E" w:rsidRDefault="00F11DDB" w:rsidP="007730C8">
      <w:pPr>
        <w:tabs>
          <w:tab w:val="left" w:pos="900"/>
        </w:tabs>
        <w:spacing w:after="120"/>
        <w:ind w:left="450" w:hanging="1440"/>
        <w:jc w:val="both"/>
        <w:rPr>
          <w:rFonts w:ascii="Arial" w:hAnsi="Arial" w:cs="Arial"/>
          <w:sz w:val="22"/>
          <w:szCs w:val="22"/>
        </w:rPr>
      </w:pPr>
      <w:r>
        <w:rPr>
          <w:rFonts w:ascii="Arial" w:hAnsi="Arial" w:cs="Arial"/>
          <w:sz w:val="22"/>
          <w:szCs w:val="22"/>
        </w:rPr>
        <w:tab/>
      </w:r>
    </w:p>
    <w:p w14:paraId="2F2998AA" w14:textId="77777777" w:rsidR="00C45A9E" w:rsidRDefault="00C45A9E" w:rsidP="007730C8">
      <w:pPr>
        <w:tabs>
          <w:tab w:val="left" w:pos="900"/>
        </w:tabs>
        <w:spacing w:after="120"/>
        <w:ind w:left="450" w:hanging="1440"/>
        <w:jc w:val="both"/>
        <w:rPr>
          <w:rFonts w:ascii="Arial" w:hAnsi="Arial" w:cs="Arial"/>
          <w:sz w:val="22"/>
          <w:szCs w:val="22"/>
        </w:rPr>
      </w:pPr>
    </w:p>
    <w:p w14:paraId="1DEA2898" w14:textId="77777777" w:rsidR="00430FF9" w:rsidRDefault="00C45A9E" w:rsidP="007730C8">
      <w:pPr>
        <w:tabs>
          <w:tab w:val="left" w:pos="900"/>
        </w:tabs>
        <w:spacing w:after="120"/>
        <w:ind w:left="450" w:hanging="1440"/>
        <w:jc w:val="both"/>
        <w:rPr>
          <w:rFonts w:ascii="Arial" w:hAnsi="Arial" w:cs="Arial"/>
          <w:sz w:val="22"/>
          <w:szCs w:val="22"/>
        </w:rPr>
      </w:pPr>
      <w:r>
        <w:rPr>
          <w:rFonts w:ascii="Arial" w:hAnsi="Arial" w:cs="Arial"/>
          <w:sz w:val="22"/>
          <w:szCs w:val="22"/>
        </w:rPr>
        <w:tab/>
      </w:r>
    </w:p>
    <w:p w14:paraId="46BB11D4" w14:textId="77777777" w:rsidR="00637455" w:rsidRDefault="00430FF9" w:rsidP="007730C8">
      <w:pPr>
        <w:tabs>
          <w:tab w:val="left" w:pos="900"/>
        </w:tabs>
        <w:spacing w:after="120"/>
        <w:ind w:left="450" w:hanging="1440"/>
        <w:jc w:val="both"/>
        <w:rPr>
          <w:rFonts w:ascii="Arial" w:hAnsi="Arial" w:cs="Arial"/>
          <w:sz w:val="22"/>
          <w:szCs w:val="22"/>
        </w:rPr>
      </w:pPr>
      <w:r>
        <w:rPr>
          <w:rFonts w:ascii="Arial" w:hAnsi="Arial" w:cs="Arial"/>
          <w:sz w:val="22"/>
          <w:szCs w:val="22"/>
        </w:rPr>
        <w:lastRenderedPageBreak/>
        <w:tab/>
      </w:r>
    </w:p>
    <w:p w14:paraId="024C5B6A" w14:textId="11A7D214" w:rsidR="0051564B" w:rsidRDefault="00637455" w:rsidP="007730C8">
      <w:pPr>
        <w:tabs>
          <w:tab w:val="left" w:pos="900"/>
        </w:tabs>
        <w:spacing w:after="120"/>
        <w:ind w:left="450" w:hanging="1440"/>
        <w:jc w:val="both"/>
        <w:rPr>
          <w:rFonts w:ascii="Arial" w:hAnsi="Arial" w:cs="Arial"/>
          <w:sz w:val="22"/>
          <w:szCs w:val="22"/>
        </w:rPr>
      </w:pPr>
      <w:r>
        <w:rPr>
          <w:rFonts w:ascii="Arial" w:hAnsi="Arial" w:cs="Arial"/>
          <w:sz w:val="22"/>
          <w:szCs w:val="22"/>
        </w:rPr>
        <w:tab/>
      </w:r>
      <w:r w:rsidR="0051564B" w:rsidRPr="0051564B">
        <w:rPr>
          <w:rFonts w:ascii="Arial" w:hAnsi="Arial" w:cs="Arial"/>
          <w:sz w:val="22"/>
          <w:szCs w:val="22"/>
        </w:rPr>
        <w:t>Proposals must advise HACSM of any objections to any terms in the contract template and provide an explanation for the inability to comply with the required term(s).  If no objections are stated, HACSM will assume the proposer is prepared to sign the contract as-is.</w:t>
      </w:r>
    </w:p>
    <w:p w14:paraId="465B92ED" w14:textId="0AC4F8BF" w:rsidR="0051564B" w:rsidRPr="0051564B" w:rsidRDefault="00F11DDB" w:rsidP="007730C8">
      <w:pPr>
        <w:tabs>
          <w:tab w:val="left" w:pos="900"/>
        </w:tabs>
        <w:spacing w:after="120"/>
        <w:ind w:left="450" w:hanging="990"/>
        <w:jc w:val="both"/>
        <w:rPr>
          <w:rFonts w:ascii="Arial" w:eastAsia="Calibri" w:hAnsi="Arial" w:cs="Arial"/>
          <w:sz w:val="22"/>
          <w:szCs w:val="22"/>
        </w:rPr>
      </w:pPr>
      <w:r>
        <w:rPr>
          <w:rFonts w:ascii="Arial" w:hAnsi="Arial" w:cs="Arial"/>
          <w:b/>
          <w:sz w:val="22"/>
          <w:szCs w:val="22"/>
        </w:rPr>
        <w:tab/>
      </w:r>
      <w:r w:rsidR="0051564B" w:rsidRPr="0051564B">
        <w:rPr>
          <w:rFonts w:ascii="Arial" w:hAnsi="Arial" w:cs="Arial"/>
          <w:b/>
          <w:sz w:val="22"/>
          <w:szCs w:val="22"/>
        </w:rPr>
        <w:t>The sample standard contract attached to this RFP is a template and does</w:t>
      </w:r>
      <w:r>
        <w:rPr>
          <w:rFonts w:ascii="Arial" w:hAnsi="Arial" w:cs="Arial"/>
          <w:b/>
          <w:sz w:val="22"/>
          <w:szCs w:val="22"/>
        </w:rPr>
        <w:t xml:space="preserve"> </w:t>
      </w:r>
      <w:r w:rsidR="0051564B" w:rsidRPr="0051564B">
        <w:rPr>
          <w:rFonts w:ascii="Arial" w:hAnsi="Arial" w:cs="Arial"/>
          <w:b/>
          <w:sz w:val="22"/>
          <w:szCs w:val="22"/>
        </w:rPr>
        <w:t xml:space="preserve">not constitute the final agreement to be prepared for the </w:t>
      </w:r>
      <w:r w:rsidR="00637455">
        <w:rPr>
          <w:rFonts w:ascii="Arial" w:hAnsi="Arial" w:cs="Arial"/>
          <w:b/>
          <w:sz w:val="22"/>
          <w:szCs w:val="22"/>
        </w:rPr>
        <w:t>Contractor</w:t>
      </w:r>
      <w:r w:rsidR="0051564B" w:rsidRPr="0051564B">
        <w:rPr>
          <w:rFonts w:ascii="Arial" w:hAnsi="Arial" w:cs="Arial"/>
          <w:b/>
          <w:sz w:val="22"/>
          <w:szCs w:val="22"/>
        </w:rPr>
        <w:t xml:space="preserve"> selected.  Please do not attempt to insert missing information and complete the attached sample.  Once a </w:t>
      </w:r>
      <w:r w:rsidR="00430FF9">
        <w:rPr>
          <w:rFonts w:ascii="Arial" w:hAnsi="Arial" w:cs="Arial"/>
          <w:b/>
          <w:sz w:val="22"/>
          <w:szCs w:val="22"/>
        </w:rPr>
        <w:t>Contractor</w:t>
      </w:r>
      <w:r w:rsidR="0051564B" w:rsidRPr="0051564B">
        <w:rPr>
          <w:rFonts w:ascii="Arial" w:hAnsi="Arial" w:cs="Arial"/>
          <w:b/>
          <w:sz w:val="22"/>
          <w:szCs w:val="22"/>
        </w:rPr>
        <w:t xml:space="preserve"> is selected, HACSM will work with the selected </w:t>
      </w:r>
      <w:r w:rsidR="00430FF9">
        <w:rPr>
          <w:rFonts w:ascii="Arial" w:hAnsi="Arial" w:cs="Arial"/>
          <w:b/>
          <w:sz w:val="22"/>
          <w:szCs w:val="22"/>
        </w:rPr>
        <w:t>Contract</w:t>
      </w:r>
      <w:r w:rsidR="0051564B" w:rsidRPr="0051564B">
        <w:rPr>
          <w:rFonts w:ascii="Arial" w:hAnsi="Arial" w:cs="Arial"/>
          <w:b/>
          <w:sz w:val="22"/>
          <w:szCs w:val="22"/>
        </w:rPr>
        <w:t xml:space="preserve"> to </w:t>
      </w:r>
      <w:r>
        <w:rPr>
          <w:rFonts w:ascii="Arial" w:hAnsi="Arial" w:cs="Arial"/>
          <w:b/>
          <w:sz w:val="22"/>
          <w:szCs w:val="22"/>
        </w:rPr>
        <w:t>execute a</w:t>
      </w:r>
      <w:r w:rsidR="0051564B" w:rsidRPr="0051564B">
        <w:rPr>
          <w:rFonts w:ascii="Arial" w:hAnsi="Arial" w:cs="Arial"/>
          <w:b/>
          <w:sz w:val="22"/>
          <w:szCs w:val="22"/>
        </w:rPr>
        <w:t xml:space="preserve"> contract.  However, each proposal should address the general terms of the standard contract as outlined in this section.</w:t>
      </w:r>
      <w:r w:rsidR="0051564B" w:rsidRPr="0051564B">
        <w:rPr>
          <w:rFonts w:ascii="Arial" w:hAnsi="Arial" w:cs="Arial"/>
          <w:sz w:val="22"/>
          <w:szCs w:val="22"/>
        </w:rPr>
        <w:br w:type="page"/>
      </w:r>
    </w:p>
    <w:p w14:paraId="6E374FA5" w14:textId="77777777" w:rsidR="008465A8" w:rsidRPr="00897125" w:rsidRDefault="008465A8" w:rsidP="008465A8">
      <w:pPr>
        <w:ind w:left="720"/>
        <w:jc w:val="both"/>
        <w:rPr>
          <w:rFonts w:ascii="Arial" w:hAnsi="Arial" w:cs="Arial"/>
          <w:sz w:val="22"/>
          <w:szCs w:val="22"/>
        </w:rPr>
      </w:pPr>
    </w:p>
    <w:p w14:paraId="34F0B44B" w14:textId="77777777" w:rsidR="00897125" w:rsidRPr="00897125" w:rsidRDefault="00897125" w:rsidP="008465A8">
      <w:pPr>
        <w:rPr>
          <w:rFonts w:ascii="Arial" w:hAnsi="Arial" w:cs="Arial"/>
          <w:sz w:val="22"/>
          <w:szCs w:val="22"/>
        </w:rPr>
      </w:pPr>
    </w:p>
    <w:p w14:paraId="4801B881" w14:textId="77EB0859" w:rsidR="00A43D2D" w:rsidRPr="00897125" w:rsidRDefault="00540588" w:rsidP="00A43D2D">
      <w:pPr>
        <w:shd w:val="clear" w:color="auto" w:fill="D9D9D9" w:themeFill="background1" w:themeFillShade="D9"/>
        <w:rPr>
          <w:rFonts w:ascii="Arial" w:hAnsi="Arial" w:cs="Arial"/>
          <w:b/>
          <w:sz w:val="28"/>
          <w:szCs w:val="28"/>
        </w:rPr>
      </w:pPr>
      <w:r w:rsidRPr="00897125">
        <w:rPr>
          <w:rFonts w:ascii="Arial" w:hAnsi="Arial" w:cs="Arial"/>
          <w:b/>
          <w:sz w:val="28"/>
          <w:szCs w:val="28"/>
        </w:rPr>
        <w:t xml:space="preserve">Section </w:t>
      </w:r>
      <w:r w:rsidR="00A43D2D" w:rsidRPr="00897125">
        <w:rPr>
          <w:rFonts w:ascii="Arial" w:hAnsi="Arial" w:cs="Arial"/>
          <w:b/>
          <w:sz w:val="28"/>
          <w:szCs w:val="28"/>
        </w:rPr>
        <w:t>V:  General Terms and Conditions</w:t>
      </w:r>
    </w:p>
    <w:p w14:paraId="051005E2" w14:textId="77777777" w:rsidR="00217176" w:rsidRPr="00897125" w:rsidRDefault="00217176" w:rsidP="00217176">
      <w:pPr>
        <w:jc w:val="both"/>
        <w:rPr>
          <w:rFonts w:ascii="Arial" w:hAnsi="Arial" w:cs="Arial"/>
          <w:b/>
          <w:sz w:val="22"/>
          <w:szCs w:val="22"/>
        </w:rPr>
      </w:pPr>
    </w:p>
    <w:p w14:paraId="6BA22767" w14:textId="77777777" w:rsidR="00A43D2D" w:rsidRPr="00897125" w:rsidRDefault="00A43D2D" w:rsidP="0001459A">
      <w:pPr>
        <w:spacing w:after="240"/>
        <w:jc w:val="both"/>
        <w:rPr>
          <w:rFonts w:ascii="Arial" w:hAnsi="Arial" w:cs="Arial"/>
          <w:sz w:val="22"/>
          <w:szCs w:val="22"/>
        </w:rPr>
      </w:pPr>
      <w:r w:rsidRPr="0001459A">
        <w:rPr>
          <w:rFonts w:ascii="Arial" w:hAnsi="Arial" w:cs="Arial"/>
          <w:b/>
          <w:sz w:val="22"/>
          <w:szCs w:val="22"/>
          <w:u w:val="single"/>
        </w:rPr>
        <w:t>Read all Instructions</w:t>
      </w:r>
      <w:r w:rsidRPr="00897125">
        <w:rPr>
          <w:rFonts w:ascii="Arial" w:hAnsi="Arial" w:cs="Arial"/>
          <w:b/>
          <w:sz w:val="22"/>
          <w:szCs w:val="22"/>
        </w:rPr>
        <w:t>.</w:t>
      </w:r>
      <w:r w:rsidRPr="00897125">
        <w:rPr>
          <w:rFonts w:ascii="Arial" w:hAnsi="Arial" w:cs="Arial"/>
          <w:sz w:val="22"/>
          <w:szCs w:val="22"/>
        </w:rPr>
        <w:t xml:space="preserve">  Please read the entire RFP and all enclosures before preparing your proposal.</w:t>
      </w:r>
    </w:p>
    <w:p w14:paraId="7CB2F2AA" w14:textId="77777777" w:rsidR="00A43D2D" w:rsidRPr="00897125" w:rsidRDefault="00A43D2D" w:rsidP="0001459A">
      <w:pPr>
        <w:spacing w:after="240"/>
        <w:jc w:val="both"/>
        <w:rPr>
          <w:rFonts w:ascii="Arial" w:hAnsi="Arial" w:cs="Arial"/>
          <w:sz w:val="22"/>
          <w:szCs w:val="22"/>
        </w:rPr>
      </w:pPr>
      <w:r w:rsidRPr="0001459A">
        <w:rPr>
          <w:rFonts w:ascii="Arial" w:hAnsi="Arial" w:cs="Arial"/>
          <w:b/>
          <w:sz w:val="22"/>
          <w:szCs w:val="22"/>
          <w:u w:val="single"/>
        </w:rPr>
        <w:t>Proposal Costs</w:t>
      </w:r>
      <w:r w:rsidRPr="00897125">
        <w:rPr>
          <w:rFonts w:ascii="Arial" w:hAnsi="Arial" w:cs="Arial"/>
          <w:b/>
          <w:sz w:val="22"/>
          <w:szCs w:val="22"/>
        </w:rPr>
        <w:t>.</w:t>
      </w:r>
      <w:r w:rsidRPr="00897125">
        <w:rPr>
          <w:rFonts w:ascii="Arial" w:hAnsi="Arial" w:cs="Arial"/>
          <w:sz w:val="22"/>
          <w:szCs w:val="22"/>
        </w:rPr>
        <w:t xml:space="preserve">  Costs for developing proposals are entirely the responsibility of the proposer and shall not be charged to HACSM or otherwise reimbursed by the HACSM.</w:t>
      </w:r>
    </w:p>
    <w:p w14:paraId="7814598B" w14:textId="77777777" w:rsidR="00A43D2D" w:rsidRPr="00897125" w:rsidRDefault="00A43D2D" w:rsidP="0001459A">
      <w:pPr>
        <w:spacing w:after="240"/>
        <w:jc w:val="both"/>
        <w:rPr>
          <w:rFonts w:ascii="Arial" w:hAnsi="Arial" w:cs="Arial"/>
          <w:sz w:val="22"/>
          <w:szCs w:val="22"/>
        </w:rPr>
      </w:pPr>
      <w:r w:rsidRPr="0001459A">
        <w:rPr>
          <w:rFonts w:ascii="Arial" w:hAnsi="Arial" w:cs="Arial"/>
          <w:b/>
          <w:sz w:val="22"/>
          <w:szCs w:val="22"/>
          <w:u w:val="single"/>
        </w:rPr>
        <w:t>Proposal Becomes HACSM Property</w:t>
      </w:r>
      <w:r w:rsidRPr="00897125">
        <w:rPr>
          <w:rFonts w:ascii="Arial" w:hAnsi="Arial" w:cs="Arial"/>
          <w:b/>
          <w:sz w:val="22"/>
          <w:szCs w:val="22"/>
        </w:rPr>
        <w:t>.</w:t>
      </w:r>
      <w:r w:rsidRPr="00897125">
        <w:rPr>
          <w:rFonts w:ascii="Arial" w:hAnsi="Arial" w:cs="Arial"/>
          <w:sz w:val="22"/>
          <w:szCs w:val="22"/>
        </w:rPr>
        <w:t xml:space="preserve">  The RFP and all materials submitted in response to this RFP will become the property of HACSM.</w:t>
      </w:r>
    </w:p>
    <w:p w14:paraId="4AEAE41E" w14:textId="77777777" w:rsidR="008465A8" w:rsidRPr="00897125" w:rsidRDefault="008465A8" w:rsidP="008465A8">
      <w:pPr>
        <w:pStyle w:val="NoSpacing"/>
        <w:jc w:val="both"/>
        <w:rPr>
          <w:rFonts w:ascii="Arial" w:hAnsi="Arial" w:cs="Arial"/>
        </w:rPr>
      </w:pPr>
      <w:r w:rsidRPr="00897125">
        <w:rPr>
          <w:rFonts w:ascii="Arial" w:hAnsi="Arial" w:cs="Arial"/>
          <w:b/>
          <w:u w:val="single"/>
        </w:rPr>
        <w:t>Alteration of Terms and Clarifications</w:t>
      </w:r>
      <w:r w:rsidRPr="00897125">
        <w:rPr>
          <w:rFonts w:ascii="Arial" w:hAnsi="Arial" w:cs="Arial"/>
        </w:rPr>
        <w:t>.  No alteration or variation of the terms of this RFP is valid unless made or confirmed in writing by HACSM. Likewise, oral understandings or agreements not incorporated into the final contract are not binding on the HACSM.</w:t>
      </w:r>
    </w:p>
    <w:p w14:paraId="303E392D" w14:textId="77777777" w:rsidR="008465A8" w:rsidRPr="00897125" w:rsidRDefault="008465A8" w:rsidP="008465A8">
      <w:pPr>
        <w:pStyle w:val="NoSpacing"/>
        <w:rPr>
          <w:rFonts w:ascii="Arial" w:hAnsi="Arial" w:cs="Arial"/>
        </w:rPr>
      </w:pPr>
    </w:p>
    <w:p w14:paraId="5E244ADD" w14:textId="77777777" w:rsidR="008465A8" w:rsidRPr="00897125" w:rsidRDefault="008465A8" w:rsidP="008465A8">
      <w:pPr>
        <w:jc w:val="both"/>
        <w:rPr>
          <w:rFonts w:ascii="Arial" w:hAnsi="Arial" w:cs="Arial"/>
          <w:sz w:val="22"/>
          <w:szCs w:val="22"/>
        </w:rPr>
      </w:pPr>
      <w:r w:rsidRPr="00897125">
        <w:rPr>
          <w:rFonts w:ascii="Arial" w:hAnsi="Arial" w:cs="Arial"/>
          <w:sz w:val="22"/>
          <w:szCs w:val="22"/>
        </w:rPr>
        <w:t xml:space="preserve">If a proposer discovers any ambiguity, conflict, discrepancy, omission, or other error in the RFP, the proposer must immediately notify HACSM of such error in writing and request modification or clarification of the document.  If a proposer fails to notify the HACSM of an error in the RFP prior to the date fixed for submission, the proposer shall submit a response at his/her own risk, and if the proposer </w:t>
      </w:r>
      <w:proofErr w:type="gramStart"/>
      <w:r w:rsidRPr="00897125">
        <w:rPr>
          <w:rFonts w:ascii="Arial" w:hAnsi="Arial" w:cs="Arial"/>
          <w:sz w:val="22"/>
          <w:szCs w:val="22"/>
        </w:rPr>
        <w:t>enters into</w:t>
      </w:r>
      <w:proofErr w:type="gramEnd"/>
      <w:r w:rsidRPr="00897125">
        <w:rPr>
          <w:rFonts w:ascii="Arial" w:hAnsi="Arial" w:cs="Arial"/>
          <w:sz w:val="22"/>
          <w:szCs w:val="22"/>
        </w:rPr>
        <w:t xml:space="preserve"> a contract, the proposer shall not be entitled to additional compensation or time by reason of the error or its later correction.</w:t>
      </w:r>
    </w:p>
    <w:p w14:paraId="3158E01F" w14:textId="77777777" w:rsidR="008465A8" w:rsidRPr="00897125" w:rsidRDefault="008465A8" w:rsidP="008465A8">
      <w:pPr>
        <w:jc w:val="both"/>
        <w:rPr>
          <w:rFonts w:ascii="Arial" w:hAnsi="Arial" w:cs="Arial"/>
          <w:sz w:val="22"/>
          <w:szCs w:val="22"/>
        </w:rPr>
      </w:pPr>
    </w:p>
    <w:p w14:paraId="399AC4F4" w14:textId="77777777" w:rsidR="008465A8" w:rsidRPr="00897125" w:rsidRDefault="008465A8" w:rsidP="008465A8">
      <w:pPr>
        <w:jc w:val="both"/>
        <w:rPr>
          <w:rFonts w:ascii="Arial" w:hAnsi="Arial" w:cs="Arial"/>
          <w:sz w:val="22"/>
          <w:szCs w:val="22"/>
        </w:rPr>
      </w:pPr>
      <w:r w:rsidRPr="00897125">
        <w:rPr>
          <w:rFonts w:ascii="Arial" w:hAnsi="Arial" w:cs="Arial"/>
          <w:sz w:val="22"/>
          <w:szCs w:val="22"/>
        </w:rPr>
        <w:t>Modifications or clarifications to the RFP will be posted to the</w:t>
      </w:r>
      <w:r w:rsidRPr="00897125">
        <w:rPr>
          <w:rFonts w:ascii="Arial" w:hAnsi="Arial" w:cs="Arial"/>
          <w:color w:val="0000FF"/>
          <w:sz w:val="22"/>
          <w:szCs w:val="22"/>
        </w:rPr>
        <w:t xml:space="preserve"> </w:t>
      </w:r>
      <w:hyperlink r:id="rId10" w:history="1">
        <w:r w:rsidRPr="00897125">
          <w:rPr>
            <w:rStyle w:val="Hyperlink"/>
            <w:rFonts w:ascii="Arial" w:hAnsi="Arial" w:cs="Arial"/>
            <w:sz w:val="22"/>
            <w:szCs w:val="22"/>
          </w:rPr>
          <w:t>www.smchousing.org</w:t>
        </w:r>
      </w:hyperlink>
      <w:r w:rsidRPr="00897125">
        <w:rPr>
          <w:rFonts w:ascii="Arial" w:hAnsi="Arial" w:cs="Arial"/>
          <w:color w:val="0000FF"/>
          <w:sz w:val="22"/>
          <w:szCs w:val="22"/>
        </w:rPr>
        <w:t xml:space="preserve"> </w:t>
      </w:r>
      <w:r w:rsidRPr="00897125">
        <w:rPr>
          <w:rFonts w:ascii="Arial" w:hAnsi="Arial" w:cs="Arial"/>
          <w:sz w:val="22"/>
          <w:szCs w:val="22"/>
        </w:rPr>
        <w:t xml:space="preserve"> website as outlined above without divulging the source of the request for same.  HACSM may, at its discretion, also give electronic notice by email to all parties who have notified HACSM of their electronic contact information in response to this RFP, but no party that fails to receive email notice has any basis for protest given that all clarifications will be available online.  It is the obligation of all proposing parties to check the </w:t>
      </w:r>
      <w:hyperlink r:id="rId11" w:history="1">
        <w:r w:rsidRPr="00897125">
          <w:rPr>
            <w:rStyle w:val="Hyperlink"/>
            <w:rFonts w:ascii="Arial" w:hAnsi="Arial" w:cs="Arial"/>
            <w:sz w:val="22"/>
            <w:szCs w:val="22"/>
          </w:rPr>
          <w:t>www.smchousing.org</w:t>
        </w:r>
      </w:hyperlink>
      <w:r w:rsidRPr="00897125">
        <w:rPr>
          <w:rFonts w:ascii="Arial" w:hAnsi="Arial" w:cs="Arial"/>
          <w:color w:val="0000FF"/>
          <w:sz w:val="22"/>
          <w:szCs w:val="22"/>
        </w:rPr>
        <w:t xml:space="preserve"> </w:t>
      </w:r>
      <w:r w:rsidRPr="00897125">
        <w:rPr>
          <w:rFonts w:ascii="Arial" w:hAnsi="Arial" w:cs="Arial"/>
          <w:sz w:val="22"/>
          <w:szCs w:val="22"/>
        </w:rPr>
        <w:t>website for updates regarding the RFP if they wish to be kept advised of clarifications prior to submitting a proposal.</w:t>
      </w:r>
    </w:p>
    <w:p w14:paraId="01828742" w14:textId="77777777" w:rsidR="008465A8" w:rsidRPr="00897125" w:rsidRDefault="008465A8" w:rsidP="008465A8">
      <w:pPr>
        <w:jc w:val="both"/>
        <w:rPr>
          <w:rFonts w:ascii="Arial" w:hAnsi="Arial" w:cs="Arial"/>
          <w:sz w:val="22"/>
          <w:szCs w:val="22"/>
        </w:rPr>
      </w:pPr>
    </w:p>
    <w:p w14:paraId="078B8E73" w14:textId="1D4D467E" w:rsidR="008465A8" w:rsidRPr="00897125" w:rsidRDefault="008465A8" w:rsidP="008465A8">
      <w:pPr>
        <w:pStyle w:val="NoSpacing"/>
        <w:jc w:val="both"/>
        <w:rPr>
          <w:rFonts w:ascii="Arial" w:hAnsi="Arial" w:cs="Arial"/>
        </w:rPr>
      </w:pPr>
      <w:r w:rsidRPr="00897125">
        <w:rPr>
          <w:rFonts w:ascii="Arial" w:hAnsi="Arial" w:cs="Arial"/>
          <w:b/>
          <w:u w:val="single"/>
        </w:rPr>
        <w:t>Selection of Provider</w:t>
      </w:r>
      <w:r w:rsidRPr="00897125">
        <w:rPr>
          <w:rFonts w:ascii="Arial" w:hAnsi="Arial" w:cs="Arial"/>
        </w:rPr>
        <w:t xml:space="preserve">.  The selection of a </w:t>
      </w:r>
      <w:r w:rsidR="00430FF9">
        <w:rPr>
          <w:rFonts w:ascii="Arial" w:hAnsi="Arial" w:cs="Arial"/>
        </w:rPr>
        <w:t>Contractor</w:t>
      </w:r>
      <w:r w:rsidRPr="00897125">
        <w:rPr>
          <w:rFonts w:ascii="Arial" w:hAnsi="Arial" w:cs="Arial"/>
        </w:rPr>
        <w:t xml:space="preserve"> will be memorialized in the form of an </w:t>
      </w:r>
      <w:r w:rsidR="00430FF9">
        <w:rPr>
          <w:rFonts w:ascii="Arial" w:hAnsi="Arial" w:cs="Arial"/>
        </w:rPr>
        <w:t>Agreement and</w:t>
      </w:r>
      <w:r w:rsidRPr="00897125">
        <w:rPr>
          <w:rFonts w:ascii="Arial" w:hAnsi="Arial" w:cs="Arial"/>
        </w:rPr>
        <w:t xml:space="preserve"> authorized by a </w:t>
      </w:r>
      <w:r w:rsidR="00430FF9">
        <w:rPr>
          <w:rFonts w:ascii="Arial" w:hAnsi="Arial" w:cs="Arial"/>
        </w:rPr>
        <w:t>R</w:t>
      </w:r>
      <w:r w:rsidRPr="00897125">
        <w:rPr>
          <w:rFonts w:ascii="Arial" w:hAnsi="Arial" w:cs="Arial"/>
        </w:rPr>
        <w:t xml:space="preserve">esolution of the </w:t>
      </w:r>
      <w:r w:rsidR="0001459A">
        <w:rPr>
          <w:rFonts w:ascii="Arial" w:hAnsi="Arial" w:cs="Arial"/>
        </w:rPr>
        <w:t xml:space="preserve">Housing </w:t>
      </w:r>
      <w:r w:rsidRPr="00897125">
        <w:rPr>
          <w:rFonts w:ascii="Arial" w:hAnsi="Arial" w:cs="Arial"/>
        </w:rPr>
        <w:t>Board of Commissioners.</w:t>
      </w:r>
    </w:p>
    <w:p w14:paraId="0FE49059" w14:textId="77777777" w:rsidR="008465A8" w:rsidRPr="00897125" w:rsidRDefault="008465A8" w:rsidP="008465A8">
      <w:pPr>
        <w:pStyle w:val="NoSpacing"/>
        <w:rPr>
          <w:rFonts w:ascii="Arial" w:hAnsi="Arial" w:cs="Arial"/>
        </w:rPr>
      </w:pPr>
    </w:p>
    <w:p w14:paraId="4E8258A5" w14:textId="77777777" w:rsidR="008465A8" w:rsidRPr="00897125" w:rsidRDefault="008465A8" w:rsidP="008465A8">
      <w:pPr>
        <w:pStyle w:val="NoSpacing"/>
        <w:jc w:val="both"/>
        <w:rPr>
          <w:rFonts w:ascii="Arial" w:hAnsi="Arial" w:cs="Arial"/>
        </w:rPr>
      </w:pPr>
      <w:r w:rsidRPr="00897125">
        <w:rPr>
          <w:rFonts w:ascii="Arial" w:hAnsi="Arial" w:cs="Arial"/>
        </w:rPr>
        <w:t>HACSM reserves the right to reject any or all proposals without penalty. HACSM’s waiver of any deviation in the proposal shall in no way modify the RFP documents or excuse the proposer from full compliance with any eventual contract.</w:t>
      </w:r>
    </w:p>
    <w:p w14:paraId="798F9DDF" w14:textId="77777777" w:rsidR="008465A8" w:rsidRPr="00897125" w:rsidRDefault="008465A8" w:rsidP="008465A8">
      <w:pPr>
        <w:pStyle w:val="NoSpacing"/>
        <w:rPr>
          <w:rFonts w:ascii="Arial" w:hAnsi="Arial" w:cs="Arial"/>
        </w:rPr>
      </w:pPr>
    </w:p>
    <w:p w14:paraId="15A87A23" w14:textId="77777777" w:rsidR="008465A8" w:rsidRPr="00897125" w:rsidRDefault="008465A8" w:rsidP="008465A8">
      <w:pPr>
        <w:jc w:val="both"/>
        <w:rPr>
          <w:rFonts w:ascii="Arial" w:hAnsi="Arial" w:cs="Arial"/>
          <w:sz w:val="22"/>
          <w:szCs w:val="22"/>
        </w:rPr>
      </w:pPr>
      <w:r w:rsidRPr="00897125">
        <w:rPr>
          <w:rFonts w:ascii="Arial" w:hAnsi="Arial" w:cs="Arial"/>
          <w:b/>
          <w:sz w:val="22"/>
          <w:szCs w:val="22"/>
          <w:u w:val="single"/>
        </w:rPr>
        <w:t>Equal Benefits</w:t>
      </w:r>
      <w:r w:rsidRPr="00897125">
        <w:rPr>
          <w:rFonts w:ascii="Arial" w:hAnsi="Arial" w:cs="Arial"/>
          <w:sz w:val="22"/>
          <w:szCs w:val="22"/>
        </w:rPr>
        <w:t xml:space="preserve">. Contractor shall comply with all laws relating to the provision of benefits to its employees and their spouses or domestic partners, including, but not limited to, such laws prohibiting discrimination in the provision of such benefits on the basis that the spouse or domestic partner of the Contractor’s employee is of the same or opposite sex as the employee. </w:t>
      </w:r>
    </w:p>
    <w:p w14:paraId="7B624995" w14:textId="77777777" w:rsidR="008465A8" w:rsidRPr="00897125" w:rsidRDefault="008465A8" w:rsidP="008465A8">
      <w:pPr>
        <w:jc w:val="both"/>
        <w:rPr>
          <w:rFonts w:ascii="Arial" w:hAnsi="Arial" w:cs="Arial"/>
          <w:sz w:val="22"/>
          <w:szCs w:val="22"/>
        </w:rPr>
      </w:pPr>
    </w:p>
    <w:p w14:paraId="04ADD42A" w14:textId="1D16BD86" w:rsidR="008465A8" w:rsidRPr="00897125" w:rsidRDefault="008465A8" w:rsidP="008465A8">
      <w:pPr>
        <w:jc w:val="both"/>
        <w:rPr>
          <w:rFonts w:ascii="Arial" w:hAnsi="Arial" w:cs="Arial"/>
          <w:sz w:val="22"/>
          <w:szCs w:val="22"/>
        </w:rPr>
      </w:pPr>
      <w:r w:rsidRPr="00897125">
        <w:rPr>
          <w:rFonts w:ascii="Arial" w:hAnsi="Arial" w:cs="Arial"/>
          <w:b/>
          <w:sz w:val="22"/>
          <w:szCs w:val="22"/>
          <w:u w:val="single"/>
        </w:rPr>
        <w:t>Jury Duty</w:t>
      </w:r>
      <w:r w:rsidRPr="00897125">
        <w:rPr>
          <w:rFonts w:ascii="Arial" w:hAnsi="Arial" w:cs="Arial"/>
          <w:sz w:val="22"/>
          <w:szCs w:val="22"/>
        </w:rPr>
        <w:t xml:space="preserve">. The contractor must comply with the San Mateo County Ordinance requiring that the contractor have and adhere to a written policy that provides its full-time employees who live in San Mateo County with no fewer than five days of regular pay for actual jury service in San Mateo County. This policy may provide </w:t>
      </w:r>
      <w:proofErr w:type="gramStart"/>
      <w:r w:rsidRPr="00897125">
        <w:rPr>
          <w:rFonts w:ascii="Arial" w:hAnsi="Arial" w:cs="Arial"/>
          <w:sz w:val="22"/>
          <w:szCs w:val="22"/>
        </w:rPr>
        <w:t>that employees</w:t>
      </w:r>
      <w:proofErr w:type="gramEnd"/>
      <w:r w:rsidRPr="00897125">
        <w:rPr>
          <w:rFonts w:ascii="Arial" w:hAnsi="Arial" w:cs="Arial"/>
          <w:sz w:val="22"/>
          <w:szCs w:val="22"/>
        </w:rPr>
        <w:t xml:space="preserve"> deposit any fees received for such jury service with the contractor or that the contractor </w:t>
      </w:r>
      <w:r w:rsidR="0001459A" w:rsidRPr="00897125">
        <w:rPr>
          <w:rFonts w:ascii="Arial" w:hAnsi="Arial" w:cs="Arial"/>
          <w:sz w:val="22"/>
          <w:szCs w:val="22"/>
        </w:rPr>
        <w:t>deducts</w:t>
      </w:r>
      <w:r w:rsidRPr="00897125">
        <w:rPr>
          <w:rFonts w:ascii="Arial" w:hAnsi="Arial" w:cs="Arial"/>
          <w:sz w:val="22"/>
          <w:szCs w:val="22"/>
        </w:rPr>
        <w:t xml:space="preserve"> from the employee’s regular pay the fees received for jury service. If the proposer has no employees that qualify for jury duty in San Mateo County, the proposer may satisfy this requirement by providing </w:t>
      </w:r>
      <w:r w:rsidR="0001459A">
        <w:rPr>
          <w:rFonts w:ascii="Arial" w:hAnsi="Arial" w:cs="Arial"/>
          <w:sz w:val="22"/>
          <w:szCs w:val="22"/>
        </w:rPr>
        <w:t>HACSM</w:t>
      </w:r>
      <w:r w:rsidRPr="00897125">
        <w:rPr>
          <w:rFonts w:ascii="Arial" w:hAnsi="Arial" w:cs="Arial"/>
          <w:sz w:val="22"/>
          <w:szCs w:val="22"/>
        </w:rPr>
        <w:t xml:space="preserve"> with written </w:t>
      </w:r>
    </w:p>
    <w:p w14:paraId="1BB10CA0" w14:textId="77777777" w:rsidR="008465A8" w:rsidRPr="00897125" w:rsidRDefault="008465A8" w:rsidP="008465A8">
      <w:pPr>
        <w:jc w:val="both"/>
        <w:rPr>
          <w:rFonts w:ascii="Arial" w:hAnsi="Arial" w:cs="Arial"/>
          <w:sz w:val="22"/>
          <w:szCs w:val="22"/>
        </w:rPr>
      </w:pPr>
    </w:p>
    <w:p w14:paraId="7A89F51C" w14:textId="77777777" w:rsidR="00525137" w:rsidRDefault="00525137" w:rsidP="008465A8">
      <w:pPr>
        <w:jc w:val="both"/>
        <w:rPr>
          <w:rFonts w:ascii="Arial" w:hAnsi="Arial" w:cs="Arial"/>
          <w:sz w:val="22"/>
          <w:szCs w:val="22"/>
        </w:rPr>
      </w:pPr>
    </w:p>
    <w:p w14:paraId="723E26E5" w14:textId="0C718863" w:rsidR="008465A8" w:rsidRPr="00897125" w:rsidRDefault="008465A8" w:rsidP="008465A8">
      <w:pPr>
        <w:jc w:val="both"/>
        <w:rPr>
          <w:rFonts w:ascii="Arial" w:hAnsi="Arial" w:cs="Arial"/>
          <w:sz w:val="22"/>
          <w:szCs w:val="22"/>
        </w:rPr>
      </w:pPr>
      <w:r w:rsidRPr="00897125">
        <w:rPr>
          <w:rFonts w:ascii="Arial" w:hAnsi="Arial" w:cs="Arial"/>
          <w:sz w:val="22"/>
          <w:szCs w:val="22"/>
        </w:rPr>
        <w:lastRenderedPageBreak/>
        <w:t>confirmation of the fact that (1) it has no such employees and (2) it will comply with the jury service pay ordinance with respect to any future qualifying employees.</w:t>
      </w:r>
    </w:p>
    <w:p w14:paraId="5567180D" w14:textId="77777777" w:rsidR="008465A8" w:rsidRPr="00897125" w:rsidRDefault="008465A8" w:rsidP="008465A8">
      <w:pPr>
        <w:jc w:val="both"/>
        <w:rPr>
          <w:rFonts w:ascii="Arial" w:hAnsi="Arial" w:cs="Arial"/>
          <w:b/>
          <w:sz w:val="22"/>
          <w:szCs w:val="22"/>
          <w:u w:val="single"/>
        </w:rPr>
      </w:pPr>
    </w:p>
    <w:p w14:paraId="6F12841C" w14:textId="77777777" w:rsidR="008465A8" w:rsidRPr="00897125" w:rsidRDefault="008465A8" w:rsidP="008465A8">
      <w:pPr>
        <w:jc w:val="both"/>
        <w:rPr>
          <w:rFonts w:ascii="Arial" w:hAnsi="Arial" w:cs="Arial"/>
          <w:sz w:val="22"/>
          <w:szCs w:val="22"/>
        </w:rPr>
      </w:pPr>
      <w:r w:rsidRPr="00897125">
        <w:rPr>
          <w:rFonts w:ascii="Arial" w:hAnsi="Arial" w:cs="Arial"/>
          <w:b/>
          <w:sz w:val="22"/>
          <w:szCs w:val="22"/>
          <w:u w:val="single"/>
        </w:rPr>
        <w:t>Living Wage</w:t>
      </w:r>
      <w:r w:rsidRPr="00897125">
        <w:rPr>
          <w:rFonts w:ascii="Arial" w:hAnsi="Arial" w:cs="Arial"/>
          <w:sz w:val="22"/>
          <w:szCs w:val="22"/>
        </w:rPr>
        <w:t xml:space="preserve">. Unless subject to a specific exemption under the Ordinance, contractors providing services or goods with services must comply with Chapter 2.88 of the San Mateo County Ordinance Code, which is the County of San Mateo Living Wage Ordinance. Such compliance includes, but is not limited to, paying all Covered Employees the current Living </w:t>
      </w:r>
      <w:proofErr w:type="gramStart"/>
      <w:r w:rsidRPr="00897125">
        <w:rPr>
          <w:rFonts w:ascii="Arial" w:hAnsi="Arial" w:cs="Arial"/>
          <w:sz w:val="22"/>
          <w:szCs w:val="22"/>
        </w:rPr>
        <w:t>Wage</w:t>
      </w:r>
      <w:proofErr w:type="gramEnd"/>
      <w:r w:rsidRPr="00897125">
        <w:rPr>
          <w:rFonts w:ascii="Arial" w:hAnsi="Arial" w:cs="Arial"/>
          <w:sz w:val="22"/>
          <w:szCs w:val="22"/>
        </w:rPr>
        <w:t xml:space="preserve"> and providing notice to all Covered Employees and Subcontractors as required under the Ordinance. The Ordinance requires a specific Living Wage be paid to employees working on certain contracts. Please see Chapter 2.88 of the San Mateo County Ordinance Code, to determine whether your contract is covered by the Ordinance or is exempt.</w:t>
      </w:r>
      <w:r w:rsidRPr="00897125">
        <w:rPr>
          <w:rFonts w:ascii="Arial" w:hAnsi="Arial" w:cs="Arial"/>
          <w:color w:val="FF0000"/>
          <w:sz w:val="22"/>
          <w:szCs w:val="22"/>
        </w:rPr>
        <w:t xml:space="preserve"> </w:t>
      </w:r>
    </w:p>
    <w:p w14:paraId="34631AC3" w14:textId="77777777" w:rsidR="008465A8" w:rsidRPr="00897125" w:rsidRDefault="008465A8" w:rsidP="008465A8">
      <w:pPr>
        <w:rPr>
          <w:rFonts w:ascii="Arial" w:hAnsi="Arial" w:cs="Arial"/>
          <w:sz w:val="22"/>
          <w:szCs w:val="22"/>
        </w:rPr>
      </w:pPr>
    </w:p>
    <w:p w14:paraId="59067697" w14:textId="77777777" w:rsidR="008465A8" w:rsidRPr="00897125" w:rsidRDefault="008465A8" w:rsidP="008465A8">
      <w:pPr>
        <w:jc w:val="both"/>
        <w:rPr>
          <w:rFonts w:ascii="Arial" w:hAnsi="Arial" w:cs="Arial"/>
          <w:sz w:val="22"/>
          <w:szCs w:val="22"/>
        </w:rPr>
      </w:pPr>
      <w:r w:rsidRPr="00897125">
        <w:rPr>
          <w:rFonts w:ascii="Arial" w:hAnsi="Arial" w:cs="Arial"/>
          <w:sz w:val="22"/>
          <w:szCs w:val="22"/>
        </w:rPr>
        <w:t xml:space="preserve">If the contract is exempt from the Ordinance </w:t>
      </w:r>
      <w:r w:rsidRPr="00897125">
        <w:rPr>
          <w:rFonts w:ascii="Arial" w:hAnsi="Arial" w:cs="Arial"/>
          <w:sz w:val="22"/>
          <w:szCs w:val="22"/>
          <w:u w:val="single"/>
        </w:rPr>
        <w:t>OR</w:t>
      </w:r>
      <w:r w:rsidRPr="00897125">
        <w:rPr>
          <w:rFonts w:ascii="Arial" w:hAnsi="Arial" w:cs="Arial"/>
          <w:sz w:val="22"/>
          <w:szCs w:val="22"/>
        </w:rPr>
        <w:t xml:space="preserve"> if the proposer has no covered employees under the Ordinance, the proposer may satisfy this requirement by providing HACSM with written confirmation of the fact that (1) the contract is exempt from the Ordinance or it has no covered employees and (2) it will comply with the Ordinance with respect to any future qualifying employees.</w:t>
      </w:r>
    </w:p>
    <w:p w14:paraId="68007132" w14:textId="77777777" w:rsidR="008465A8" w:rsidRPr="00897125" w:rsidRDefault="008465A8" w:rsidP="008465A8">
      <w:pPr>
        <w:jc w:val="both"/>
        <w:rPr>
          <w:rFonts w:ascii="Arial" w:hAnsi="Arial" w:cs="Arial"/>
          <w:sz w:val="22"/>
          <w:szCs w:val="22"/>
        </w:rPr>
      </w:pPr>
    </w:p>
    <w:p w14:paraId="74036C0B" w14:textId="5D4FEFD5" w:rsidR="008465A8" w:rsidRPr="00897125" w:rsidRDefault="008465A8" w:rsidP="008465A8">
      <w:pPr>
        <w:jc w:val="both"/>
        <w:rPr>
          <w:rFonts w:ascii="Arial" w:hAnsi="Arial" w:cs="Arial"/>
          <w:sz w:val="22"/>
          <w:szCs w:val="22"/>
        </w:rPr>
      </w:pPr>
      <w:r w:rsidRPr="00897125">
        <w:rPr>
          <w:rFonts w:ascii="Arial" w:hAnsi="Arial" w:cs="Arial"/>
          <w:b/>
          <w:sz w:val="22"/>
          <w:szCs w:val="22"/>
          <w:u w:val="single"/>
        </w:rPr>
        <w:t>Insurance</w:t>
      </w:r>
      <w:r w:rsidRPr="00897125">
        <w:rPr>
          <w:rFonts w:ascii="Arial" w:hAnsi="Arial" w:cs="Arial"/>
          <w:sz w:val="22"/>
          <w:szCs w:val="22"/>
        </w:rPr>
        <w:t xml:space="preserve">. HACSM has certain insurance requirements that must be met.  In most situations those requirements include the following: the </w:t>
      </w:r>
      <w:r w:rsidR="0001459A">
        <w:rPr>
          <w:rFonts w:ascii="Arial" w:hAnsi="Arial" w:cs="Arial"/>
          <w:sz w:val="22"/>
          <w:szCs w:val="22"/>
        </w:rPr>
        <w:t>Provider</w:t>
      </w:r>
      <w:r w:rsidRPr="00897125">
        <w:rPr>
          <w:rFonts w:ascii="Arial" w:hAnsi="Arial" w:cs="Arial"/>
          <w:sz w:val="22"/>
          <w:szCs w:val="22"/>
        </w:rPr>
        <w:t xml:space="preserve"> must carry $1,000,000 or more in comprehensive general liability insurance; the contractor must carry motor vehicle liability insurance, and if travel by car is a part of the services being requested, the amount of such coverage must be at least $1,000,000; if the contractor has two or more employees, the contractor must carry the statutory limit for workers’ compensation insurance; if the contractor or its employees maintain a license to perform professional services (e.g., architectural, legal, medical, psychological, etc.), the contractor must carry professional liability insurance; and generally the contractor must name HACSM and its officers, agents, employees, and servants as additional insured on any such policies (except workers compensation).  Depending on the nature of the work being performed, additional requirements may need to be met.</w:t>
      </w:r>
    </w:p>
    <w:p w14:paraId="4254DCE1" w14:textId="77777777" w:rsidR="008465A8" w:rsidRPr="00897125" w:rsidRDefault="008465A8" w:rsidP="008465A8">
      <w:pPr>
        <w:jc w:val="both"/>
        <w:rPr>
          <w:rFonts w:ascii="Arial" w:hAnsi="Arial" w:cs="Arial"/>
          <w:sz w:val="22"/>
          <w:szCs w:val="22"/>
        </w:rPr>
      </w:pPr>
    </w:p>
    <w:p w14:paraId="4CAA7962" w14:textId="67FE61DF" w:rsidR="008465A8" w:rsidRPr="00897125" w:rsidRDefault="008465A8" w:rsidP="008465A8">
      <w:pPr>
        <w:jc w:val="both"/>
        <w:rPr>
          <w:rFonts w:ascii="Arial" w:hAnsi="Arial" w:cs="Arial"/>
          <w:sz w:val="22"/>
          <w:szCs w:val="22"/>
        </w:rPr>
      </w:pPr>
      <w:r w:rsidRPr="00897125">
        <w:rPr>
          <w:rFonts w:ascii="Arial" w:hAnsi="Arial" w:cs="Arial"/>
          <w:b/>
          <w:sz w:val="22"/>
          <w:szCs w:val="22"/>
          <w:u w:val="single"/>
        </w:rPr>
        <w:t>Incomplete Proposals May be Rejected</w:t>
      </w:r>
      <w:r w:rsidRPr="00897125">
        <w:rPr>
          <w:rFonts w:ascii="Arial" w:hAnsi="Arial" w:cs="Arial"/>
          <w:sz w:val="22"/>
          <w:szCs w:val="22"/>
        </w:rPr>
        <w:t>. If a proposer fails to satisfy any of the requirements identified in this RFP, the proposer may be considered non-</w:t>
      </w:r>
      <w:r w:rsidR="0001459A" w:rsidRPr="00897125">
        <w:rPr>
          <w:rFonts w:ascii="Arial" w:hAnsi="Arial" w:cs="Arial"/>
          <w:sz w:val="22"/>
          <w:szCs w:val="22"/>
        </w:rPr>
        <w:t>responsive,</w:t>
      </w:r>
      <w:r w:rsidRPr="00897125">
        <w:rPr>
          <w:rFonts w:ascii="Arial" w:hAnsi="Arial" w:cs="Arial"/>
          <w:sz w:val="22"/>
          <w:szCs w:val="22"/>
        </w:rPr>
        <w:t xml:space="preserve"> and the proposal may be rejected.</w:t>
      </w:r>
    </w:p>
    <w:p w14:paraId="42FF6FAE" w14:textId="77777777" w:rsidR="008465A8" w:rsidRPr="00897125" w:rsidRDefault="008465A8" w:rsidP="008465A8">
      <w:pPr>
        <w:jc w:val="both"/>
        <w:rPr>
          <w:rFonts w:ascii="Arial" w:hAnsi="Arial" w:cs="Arial"/>
          <w:sz w:val="22"/>
          <w:szCs w:val="22"/>
        </w:rPr>
      </w:pPr>
    </w:p>
    <w:p w14:paraId="5C6C4033" w14:textId="77777777" w:rsidR="008465A8" w:rsidRPr="00897125" w:rsidRDefault="008465A8" w:rsidP="008465A8">
      <w:pPr>
        <w:jc w:val="both"/>
        <w:rPr>
          <w:rFonts w:ascii="Arial" w:hAnsi="Arial" w:cs="Arial"/>
          <w:sz w:val="22"/>
          <w:szCs w:val="22"/>
        </w:rPr>
      </w:pPr>
      <w:r w:rsidRPr="00897125">
        <w:rPr>
          <w:rFonts w:ascii="Arial" w:hAnsi="Arial" w:cs="Arial"/>
          <w:b/>
          <w:sz w:val="22"/>
          <w:szCs w:val="22"/>
          <w:u w:val="single"/>
        </w:rPr>
        <w:t>Contact with HACSM Employees</w:t>
      </w:r>
      <w:r w:rsidRPr="00897125">
        <w:rPr>
          <w:sz w:val="22"/>
          <w:szCs w:val="22"/>
        </w:rPr>
        <w:t xml:space="preserve">.  </w:t>
      </w:r>
      <w:r w:rsidRPr="00897125">
        <w:rPr>
          <w:rFonts w:ascii="Arial" w:hAnsi="Arial" w:cs="Arial"/>
          <w:sz w:val="22"/>
          <w:szCs w:val="22"/>
        </w:rPr>
        <w:t xml:space="preserve">As of the issuance date of this RFP and continuing until the final date for submission of proposals, all proposers are specifically directed not to hold meetings, conferences, or technical discussions with any HACSM employee for purposes of responding to this RFP except as otherwise permitted by this RFP.  Any proposer found to be acting in any way contrary to this directive may be disqualified from </w:t>
      </w:r>
      <w:proofErr w:type="gramStart"/>
      <w:r w:rsidRPr="00897125">
        <w:rPr>
          <w:rFonts w:ascii="Arial" w:hAnsi="Arial" w:cs="Arial"/>
          <w:sz w:val="22"/>
          <w:szCs w:val="22"/>
        </w:rPr>
        <w:t>entering into</w:t>
      </w:r>
      <w:proofErr w:type="gramEnd"/>
      <w:r w:rsidRPr="00897125">
        <w:rPr>
          <w:rFonts w:ascii="Arial" w:hAnsi="Arial" w:cs="Arial"/>
          <w:sz w:val="22"/>
          <w:szCs w:val="22"/>
        </w:rPr>
        <w:t xml:space="preserve"> any contract that may result from this RFP.</w:t>
      </w:r>
    </w:p>
    <w:p w14:paraId="3FE7C423" w14:textId="77777777" w:rsidR="008465A8" w:rsidRPr="00897125" w:rsidRDefault="008465A8" w:rsidP="008465A8">
      <w:pPr>
        <w:jc w:val="both"/>
        <w:rPr>
          <w:rFonts w:ascii="Arial" w:hAnsi="Arial" w:cs="Arial"/>
          <w:sz w:val="22"/>
          <w:szCs w:val="22"/>
        </w:rPr>
      </w:pPr>
    </w:p>
    <w:p w14:paraId="395C43DD" w14:textId="77777777" w:rsidR="008465A8" w:rsidRPr="00897125" w:rsidRDefault="008465A8" w:rsidP="008465A8">
      <w:pPr>
        <w:jc w:val="both"/>
        <w:rPr>
          <w:rFonts w:ascii="Arial" w:hAnsi="Arial" w:cs="Arial"/>
          <w:sz w:val="22"/>
          <w:szCs w:val="22"/>
        </w:rPr>
      </w:pPr>
      <w:r w:rsidRPr="00897125">
        <w:rPr>
          <w:rFonts w:ascii="Arial" w:hAnsi="Arial" w:cs="Arial"/>
          <w:sz w:val="22"/>
          <w:szCs w:val="22"/>
        </w:rPr>
        <w:t>Proposers should submit questions or concerns about the process as stated above.  The proposer should not otherwise ask any HACSM employees questions about the RFP or related issues, either orally or by written communication, unless invited to do so.</w:t>
      </w:r>
    </w:p>
    <w:p w14:paraId="23A44443" w14:textId="77777777" w:rsidR="008465A8" w:rsidRPr="00897125" w:rsidRDefault="008465A8" w:rsidP="008465A8">
      <w:pPr>
        <w:rPr>
          <w:rFonts w:ascii="Arial" w:hAnsi="Arial" w:cs="Arial"/>
          <w:sz w:val="22"/>
          <w:szCs w:val="22"/>
        </w:rPr>
      </w:pPr>
    </w:p>
    <w:p w14:paraId="6FDB830C" w14:textId="77777777" w:rsidR="008465A8" w:rsidRPr="00897125" w:rsidRDefault="008465A8" w:rsidP="008465A8">
      <w:pPr>
        <w:jc w:val="both"/>
        <w:rPr>
          <w:rFonts w:ascii="Arial" w:hAnsi="Arial" w:cs="Arial"/>
          <w:sz w:val="22"/>
          <w:szCs w:val="22"/>
        </w:rPr>
      </w:pPr>
      <w:r w:rsidRPr="00897125">
        <w:rPr>
          <w:rFonts w:ascii="Arial" w:hAnsi="Arial" w:cs="Arial"/>
          <w:b/>
          <w:sz w:val="22"/>
          <w:szCs w:val="22"/>
          <w:u w:val="single"/>
        </w:rPr>
        <w:t>Travel Costs</w:t>
      </w:r>
      <w:r w:rsidRPr="00897125">
        <w:rPr>
          <w:rFonts w:ascii="Arial" w:hAnsi="Arial" w:cs="Arial"/>
          <w:sz w:val="22"/>
          <w:szCs w:val="22"/>
        </w:rPr>
        <w:t xml:space="preserve">. If the services requested will require you or your employees to travel to the Bay Area, and if HACSM opts to permit travel expenses to be reimbursed, there are some general guidelines regarding reimbursement rates that will apply.  In general, the following restrictions should be kept in mind:  reimbursement for the actual cost of lodging, meals, and incidental expenses (“LM&amp;I Expenses”) is limited to the then-current Continental United States (“CONUS”) rate for the location of the work being done (San Mateo/Foster City/Belmont, California), as set forth in the Code of Federal Regulations and as listed by the website of the U.S. General Services Administration (available online by searching </w:t>
      </w:r>
      <w:r w:rsidRPr="00897125">
        <w:rPr>
          <w:rFonts w:ascii="Arial" w:hAnsi="Arial" w:cs="Arial"/>
          <w:color w:val="0000FF"/>
          <w:sz w:val="22"/>
          <w:szCs w:val="22"/>
          <w:u w:val="single"/>
        </w:rPr>
        <w:t>www.gsa.gov</w:t>
      </w:r>
      <w:r w:rsidRPr="00897125">
        <w:rPr>
          <w:rFonts w:ascii="Arial" w:hAnsi="Arial" w:cs="Arial"/>
          <w:color w:val="0000FF"/>
          <w:sz w:val="22"/>
          <w:szCs w:val="22"/>
        </w:rPr>
        <w:t xml:space="preserve"> </w:t>
      </w:r>
      <w:r w:rsidRPr="00897125">
        <w:rPr>
          <w:rFonts w:ascii="Arial" w:hAnsi="Arial" w:cs="Arial"/>
          <w:sz w:val="22"/>
          <w:szCs w:val="22"/>
        </w:rPr>
        <w:t xml:space="preserve">for the term ‘CONUS’); </w:t>
      </w:r>
    </w:p>
    <w:p w14:paraId="6195365F" w14:textId="77777777" w:rsidR="00C13875" w:rsidRDefault="00C13875" w:rsidP="008465A8">
      <w:pPr>
        <w:jc w:val="both"/>
        <w:rPr>
          <w:rFonts w:ascii="Arial" w:hAnsi="Arial" w:cs="Arial"/>
          <w:sz w:val="22"/>
          <w:szCs w:val="22"/>
        </w:rPr>
      </w:pPr>
    </w:p>
    <w:p w14:paraId="533F52DA" w14:textId="3474029E" w:rsidR="008465A8" w:rsidRPr="00897125" w:rsidRDefault="008465A8" w:rsidP="008465A8">
      <w:pPr>
        <w:jc w:val="both"/>
        <w:rPr>
          <w:rFonts w:ascii="Arial" w:hAnsi="Arial" w:cs="Arial"/>
          <w:sz w:val="22"/>
          <w:szCs w:val="22"/>
        </w:rPr>
      </w:pPr>
      <w:r w:rsidRPr="00897125">
        <w:rPr>
          <w:rFonts w:ascii="Arial" w:hAnsi="Arial" w:cs="Arial"/>
          <w:sz w:val="22"/>
          <w:szCs w:val="22"/>
        </w:rPr>
        <w:t xml:space="preserve">airline and car rental travel expenses (“Air &amp; Car Expenses”) are limited to reasonable rates obtained through a cost-competitive travel service (for example, a travel or car-rental website), with air travel restricted to coach fares and car rental rates restricted to the mid-level size range or below; and certain other reasonable travel expenses (“Other Expenses”) such as taxi fares, parking costs, train or subway costs, etc. may be reimbursable on an actual-cost basis.  You should not assume that HACSM will permit travel from the Bay Area to be reimbursed, and your proposal should include such travel costs if applicable.  Travel costs should be minimized or eliminated </w:t>
      </w:r>
      <w:r w:rsidR="0001459A" w:rsidRPr="00897125">
        <w:rPr>
          <w:rFonts w:ascii="Arial" w:hAnsi="Arial" w:cs="Arial"/>
          <w:sz w:val="22"/>
          <w:szCs w:val="22"/>
        </w:rPr>
        <w:t>for</w:t>
      </w:r>
      <w:r w:rsidRPr="00897125">
        <w:rPr>
          <w:rFonts w:ascii="Arial" w:hAnsi="Arial" w:cs="Arial"/>
          <w:sz w:val="22"/>
          <w:szCs w:val="22"/>
        </w:rPr>
        <w:t xml:space="preserve"> a proposal to be competitive.</w:t>
      </w:r>
    </w:p>
    <w:p w14:paraId="3F5A59D3" w14:textId="77777777" w:rsidR="008465A8" w:rsidRPr="00897125" w:rsidRDefault="008465A8" w:rsidP="008465A8">
      <w:pPr>
        <w:jc w:val="both"/>
        <w:rPr>
          <w:rFonts w:ascii="Arial" w:hAnsi="Arial" w:cs="Arial"/>
          <w:sz w:val="22"/>
          <w:szCs w:val="22"/>
        </w:rPr>
      </w:pPr>
    </w:p>
    <w:p w14:paraId="0834CB52" w14:textId="77777777" w:rsidR="008465A8" w:rsidRPr="00897125" w:rsidRDefault="008465A8" w:rsidP="008465A8">
      <w:pPr>
        <w:jc w:val="both"/>
        <w:rPr>
          <w:rFonts w:ascii="Arial" w:hAnsi="Arial" w:cs="Arial"/>
          <w:sz w:val="22"/>
          <w:szCs w:val="22"/>
        </w:rPr>
      </w:pPr>
      <w:r w:rsidRPr="00897125">
        <w:rPr>
          <w:rFonts w:ascii="Arial" w:hAnsi="Arial" w:cs="Arial"/>
          <w:b/>
          <w:sz w:val="22"/>
          <w:szCs w:val="22"/>
          <w:u w:val="single"/>
        </w:rPr>
        <w:t>Miscellaneous</w:t>
      </w:r>
      <w:r w:rsidRPr="00897125">
        <w:rPr>
          <w:rFonts w:ascii="Arial" w:hAnsi="Arial" w:cs="Arial"/>
          <w:sz w:val="22"/>
          <w:szCs w:val="22"/>
        </w:rPr>
        <w:t xml:space="preserve">. This RFP is not a commitment or contract of any kind.  HACSM reserves the right to pursue any and/or all ideas generated by this RFP.  HACSM reserves the right to reject </w:t>
      </w:r>
      <w:proofErr w:type="gramStart"/>
      <w:r w:rsidRPr="00897125">
        <w:rPr>
          <w:rFonts w:ascii="Arial" w:hAnsi="Arial" w:cs="Arial"/>
          <w:sz w:val="22"/>
          <w:szCs w:val="22"/>
        </w:rPr>
        <w:t>any and all</w:t>
      </w:r>
      <w:proofErr w:type="gramEnd"/>
      <w:r w:rsidRPr="00897125">
        <w:rPr>
          <w:rFonts w:ascii="Arial" w:hAnsi="Arial" w:cs="Arial"/>
          <w:sz w:val="22"/>
          <w:szCs w:val="22"/>
        </w:rPr>
        <w:t xml:space="preserve"> proposals and/or terminate the RFP process if deemed in the best interest of HACSM.  Further, while every effort has been made to ensure the information presented in this RFP is accurate and thorough, the HACSM assumes no liability for any unintentional errors or omissions in this document.  HACSM reserves the right to waive or modify any requirements of this RFP when it determines that doing so is in the best interest of HACSM. Finally, HACSM may revise or clarify aspects of the required services after proposals are submitted by communicating directly to some or </w:t>
      </w:r>
      <w:proofErr w:type="gramStart"/>
      <w:r w:rsidRPr="00897125">
        <w:rPr>
          <w:rFonts w:ascii="Arial" w:hAnsi="Arial" w:cs="Arial"/>
          <w:sz w:val="22"/>
          <w:szCs w:val="22"/>
        </w:rPr>
        <w:t>all of</w:t>
      </w:r>
      <w:proofErr w:type="gramEnd"/>
      <w:r w:rsidRPr="00897125">
        <w:rPr>
          <w:rFonts w:ascii="Arial" w:hAnsi="Arial" w:cs="Arial"/>
          <w:sz w:val="22"/>
          <w:szCs w:val="22"/>
        </w:rPr>
        <w:t xml:space="preserve"> the providers that submitted proposals</w:t>
      </w:r>
    </w:p>
    <w:p w14:paraId="7B6E5EAD" w14:textId="058CC2B0" w:rsidR="00A43D2D" w:rsidRDefault="00A43D2D" w:rsidP="00A43D2D">
      <w:pPr>
        <w:ind w:left="720" w:hanging="720"/>
        <w:rPr>
          <w:rFonts w:ascii="Arial" w:hAnsi="Arial" w:cs="Arial"/>
          <w:sz w:val="22"/>
          <w:szCs w:val="22"/>
        </w:rPr>
      </w:pPr>
    </w:p>
    <w:p w14:paraId="04158447" w14:textId="48803CF5" w:rsidR="0001459A" w:rsidRDefault="0001459A" w:rsidP="00A43D2D">
      <w:pPr>
        <w:ind w:left="720" w:hanging="720"/>
        <w:rPr>
          <w:rFonts w:ascii="Arial" w:hAnsi="Arial" w:cs="Arial"/>
          <w:sz w:val="22"/>
          <w:szCs w:val="22"/>
        </w:rPr>
      </w:pPr>
    </w:p>
    <w:p w14:paraId="7AAF6070" w14:textId="351395EF" w:rsidR="0001459A" w:rsidRDefault="0001459A" w:rsidP="00A43D2D">
      <w:pPr>
        <w:ind w:left="720" w:hanging="720"/>
        <w:rPr>
          <w:rFonts w:ascii="Arial" w:hAnsi="Arial" w:cs="Arial"/>
          <w:sz w:val="22"/>
          <w:szCs w:val="22"/>
        </w:rPr>
      </w:pPr>
    </w:p>
    <w:p w14:paraId="4B6BC55E" w14:textId="007F954C" w:rsidR="0001459A" w:rsidRDefault="0001459A" w:rsidP="00A43D2D">
      <w:pPr>
        <w:ind w:left="720" w:hanging="720"/>
        <w:rPr>
          <w:rFonts w:ascii="Arial" w:hAnsi="Arial" w:cs="Arial"/>
          <w:sz w:val="22"/>
          <w:szCs w:val="22"/>
        </w:rPr>
      </w:pPr>
    </w:p>
    <w:p w14:paraId="398F3889" w14:textId="4678B4E4" w:rsidR="0001459A" w:rsidRDefault="0001459A" w:rsidP="00A43D2D">
      <w:pPr>
        <w:ind w:left="720" w:hanging="720"/>
        <w:rPr>
          <w:rFonts w:ascii="Arial" w:hAnsi="Arial" w:cs="Arial"/>
          <w:sz w:val="22"/>
          <w:szCs w:val="22"/>
        </w:rPr>
      </w:pPr>
    </w:p>
    <w:p w14:paraId="1FC05AF5" w14:textId="316E3176" w:rsidR="0001459A" w:rsidRDefault="0001459A" w:rsidP="00A43D2D">
      <w:pPr>
        <w:ind w:left="720" w:hanging="720"/>
        <w:rPr>
          <w:rFonts w:ascii="Arial" w:hAnsi="Arial" w:cs="Arial"/>
          <w:sz w:val="22"/>
          <w:szCs w:val="22"/>
        </w:rPr>
      </w:pPr>
    </w:p>
    <w:p w14:paraId="6B6C4824" w14:textId="341889D6" w:rsidR="0001459A" w:rsidRDefault="0001459A" w:rsidP="00A43D2D">
      <w:pPr>
        <w:ind w:left="720" w:hanging="720"/>
        <w:rPr>
          <w:rFonts w:ascii="Arial" w:hAnsi="Arial" w:cs="Arial"/>
          <w:sz w:val="22"/>
          <w:szCs w:val="22"/>
        </w:rPr>
      </w:pPr>
    </w:p>
    <w:p w14:paraId="2C6C9ADB" w14:textId="5D7D7B4E" w:rsidR="0001459A" w:rsidRDefault="0001459A" w:rsidP="00A43D2D">
      <w:pPr>
        <w:ind w:left="720" w:hanging="720"/>
        <w:rPr>
          <w:rFonts w:ascii="Arial" w:hAnsi="Arial" w:cs="Arial"/>
          <w:sz w:val="22"/>
          <w:szCs w:val="22"/>
        </w:rPr>
      </w:pPr>
    </w:p>
    <w:p w14:paraId="31F03E92" w14:textId="689D3BB5" w:rsidR="0001459A" w:rsidRDefault="0001459A" w:rsidP="00A43D2D">
      <w:pPr>
        <w:ind w:left="720" w:hanging="720"/>
        <w:rPr>
          <w:rFonts w:ascii="Arial" w:hAnsi="Arial" w:cs="Arial"/>
          <w:sz w:val="22"/>
          <w:szCs w:val="22"/>
        </w:rPr>
      </w:pPr>
    </w:p>
    <w:p w14:paraId="73087255" w14:textId="26171015" w:rsidR="0001459A" w:rsidRDefault="0001459A" w:rsidP="00A43D2D">
      <w:pPr>
        <w:ind w:left="720" w:hanging="720"/>
        <w:rPr>
          <w:rFonts w:ascii="Arial" w:hAnsi="Arial" w:cs="Arial"/>
          <w:sz w:val="22"/>
          <w:szCs w:val="22"/>
        </w:rPr>
      </w:pPr>
    </w:p>
    <w:p w14:paraId="5DD0AA01" w14:textId="2916C0EE" w:rsidR="0001459A" w:rsidRDefault="0001459A" w:rsidP="00A43D2D">
      <w:pPr>
        <w:ind w:left="720" w:hanging="720"/>
        <w:rPr>
          <w:rFonts w:ascii="Arial" w:hAnsi="Arial" w:cs="Arial"/>
          <w:sz w:val="22"/>
          <w:szCs w:val="22"/>
        </w:rPr>
      </w:pPr>
    </w:p>
    <w:p w14:paraId="68F438C2" w14:textId="7C32638F" w:rsidR="0001459A" w:rsidRDefault="0001459A" w:rsidP="00A43D2D">
      <w:pPr>
        <w:ind w:left="720" w:hanging="720"/>
        <w:rPr>
          <w:rFonts w:ascii="Arial" w:hAnsi="Arial" w:cs="Arial"/>
          <w:sz w:val="22"/>
          <w:szCs w:val="22"/>
        </w:rPr>
      </w:pPr>
    </w:p>
    <w:p w14:paraId="3422532B" w14:textId="23DD79F4" w:rsidR="0001459A" w:rsidRDefault="0001459A" w:rsidP="00A43D2D">
      <w:pPr>
        <w:ind w:left="720" w:hanging="720"/>
        <w:rPr>
          <w:rFonts w:ascii="Arial" w:hAnsi="Arial" w:cs="Arial"/>
          <w:sz w:val="22"/>
          <w:szCs w:val="22"/>
        </w:rPr>
      </w:pPr>
    </w:p>
    <w:p w14:paraId="029C5D9C" w14:textId="43BFE697" w:rsidR="0001459A" w:rsidRDefault="0001459A" w:rsidP="00A43D2D">
      <w:pPr>
        <w:ind w:left="720" w:hanging="720"/>
        <w:rPr>
          <w:rFonts w:ascii="Arial" w:hAnsi="Arial" w:cs="Arial"/>
          <w:sz w:val="22"/>
          <w:szCs w:val="22"/>
        </w:rPr>
      </w:pPr>
    </w:p>
    <w:p w14:paraId="33FDFC2F" w14:textId="31C072F0" w:rsidR="0001459A" w:rsidRDefault="0001459A" w:rsidP="00A43D2D">
      <w:pPr>
        <w:ind w:left="720" w:hanging="720"/>
        <w:rPr>
          <w:rFonts w:ascii="Arial" w:hAnsi="Arial" w:cs="Arial"/>
          <w:sz w:val="22"/>
          <w:szCs w:val="22"/>
        </w:rPr>
      </w:pPr>
    </w:p>
    <w:p w14:paraId="3F062F30" w14:textId="6B4D21A5" w:rsidR="0001459A" w:rsidRDefault="0001459A" w:rsidP="00A43D2D">
      <w:pPr>
        <w:ind w:left="720" w:hanging="720"/>
        <w:rPr>
          <w:rFonts w:ascii="Arial" w:hAnsi="Arial" w:cs="Arial"/>
          <w:sz w:val="22"/>
          <w:szCs w:val="22"/>
        </w:rPr>
      </w:pPr>
    </w:p>
    <w:p w14:paraId="0910B5A6" w14:textId="61155AC6" w:rsidR="0001459A" w:rsidRDefault="0001459A" w:rsidP="00A43D2D">
      <w:pPr>
        <w:ind w:left="720" w:hanging="720"/>
        <w:rPr>
          <w:rFonts w:ascii="Arial" w:hAnsi="Arial" w:cs="Arial"/>
          <w:sz w:val="22"/>
          <w:szCs w:val="22"/>
        </w:rPr>
      </w:pPr>
    </w:p>
    <w:p w14:paraId="0B4843FC" w14:textId="6E64DD28" w:rsidR="0001459A" w:rsidRDefault="0001459A" w:rsidP="00A43D2D">
      <w:pPr>
        <w:ind w:left="720" w:hanging="720"/>
        <w:rPr>
          <w:rFonts w:ascii="Arial" w:hAnsi="Arial" w:cs="Arial"/>
          <w:sz w:val="22"/>
          <w:szCs w:val="22"/>
        </w:rPr>
      </w:pPr>
    </w:p>
    <w:p w14:paraId="2E8533BB" w14:textId="471E4B80" w:rsidR="0001459A" w:rsidRDefault="0001459A" w:rsidP="00A43D2D">
      <w:pPr>
        <w:ind w:left="720" w:hanging="720"/>
        <w:rPr>
          <w:rFonts w:ascii="Arial" w:hAnsi="Arial" w:cs="Arial"/>
          <w:sz w:val="22"/>
          <w:szCs w:val="22"/>
        </w:rPr>
      </w:pPr>
    </w:p>
    <w:p w14:paraId="70433AAC" w14:textId="5E2EDC22" w:rsidR="0001459A" w:rsidRDefault="0001459A" w:rsidP="00A43D2D">
      <w:pPr>
        <w:ind w:left="720" w:hanging="720"/>
        <w:rPr>
          <w:rFonts w:ascii="Arial" w:hAnsi="Arial" w:cs="Arial"/>
          <w:sz w:val="22"/>
          <w:szCs w:val="22"/>
        </w:rPr>
      </w:pPr>
    </w:p>
    <w:p w14:paraId="46BFE3BC" w14:textId="4A9085E7" w:rsidR="0001459A" w:rsidRDefault="0001459A" w:rsidP="00A43D2D">
      <w:pPr>
        <w:ind w:left="720" w:hanging="720"/>
        <w:rPr>
          <w:rFonts w:ascii="Arial" w:hAnsi="Arial" w:cs="Arial"/>
          <w:sz w:val="22"/>
          <w:szCs w:val="22"/>
        </w:rPr>
      </w:pPr>
    </w:p>
    <w:p w14:paraId="256DCA42" w14:textId="7FF5098F" w:rsidR="0001459A" w:rsidRDefault="0001459A" w:rsidP="00A43D2D">
      <w:pPr>
        <w:ind w:left="720" w:hanging="720"/>
        <w:rPr>
          <w:rFonts w:ascii="Arial" w:hAnsi="Arial" w:cs="Arial"/>
          <w:sz w:val="22"/>
          <w:szCs w:val="22"/>
        </w:rPr>
      </w:pPr>
    </w:p>
    <w:p w14:paraId="767CAD01" w14:textId="2805FB85" w:rsidR="0001459A" w:rsidRDefault="0001459A" w:rsidP="00A43D2D">
      <w:pPr>
        <w:ind w:left="720" w:hanging="720"/>
        <w:rPr>
          <w:rFonts w:ascii="Arial" w:hAnsi="Arial" w:cs="Arial"/>
          <w:sz w:val="22"/>
          <w:szCs w:val="22"/>
        </w:rPr>
      </w:pPr>
    </w:p>
    <w:p w14:paraId="088EF669" w14:textId="6F8FCC7E" w:rsidR="0001459A" w:rsidRDefault="0001459A" w:rsidP="00A43D2D">
      <w:pPr>
        <w:ind w:left="720" w:hanging="720"/>
        <w:rPr>
          <w:rFonts w:ascii="Arial" w:hAnsi="Arial" w:cs="Arial"/>
          <w:sz w:val="22"/>
          <w:szCs w:val="22"/>
        </w:rPr>
      </w:pPr>
    </w:p>
    <w:p w14:paraId="7AA5005F" w14:textId="270C2D6E" w:rsidR="0001459A" w:rsidRDefault="0001459A" w:rsidP="00A43D2D">
      <w:pPr>
        <w:ind w:left="720" w:hanging="720"/>
        <w:rPr>
          <w:rFonts w:ascii="Arial" w:hAnsi="Arial" w:cs="Arial"/>
          <w:sz w:val="22"/>
          <w:szCs w:val="22"/>
        </w:rPr>
      </w:pPr>
    </w:p>
    <w:p w14:paraId="1937A49D" w14:textId="06B2D1BD" w:rsidR="0001459A" w:rsidRDefault="0001459A" w:rsidP="00A43D2D">
      <w:pPr>
        <w:ind w:left="720" w:hanging="720"/>
        <w:rPr>
          <w:rFonts w:ascii="Arial" w:hAnsi="Arial" w:cs="Arial"/>
          <w:sz w:val="22"/>
          <w:szCs w:val="22"/>
        </w:rPr>
      </w:pPr>
    </w:p>
    <w:p w14:paraId="1524E3B4" w14:textId="43403207" w:rsidR="0001459A" w:rsidRDefault="0001459A" w:rsidP="00A43D2D">
      <w:pPr>
        <w:ind w:left="720" w:hanging="720"/>
        <w:rPr>
          <w:rFonts w:ascii="Arial" w:hAnsi="Arial" w:cs="Arial"/>
          <w:sz w:val="22"/>
          <w:szCs w:val="22"/>
        </w:rPr>
      </w:pPr>
    </w:p>
    <w:p w14:paraId="10CC14E2" w14:textId="0049C985" w:rsidR="0001459A" w:rsidRDefault="0001459A" w:rsidP="00A43D2D">
      <w:pPr>
        <w:ind w:left="720" w:hanging="720"/>
        <w:rPr>
          <w:rFonts w:ascii="Arial" w:hAnsi="Arial" w:cs="Arial"/>
          <w:sz w:val="22"/>
          <w:szCs w:val="22"/>
        </w:rPr>
      </w:pPr>
    </w:p>
    <w:p w14:paraId="29C49543" w14:textId="759EE9AE" w:rsidR="0001459A" w:rsidRDefault="0001459A" w:rsidP="00A43D2D">
      <w:pPr>
        <w:ind w:left="720" w:hanging="720"/>
        <w:rPr>
          <w:rFonts w:ascii="Arial" w:hAnsi="Arial" w:cs="Arial"/>
          <w:sz w:val="22"/>
          <w:szCs w:val="22"/>
        </w:rPr>
      </w:pPr>
    </w:p>
    <w:p w14:paraId="6C77A53B" w14:textId="450AAD5D" w:rsidR="0001459A" w:rsidRDefault="0001459A" w:rsidP="00A43D2D">
      <w:pPr>
        <w:ind w:left="720" w:hanging="720"/>
        <w:rPr>
          <w:rFonts w:ascii="Arial" w:hAnsi="Arial" w:cs="Arial"/>
          <w:sz w:val="22"/>
          <w:szCs w:val="22"/>
        </w:rPr>
      </w:pPr>
    </w:p>
    <w:p w14:paraId="45A99609" w14:textId="15EDBB87" w:rsidR="0001459A" w:rsidRDefault="0001459A" w:rsidP="00A43D2D">
      <w:pPr>
        <w:ind w:left="720" w:hanging="720"/>
        <w:rPr>
          <w:rFonts w:ascii="Arial" w:hAnsi="Arial" w:cs="Arial"/>
          <w:sz w:val="22"/>
          <w:szCs w:val="22"/>
        </w:rPr>
      </w:pPr>
    </w:p>
    <w:p w14:paraId="5C3FDEDE" w14:textId="1955C6AA" w:rsidR="0001459A" w:rsidRDefault="0001459A" w:rsidP="00A43D2D">
      <w:pPr>
        <w:ind w:left="720" w:hanging="720"/>
        <w:rPr>
          <w:rFonts w:ascii="Arial" w:hAnsi="Arial" w:cs="Arial"/>
          <w:sz w:val="22"/>
          <w:szCs w:val="22"/>
        </w:rPr>
      </w:pPr>
    </w:p>
    <w:p w14:paraId="0AB31D56" w14:textId="38960426" w:rsidR="0001459A" w:rsidRDefault="0001459A" w:rsidP="00A43D2D">
      <w:pPr>
        <w:ind w:left="720" w:hanging="720"/>
        <w:rPr>
          <w:rFonts w:ascii="Arial" w:hAnsi="Arial" w:cs="Arial"/>
          <w:sz w:val="22"/>
          <w:szCs w:val="22"/>
        </w:rPr>
      </w:pPr>
    </w:p>
    <w:p w14:paraId="6E29FE5E" w14:textId="5C1050CF" w:rsidR="00430FF9" w:rsidRDefault="00430FF9" w:rsidP="00A43D2D">
      <w:pPr>
        <w:ind w:left="720" w:hanging="720"/>
        <w:rPr>
          <w:rFonts w:ascii="Arial" w:hAnsi="Arial" w:cs="Arial"/>
          <w:sz w:val="22"/>
          <w:szCs w:val="22"/>
        </w:rPr>
      </w:pPr>
    </w:p>
    <w:p w14:paraId="78F90E5B" w14:textId="77777777" w:rsidR="00430FF9" w:rsidRDefault="00430FF9" w:rsidP="00A43D2D">
      <w:pPr>
        <w:ind w:left="720" w:hanging="720"/>
        <w:rPr>
          <w:rFonts w:ascii="Arial" w:hAnsi="Arial" w:cs="Arial"/>
          <w:sz w:val="22"/>
          <w:szCs w:val="22"/>
        </w:rPr>
      </w:pPr>
    </w:p>
    <w:p w14:paraId="457BB1B7" w14:textId="3D231295" w:rsidR="0001459A" w:rsidRPr="00897125" w:rsidRDefault="0001459A" w:rsidP="0001459A">
      <w:pPr>
        <w:shd w:val="clear" w:color="auto" w:fill="D9D9D9" w:themeFill="background1" w:themeFillShade="D9"/>
        <w:rPr>
          <w:rFonts w:ascii="Arial" w:hAnsi="Arial" w:cs="Arial"/>
          <w:b/>
          <w:sz w:val="28"/>
          <w:szCs w:val="28"/>
        </w:rPr>
      </w:pPr>
      <w:r w:rsidRPr="00897125">
        <w:rPr>
          <w:rFonts w:ascii="Arial" w:hAnsi="Arial" w:cs="Arial"/>
          <w:b/>
          <w:sz w:val="28"/>
          <w:szCs w:val="28"/>
        </w:rPr>
        <w:t>Section V</w:t>
      </w:r>
      <w:r>
        <w:rPr>
          <w:rFonts w:ascii="Arial" w:hAnsi="Arial" w:cs="Arial"/>
          <w:b/>
          <w:sz w:val="28"/>
          <w:szCs w:val="28"/>
        </w:rPr>
        <w:t>I</w:t>
      </w:r>
      <w:r w:rsidRPr="00897125">
        <w:rPr>
          <w:rFonts w:ascii="Arial" w:hAnsi="Arial" w:cs="Arial"/>
          <w:b/>
          <w:sz w:val="28"/>
          <w:szCs w:val="28"/>
        </w:rPr>
        <w:t xml:space="preserve">:  </w:t>
      </w:r>
      <w:r>
        <w:rPr>
          <w:rFonts w:ascii="Arial" w:hAnsi="Arial" w:cs="Arial"/>
          <w:b/>
          <w:sz w:val="28"/>
          <w:szCs w:val="28"/>
        </w:rPr>
        <w:t>Proposal Evaluation</w:t>
      </w:r>
    </w:p>
    <w:p w14:paraId="1308F062" w14:textId="77777777" w:rsidR="00A43D2D" w:rsidRPr="00897125" w:rsidRDefault="00A43D2D" w:rsidP="00A43D2D">
      <w:pPr>
        <w:ind w:left="720" w:hanging="720"/>
        <w:rPr>
          <w:rFonts w:ascii="Arial" w:hAnsi="Arial" w:cs="Arial"/>
          <w:sz w:val="22"/>
          <w:szCs w:val="22"/>
        </w:rPr>
      </w:pPr>
    </w:p>
    <w:p w14:paraId="2695472F" w14:textId="523F9917" w:rsidR="0001459A" w:rsidRDefault="0001459A" w:rsidP="0001459A">
      <w:pPr>
        <w:jc w:val="both"/>
        <w:rPr>
          <w:rFonts w:ascii="Arial" w:hAnsi="Arial" w:cs="Arial"/>
          <w:sz w:val="22"/>
          <w:szCs w:val="22"/>
        </w:rPr>
      </w:pPr>
      <w:r w:rsidRPr="00641062">
        <w:rPr>
          <w:rFonts w:ascii="Arial" w:hAnsi="Arial" w:cs="Arial"/>
          <w:sz w:val="22"/>
          <w:szCs w:val="22"/>
        </w:rPr>
        <w:t xml:space="preserve">All proposals received </w:t>
      </w:r>
      <w:r w:rsidR="00C45A9E">
        <w:rPr>
          <w:rFonts w:ascii="Arial" w:hAnsi="Arial" w:cs="Arial"/>
          <w:sz w:val="22"/>
          <w:szCs w:val="22"/>
        </w:rPr>
        <w:t xml:space="preserve">by the deadline </w:t>
      </w:r>
      <w:r w:rsidRPr="00641062">
        <w:rPr>
          <w:rFonts w:ascii="Arial" w:hAnsi="Arial" w:cs="Arial"/>
          <w:sz w:val="22"/>
          <w:szCs w:val="22"/>
        </w:rPr>
        <w:t xml:space="preserve">will be evaluated by an </w:t>
      </w:r>
      <w:r>
        <w:rPr>
          <w:rFonts w:ascii="Arial" w:hAnsi="Arial" w:cs="Arial"/>
          <w:sz w:val="22"/>
          <w:szCs w:val="22"/>
        </w:rPr>
        <w:t>HACSM-</w:t>
      </w:r>
      <w:r w:rsidRPr="00641062">
        <w:rPr>
          <w:rFonts w:ascii="Arial" w:hAnsi="Arial" w:cs="Arial"/>
          <w:sz w:val="22"/>
          <w:szCs w:val="22"/>
        </w:rPr>
        <w:t>RFP Evaluation Committee. Dur</w:t>
      </w:r>
      <w:r>
        <w:rPr>
          <w:rFonts w:ascii="Arial" w:hAnsi="Arial" w:cs="Arial"/>
          <w:sz w:val="22"/>
          <w:szCs w:val="22"/>
        </w:rPr>
        <w:t xml:space="preserve">ing the evaluation process, HACSM </w:t>
      </w:r>
      <w:r w:rsidRPr="00641062">
        <w:rPr>
          <w:rFonts w:ascii="Arial" w:hAnsi="Arial" w:cs="Arial"/>
          <w:sz w:val="22"/>
          <w:szCs w:val="22"/>
        </w:rPr>
        <w:t xml:space="preserve">may require a proposer's representative to answer specific questions orally and/or in writing. Once a finalist or group of finalists is selected, additional interactions or information may be required. The most qualified individual or firm will be recommended by the </w:t>
      </w:r>
      <w:r>
        <w:rPr>
          <w:rFonts w:ascii="Arial" w:hAnsi="Arial" w:cs="Arial"/>
          <w:sz w:val="22"/>
          <w:szCs w:val="22"/>
        </w:rPr>
        <w:t>HACSM-</w:t>
      </w:r>
      <w:r w:rsidRPr="00641062">
        <w:rPr>
          <w:rFonts w:ascii="Arial" w:hAnsi="Arial" w:cs="Arial"/>
          <w:sz w:val="22"/>
          <w:szCs w:val="22"/>
        </w:rPr>
        <w:t xml:space="preserve">RFP Evaluation Committee based on the overall strength of each proposal, and the evaluation is not restricted to considerations of any single factor such as cost. </w:t>
      </w:r>
    </w:p>
    <w:p w14:paraId="47D890BE" w14:textId="77777777" w:rsidR="0001459A" w:rsidRPr="00641062" w:rsidRDefault="0001459A" w:rsidP="0001459A">
      <w:pPr>
        <w:jc w:val="both"/>
        <w:rPr>
          <w:rFonts w:ascii="Arial" w:hAnsi="Arial" w:cs="Arial"/>
          <w:sz w:val="22"/>
          <w:szCs w:val="22"/>
        </w:rPr>
      </w:pPr>
      <w:r w:rsidRPr="00641062">
        <w:rPr>
          <w:rFonts w:ascii="Arial" w:hAnsi="Arial" w:cs="Arial"/>
          <w:sz w:val="22"/>
          <w:szCs w:val="22"/>
        </w:rPr>
        <w:t xml:space="preserve"> </w:t>
      </w:r>
    </w:p>
    <w:p w14:paraId="5A35AB7A" w14:textId="190D7BB8" w:rsidR="0001459A" w:rsidRDefault="0001459A" w:rsidP="0001459A">
      <w:pPr>
        <w:jc w:val="both"/>
        <w:rPr>
          <w:rFonts w:ascii="Arial" w:hAnsi="Arial" w:cs="Arial"/>
          <w:sz w:val="22"/>
          <w:szCs w:val="22"/>
        </w:rPr>
      </w:pPr>
      <w:r w:rsidRPr="00641062">
        <w:rPr>
          <w:rFonts w:ascii="Arial" w:hAnsi="Arial" w:cs="Arial"/>
          <w:sz w:val="22"/>
          <w:szCs w:val="22"/>
        </w:rPr>
        <w:t xml:space="preserve">Responses to this RFP must adhere to the format for proposals detailed in Section </w:t>
      </w:r>
      <w:r>
        <w:rPr>
          <w:rFonts w:ascii="Arial" w:hAnsi="Arial" w:cs="Arial"/>
          <w:sz w:val="22"/>
          <w:szCs w:val="22"/>
        </w:rPr>
        <w:t>I</w:t>
      </w:r>
      <w:r w:rsidRPr="00641062">
        <w:rPr>
          <w:rFonts w:ascii="Arial" w:hAnsi="Arial" w:cs="Arial"/>
          <w:sz w:val="22"/>
          <w:szCs w:val="22"/>
        </w:rPr>
        <w:t xml:space="preserve">V </w:t>
      </w:r>
      <w:r>
        <w:rPr>
          <w:rFonts w:ascii="Arial" w:hAnsi="Arial" w:cs="Arial"/>
          <w:sz w:val="22"/>
          <w:szCs w:val="22"/>
        </w:rPr>
        <w:t>–</w:t>
      </w:r>
      <w:r w:rsidRPr="00641062">
        <w:rPr>
          <w:rFonts w:ascii="Arial" w:hAnsi="Arial" w:cs="Arial"/>
          <w:sz w:val="22"/>
          <w:szCs w:val="22"/>
        </w:rPr>
        <w:t xml:space="preserve"> </w:t>
      </w:r>
      <w:r w:rsidR="00636093">
        <w:rPr>
          <w:rFonts w:ascii="Arial" w:hAnsi="Arial" w:cs="Arial"/>
          <w:sz w:val="22"/>
          <w:szCs w:val="22"/>
        </w:rPr>
        <w:t>Proposal Content</w:t>
      </w:r>
      <w:r w:rsidRPr="00641062">
        <w:rPr>
          <w:rFonts w:ascii="Arial" w:hAnsi="Arial" w:cs="Arial"/>
          <w:sz w:val="22"/>
          <w:szCs w:val="22"/>
        </w:rPr>
        <w:t>.  The criteria used as a guideline in the evaluation will include, but not be limited to, the following:</w:t>
      </w:r>
    </w:p>
    <w:p w14:paraId="58005B15" w14:textId="77777777" w:rsidR="0001459A" w:rsidRPr="00641062" w:rsidRDefault="0001459A" w:rsidP="0001459A">
      <w:pPr>
        <w:jc w:val="both"/>
        <w:rPr>
          <w:rFonts w:ascii="Arial" w:hAnsi="Arial" w:cs="Arial"/>
          <w:sz w:val="22"/>
          <w:szCs w:val="22"/>
        </w:rPr>
      </w:pPr>
    </w:p>
    <w:p w14:paraId="20B326D2" w14:textId="77777777" w:rsidR="0001459A" w:rsidRPr="00641062" w:rsidRDefault="0001459A" w:rsidP="0001459A">
      <w:pPr>
        <w:pStyle w:val="ListParagraph"/>
        <w:numPr>
          <w:ilvl w:val="0"/>
          <w:numId w:val="30"/>
        </w:numPr>
        <w:rPr>
          <w:rFonts w:ascii="Arial" w:hAnsi="Arial" w:cs="Arial"/>
        </w:rPr>
      </w:pPr>
      <w:r w:rsidRPr="00641062">
        <w:rPr>
          <w:rFonts w:ascii="Arial" w:hAnsi="Arial" w:cs="Arial"/>
        </w:rPr>
        <w:t>Qualifications and experience of the entity, including capability and experience of key personnel and experience with other public or private agencies to provide these services</w:t>
      </w:r>
    </w:p>
    <w:p w14:paraId="13E5193D" w14:textId="77777777" w:rsidR="0001459A" w:rsidRPr="00641062" w:rsidRDefault="0001459A" w:rsidP="0001459A">
      <w:pPr>
        <w:pStyle w:val="ListParagraph"/>
        <w:numPr>
          <w:ilvl w:val="0"/>
          <w:numId w:val="30"/>
        </w:numPr>
        <w:rPr>
          <w:rFonts w:ascii="Arial" w:hAnsi="Arial" w:cs="Arial"/>
        </w:rPr>
      </w:pPr>
      <w:r w:rsidRPr="00641062">
        <w:rPr>
          <w:rFonts w:ascii="Arial" w:hAnsi="Arial" w:cs="Arial"/>
        </w:rPr>
        <w:t>Proposed approach, including clarity of understanding of the scope of services to be provided and appropriateness of the proposed solution/services</w:t>
      </w:r>
    </w:p>
    <w:p w14:paraId="5705EF8F" w14:textId="77777777" w:rsidR="0001459A" w:rsidRPr="00641062" w:rsidRDefault="0001459A" w:rsidP="0001459A">
      <w:pPr>
        <w:pStyle w:val="ListParagraph"/>
        <w:numPr>
          <w:ilvl w:val="0"/>
          <w:numId w:val="30"/>
        </w:numPr>
        <w:rPr>
          <w:rFonts w:ascii="Arial" w:hAnsi="Arial" w:cs="Arial"/>
        </w:rPr>
      </w:pPr>
      <w:r w:rsidRPr="00641062">
        <w:rPr>
          <w:rFonts w:ascii="Arial" w:hAnsi="Arial" w:cs="Arial"/>
        </w:rPr>
        <w:t>Customer service</w:t>
      </w:r>
    </w:p>
    <w:p w14:paraId="19C415D8" w14:textId="77777777" w:rsidR="0001459A" w:rsidRPr="00641062" w:rsidRDefault="0001459A" w:rsidP="0001459A">
      <w:pPr>
        <w:pStyle w:val="ListParagraph"/>
        <w:numPr>
          <w:ilvl w:val="0"/>
          <w:numId w:val="30"/>
        </w:numPr>
        <w:rPr>
          <w:rFonts w:ascii="Arial" w:hAnsi="Arial" w:cs="Arial"/>
        </w:rPr>
      </w:pPr>
      <w:r w:rsidRPr="00641062">
        <w:rPr>
          <w:rFonts w:ascii="Arial" w:hAnsi="Arial" w:cs="Arial"/>
        </w:rPr>
        <w:t>History of successfully performing services for public or private agencies</w:t>
      </w:r>
    </w:p>
    <w:p w14:paraId="1286D198" w14:textId="77777777" w:rsidR="0001459A" w:rsidRPr="00641062" w:rsidRDefault="0001459A" w:rsidP="0001459A">
      <w:pPr>
        <w:pStyle w:val="ListParagraph"/>
        <w:numPr>
          <w:ilvl w:val="0"/>
          <w:numId w:val="30"/>
        </w:numPr>
        <w:rPr>
          <w:rFonts w:ascii="Arial" w:hAnsi="Arial" w:cs="Arial"/>
        </w:rPr>
      </w:pPr>
      <w:r w:rsidRPr="00641062">
        <w:rPr>
          <w:rFonts w:ascii="Arial" w:hAnsi="Arial" w:cs="Arial"/>
        </w:rPr>
        <w:t>Ability to meet any required timelines or other requirements</w:t>
      </w:r>
    </w:p>
    <w:p w14:paraId="59236AB1" w14:textId="77777777" w:rsidR="0001459A" w:rsidRPr="00641062" w:rsidRDefault="0001459A" w:rsidP="0001459A">
      <w:pPr>
        <w:pStyle w:val="ListParagraph"/>
        <w:numPr>
          <w:ilvl w:val="0"/>
          <w:numId w:val="30"/>
        </w:numPr>
        <w:rPr>
          <w:rFonts w:ascii="Arial" w:hAnsi="Arial" w:cs="Arial"/>
        </w:rPr>
      </w:pPr>
      <w:r w:rsidRPr="00641062">
        <w:rPr>
          <w:rFonts w:ascii="Arial" w:hAnsi="Arial" w:cs="Arial"/>
        </w:rPr>
        <w:t>Claims and violations against you or your organization</w:t>
      </w:r>
    </w:p>
    <w:p w14:paraId="3EC0E42A" w14:textId="77777777" w:rsidR="0001459A" w:rsidRPr="00641062" w:rsidRDefault="0001459A" w:rsidP="0001459A">
      <w:pPr>
        <w:pStyle w:val="ListParagraph"/>
        <w:numPr>
          <w:ilvl w:val="0"/>
          <w:numId w:val="30"/>
        </w:numPr>
        <w:rPr>
          <w:rFonts w:ascii="Arial" w:hAnsi="Arial" w:cs="Arial"/>
        </w:rPr>
      </w:pPr>
      <w:r>
        <w:rPr>
          <w:rFonts w:ascii="Arial" w:hAnsi="Arial" w:cs="Arial"/>
        </w:rPr>
        <w:t>Cost to HACSM</w:t>
      </w:r>
      <w:r w:rsidRPr="00641062">
        <w:rPr>
          <w:rFonts w:ascii="Arial" w:hAnsi="Arial" w:cs="Arial"/>
        </w:rPr>
        <w:t xml:space="preserve"> for the primary services described by this RFP</w:t>
      </w:r>
    </w:p>
    <w:p w14:paraId="08FDED43" w14:textId="77777777" w:rsidR="0001459A" w:rsidRPr="00641062" w:rsidRDefault="0001459A" w:rsidP="0001459A">
      <w:pPr>
        <w:pStyle w:val="ListParagraph"/>
        <w:numPr>
          <w:ilvl w:val="0"/>
          <w:numId w:val="30"/>
        </w:numPr>
        <w:rPr>
          <w:rFonts w:ascii="Arial" w:hAnsi="Arial" w:cs="Arial"/>
        </w:rPr>
      </w:pPr>
      <w:r w:rsidRPr="00641062">
        <w:rPr>
          <w:rFonts w:ascii="Arial" w:hAnsi="Arial" w:cs="Arial"/>
        </w:rPr>
        <w:t>References</w:t>
      </w:r>
    </w:p>
    <w:p w14:paraId="1083DA31" w14:textId="77777777" w:rsidR="0001459A" w:rsidRPr="00641062" w:rsidRDefault="0001459A" w:rsidP="0001459A">
      <w:pPr>
        <w:pStyle w:val="ListParagraph"/>
        <w:numPr>
          <w:ilvl w:val="0"/>
          <w:numId w:val="30"/>
        </w:numPr>
        <w:rPr>
          <w:rFonts w:ascii="Arial" w:hAnsi="Arial" w:cs="Arial"/>
        </w:rPr>
      </w:pPr>
      <w:r w:rsidRPr="00641062">
        <w:rPr>
          <w:rFonts w:ascii="Arial" w:hAnsi="Arial" w:cs="Arial"/>
        </w:rPr>
        <w:t>Compliance with RFP and contractual requirements</w:t>
      </w:r>
    </w:p>
    <w:p w14:paraId="2D563BC8" w14:textId="77777777" w:rsidR="0001459A" w:rsidRDefault="0001459A" w:rsidP="0001459A">
      <w:pPr>
        <w:jc w:val="both"/>
        <w:rPr>
          <w:rFonts w:ascii="Arial" w:hAnsi="Arial" w:cs="Arial"/>
          <w:sz w:val="22"/>
          <w:szCs w:val="22"/>
        </w:rPr>
      </w:pPr>
    </w:p>
    <w:p w14:paraId="6040210D" w14:textId="77777777" w:rsidR="0001459A" w:rsidRDefault="0001459A" w:rsidP="0001459A">
      <w:pPr>
        <w:jc w:val="both"/>
        <w:rPr>
          <w:rFonts w:ascii="Arial" w:hAnsi="Arial" w:cs="Arial"/>
          <w:sz w:val="22"/>
          <w:szCs w:val="22"/>
        </w:rPr>
      </w:pPr>
      <w:r>
        <w:rPr>
          <w:rFonts w:ascii="Arial" w:hAnsi="Arial" w:cs="Arial"/>
          <w:sz w:val="22"/>
          <w:szCs w:val="22"/>
        </w:rPr>
        <w:t>HACSM</w:t>
      </w:r>
      <w:r w:rsidRPr="00641062">
        <w:rPr>
          <w:rFonts w:ascii="Arial" w:hAnsi="Arial" w:cs="Arial"/>
          <w:sz w:val="22"/>
          <w:szCs w:val="22"/>
        </w:rPr>
        <w:t xml:space="preserve"> may consider any other criteria it deems relevant, and the Evaluation Committee is free to make any recommendations it deems to be in the best interest of the</w:t>
      </w:r>
      <w:r>
        <w:rPr>
          <w:rFonts w:ascii="Arial" w:hAnsi="Arial" w:cs="Arial"/>
          <w:sz w:val="22"/>
          <w:szCs w:val="22"/>
        </w:rPr>
        <w:t xml:space="preserve"> HACSM.</w:t>
      </w:r>
      <w:r w:rsidRPr="00641062">
        <w:rPr>
          <w:rFonts w:ascii="Arial" w:hAnsi="Arial" w:cs="Arial"/>
          <w:sz w:val="22"/>
          <w:szCs w:val="22"/>
        </w:rPr>
        <w:t xml:space="preserve"> Inaccuracy of any information supplied within a proposal or other errors constitute grounds for rejection of the </w:t>
      </w:r>
    </w:p>
    <w:p w14:paraId="1740CECF" w14:textId="77777777" w:rsidR="0001459A" w:rsidRDefault="0001459A" w:rsidP="0001459A">
      <w:pPr>
        <w:jc w:val="both"/>
        <w:rPr>
          <w:rFonts w:ascii="Arial" w:hAnsi="Arial" w:cs="Arial"/>
          <w:sz w:val="22"/>
          <w:szCs w:val="22"/>
        </w:rPr>
      </w:pPr>
      <w:r w:rsidRPr="00641062">
        <w:rPr>
          <w:rFonts w:ascii="Arial" w:hAnsi="Arial" w:cs="Arial"/>
          <w:sz w:val="22"/>
          <w:szCs w:val="22"/>
        </w:rPr>
        <w:t xml:space="preserve">proposal.  However, </w:t>
      </w:r>
      <w:r>
        <w:rPr>
          <w:rFonts w:ascii="Arial" w:hAnsi="Arial" w:cs="Arial"/>
          <w:sz w:val="22"/>
          <w:szCs w:val="22"/>
        </w:rPr>
        <w:t>HACSM</w:t>
      </w:r>
      <w:r w:rsidRPr="00641062">
        <w:rPr>
          <w:rFonts w:ascii="Arial" w:hAnsi="Arial" w:cs="Arial"/>
          <w:sz w:val="22"/>
          <w:szCs w:val="22"/>
        </w:rPr>
        <w:t xml:space="preserve"> may, in its sole discretion, correct errors or contact a proposer for clarification.  </w:t>
      </w:r>
    </w:p>
    <w:p w14:paraId="2C4AA1EF" w14:textId="77777777" w:rsidR="0001459A" w:rsidRPr="00641062" w:rsidRDefault="0001459A" w:rsidP="0001459A">
      <w:pPr>
        <w:jc w:val="both"/>
        <w:rPr>
          <w:rFonts w:ascii="Arial" w:hAnsi="Arial" w:cs="Arial"/>
          <w:sz w:val="22"/>
          <w:szCs w:val="22"/>
        </w:rPr>
      </w:pPr>
    </w:p>
    <w:p w14:paraId="46331348" w14:textId="77777777" w:rsidR="0001459A" w:rsidRDefault="0001459A" w:rsidP="0001459A">
      <w:pPr>
        <w:jc w:val="both"/>
        <w:rPr>
          <w:rFonts w:ascii="Arial" w:hAnsi="Arial" w:cs="Arial"/>
          <w:sz w:val="22"/>
          <w:szCs w:val="22"/>
        </w:rPr>
      </w:pPr>
      <w:r w:rsidRPr="00641062">
        <w:rPr>
          <w:rFonts w:ascii="Arial" w:hAnsi="Arial" w:cs="Arial"/>
          <w:sz w:val="22"/>
          <w:szCs w:val="22"/>
        </w:rPr>
        <w:t xml:space="preserve">Note that the </w:t>
      </w:r>
      <w:r>
        <w:rPr>
          <w:rFonts w:ascii="Arial" w:hAnsi="Arial" w:cs="Arial"/>
          <w:sz w:val="22"/>
          <w:szCs w:val="22"/>
        </w:rPr>
        <w:t>HACSM</w:t>
      </w:r>
      <w:r w:rsidRPr="00641062">
        <w:rPr>
          <w:rFonts w:ascii="Arial" w:hAnsi="Arial" w:cs="Arial"/>
          <w:sz w:val="22"/>
          <w:szCs w:val="22"/>
        </w:rPr>
        <w:t xml:space="preserve"> reserves the right to evaluate proposals solely based on each provider's </w:t>
      </w:r>
      <w:r w:rsidRPr="00641062">
        <w:rPr>
          <w:rFonts w:ascii="Arial" w:hAnsi="Arial" w:cs="Arial"/>
          <w:sz w:val="22"/>
          <w:szCs w:val="22"/>
          <w:u w:val="single"/>
        </w:rPr>
        <w:t>written</w:t>
      </w:r>
      <w:r w:rsidRPr="00641062">
        <w:rPr>
          <w:rFonts w:ascii="Arial" w:hAnsi="Arial" w:cs="Arial"/>
          <w:sz w:val="22"/>
          <w:szCs w:val="22"/>
        </w:rPr>
        <w:t xml:space="preserve"> submission. In relation to written materials, evaluation will be performed only on the material included directly in the proposal itself unless otherwise </w:t>
      </w:r>
      <w:r>
        <w:rPr>
          <w:rFonts w:ascii="Arial" w:hAnsi="Arial" w:cs="Arial"/>
          <w:sz w:val="22"/>
          <w:szCs w:val="22"/>
        </w:rPr>
        <w:t>indicated or requested by HACSM</w:t>
      </w:r>
      <w:r w:rsidRPr="00641062">
        <w:rPr>
          <w:rFonts w:ascii="Arial" w:hAnsi="Arial" w:cs="Arial"/>
          <w:sz w:val="22"/>
          <w:szCs w:val="22"/>
        </w:rPr>
        <w:t xml:space="preserve">.  Your proposal must be complete without relying on external websites, sales brochures, marketing materials or white papers. </w:t>
      </w:r>
    </w:p>
    <w:p w14:paraId="3077999C" w14:textId="77777777" w:rsidR="0001459A" w:rsidRPr="00641062" w:rsidRDefault="0001459A" w:rsidP="0001459A">
      <w:pPr>
        <w:rPr>
          <w:rFonts w:ascii="Arial" w:hAnsi="Arial" w:cs="Arial"/>
          <w:sz w:val="22"/>
          <w:szCs w:val="22"/>
        </w:rPr>
      </w:pPr>
    </w:p>
    <w:p w14:paraId="774CB116" w14:textId="12619397" w:rsidR="0001459A" w:rsidRPr="00641062" w:rsidRDefault="0001459A" w:rsidP="0001459A">
      <w:pPr>
        <w:rPr>
          <w:rFonts w:ascii="Arial" w:hAnsi="Arial" w:cs="Arial"/>
          <w:sz w:val="22"/>
          <w:szCs w:val="22"/>
        </w:rPr>
      </w:pPr>
      <w:r>
        <w:rPr>
          <w:rFonts w:ascii="Arial" w:hAnsi="Arial" w:cs="Arial"/>
          <w:sz w:val="22"/>
          <w:szCs w:val="22"/>
        </w:rPr>
        <w:t>HACSM</w:t>
      </w:r>
      <w:r w:rsidRPr="00641062">
        <w:rPr>
          <w:rFonts w:ascii="Arial" w:hAnsi="Arial" w:cs="Arial"/>
          <w:sz w:val="22"/>
          <w:szCs w:val="22"/>
        </w:rPr>
        <w:t xml:space="preserve"> reserves the right to accept proposals other than those with </w:t>
      </w:r>
      <w:r w:rsidR="00C45A9E">
        <w:rPr>
          <w:rFonts w:ascii="Arial" w:hAnsi="Arial" w:cs="Arial"/>
          <w:sz w:val="22"/>
          <w:szCs w:val="22"/>
        </w:rPr>
        <w:t xml:space="preserve">the </w:t>
      </w:r>
      <w:r w:rsidRPr="00641062">
        <w:rPr>
          <w:rFonts w:ascii="Arial" w:hAnsi="Arial" w:cs="Arial"/>
          <w:sz w:val="22"/>
          <w:szCs w:val="22"/>
        </w:rPr>
        <w:t xml:space="preserve">lowest costs.  </w:t>
      </w:r>
    </w:p>
    <w:p w14:paraId="54329AC4" w14:textId="77777777" w:rsidR="0001459A" w:rsidRDefault="0001459A" w:rsidP="0001459A">
      <w:pPr>
        <w:ind w:left="720"/>
        <w:jc w:val="both"/>
        <w:rPr>
          <w:rFonts w:ascii="Arial" w:hAnsi="Arial" w:cs="Arial"/>
          <w:sz w:val="22"/>
          <w:szCs w:val="22"/>
        </w:rPr>
      </w:pPr>
    </w:p>
    <w:p w14:paraId="1EBD6ED7" w14:textId="38A974F3" w:rsidR="0001459A" w:rsidRDefault="009B1EC5" w:rsidP="00636093">
      <w:pPr>
        <w:jc w:val="both"/>
        <w:rPr>
          <w:rFonts w:ascii="Arial" w:hAnsi="Arial" w:cs="Arial"/>
          <w:b/>
          <w:sz w:val="22"/>
          <w:szCs w:val="22"/>
          <w:u w:val="single"/>
        </w:rPr>
      </w:pPr>
      <w:r>
        <w:rPr>
          <w:rFonts w:ascii="Arial" w:hAnsi="Arial" w:cs="Arial"/>
          <w:b/>
          <w:sz w:val="22"/>
          <w:szCs w:val="22"/>
          <w:u w:val="single"/>
        </w:rPr>
        <w:t>Contract Award</w:t>
      </w:r>
    </w:p>
    <w:p w14:paraId="6451DDD5" w14:textId="77777777" w:rsidR="0001459A" w:rsidRDefault="0001459A" w:rsidP="0001459A">
      <w:pPr>
        <w:ind w:left="720"/>
        <w:jc w:val="both"/>
        <w:rPr>
          <w:rFonts w:ascii="Arial" w:hAnsi="Arial" w:cs="Arial"/>
          <w:b/>
          <w:sz w:val="22"/>
          <w:szCs w:val="22"/>
          <w:u w:val="single"/>
        </w:rPr>
      </w:pPr>
    </w:p>
    <w:p w14:paraId="33B82945" w14:textId="2F14E010" w:rsidR="0001459A" w:rsidRPr="00CE7307" w:rsidRDefault="0001459A" w:rsidP="0001459A">
      <w:pPr>
        <w:jc w:val="both"/>
        <w:rPr>
          <w:rFonts w:ascii="Arial" w:hAnsi="Arial" w:cs="Arial"/>
          <w:sz w:val="22"/>
          <w:szCs w:val="22"/>
        </w:rPr>
      </w:pPr>
      <w:r>
        <w:rPr>
          <w:rFonts w:ascii="Arial" w:hAnsi="Arial" w:cs="Arial"/>
          <w:sz w:val="22"/>
          <w:szCs w:val="22"/>
        </w:rPr>
        <w:t xml:space="preserve">Upon completion of the proposal evaluation process, the evaluation committee will submit its conclusions and recommendation to the Executive Director.  If the recommendation is approved, the successful </w:t>
      </w:r>
      <w:r w:rsidR="00637455">
        <w:rPr>
          <w:rFonts w:ascii="Arial" w:hAnsi="Arial" w:cs="Arial"/>
          <w:sz w:val="22"/>
          <w:szCs w:val="22"/>
        </w:rPr>
        <w:t>Contractor</w:t>
      </w:r>
      <w:r>
        <w:rPr>
          <w:rFonts w:ascii="Arial" w:hAnsi="Arial" w:cs="Arial"/>
          <w:sz w:val="22"/>
          <w:szCs w:val="22"/>
        </w:rPr>
        <w:t xml:space="preserve"> will receive a Notice of Award; and thereafter, contract negotiations will begin, if required. </w:t>
      </w:r>
    </w:p>
    <w:p w14:paraId="3B13FD54" w14:textId="77777777" w:rsidR="0001459A" w:rsidRDefault="0001459A" w:rsidP="0001459A">
      <w:pPr>
        <w:ind w:left="720"/>
        <w:jc w:val="both"/>
        <w:rPr>
          <w:rFonts w:ascii="Arial" w:hAnsi="Arial" w:cs="Arial"/>
          <w:b/>
          <w:sz w:val="22"/>
          <w:szCs w:val="22"/>
          <w:u w:val="single"/>
        </w:rPr>
      </w:pPr>
    </w:p>
    <w:p w14:paraId="08EA6160" w14:textId="4467B2CA" w:rsidR="0001459A" w:rsidRDefault="0001459A" w:rsidP="0001459A">
      <w:pPr>
        <w:ind w:left="720"/>
        <w:jc w:val="both"/>
        <w:rPr>
          <w:rFonts w:ascii="Arial" w:hAnsi="Arial" w:cs="Arial"/>
          <w:b/>
          <w:sz w:val="22"/>
          <w:szCs w:val="22"/>
          <w:u w:val="single"/>
        </w:rPr>
      </w:pPr>
    </w:p>
    <w:p w14:paraId="5942CC4B" w14:textId="72A43C13" w:rsidR="00C45A9E" w:rsidRDefault="00C45A9E" w:rsidP="0001459A">
      <w:pPr>
        <w:ind w:left="720"/>
        <w:jc w:val="both"/>
        <w:rPr>
          <w:rFonts w:ascii="Arial" w:hAnsi="Arial" w:cs="Arial"/>
          <w:b/>
          <w:sz w:val="22"/>
          <w:szCs w:val="22"/>
          <w:u w:val="single"/>
        </w:rPr>
      </w:pPr>
    </w:p>
    <w:p w14:paraId="21A19526" w14:textId="77777777" w:rsidR="00C45A9E" w:rsidRDefault="00C45A9E" w:rsidP="0001459A">
      <w:pPr>
        <w:ind w:left="720"/>
        <w:jc w:val="both"/>
        <w:rPr>
          <w:rFonts w:ascii="Arial" w:hAnsi="Arial" w:cs="Arial"/>
          <w:b/>
          <w:sz w:val="22"/>
          <w:szCs w:val="22"/>
          <w:u w:val="single"/>
        </w:rPr>
      </w:pPr>
    </w:p>
    <w:p w14:paraId="7F59C3CC" w14:textId="77777777" w:rsidR="00907DAD" w:rsidRDefault="00907DAD" w:rsidP="00636093">
      <w:pPr>
        <w:jc w:val="both"/>
        <w:rPr>
          <w:rFonts w:ascii="Arial" w:hAnsi="Arial" w:cs="Arial"/>
          <w:b/>
          <w:sz w:val="22"/>
          <w:szCs w:val="22"/>
          <w:u w:val="single"/>
        </w:rPr>
      </w:pPr>
    </w:p>
    <w:p w14:paraId="22A65BE5" w14:textId="538A6537" w:rsidR="0001459A" w:rsidRDefault="0001459A" w:rsidP="00636093">
      <w:pPr>
        <w:jc w:val="both"/>
        <w:rPr>
          <w:rFonts w:ascii="Arial" w:hAnsi="Arial" w:cs="Arial"/>
          <w:b/>
          <w:sz w:val="22"/>
          <w:szCs w:val="22"/>
          <w:u w:val="single"/>
        </w:rPr>
      </w:pPr>
      <w:r>
        <w:rPr>
          <w:rFonts w:ascii="Arial" w:hAnsi="Arial" w:cs="Arial"/>
          <w:b/>
          <w:sz w:val="22"/>
          <w:szCs w:val="22"/>
          <w:u w:val="single"/>
        </w:rPr>
        <w:t>NOTICE TO PROPOSERS</w:t>
      </w:r>
    </w:p>
    <w:p w14:paraId="6320269F" w14:textId="77777777" w:rsidR="0001459A" w:rsidRDefault="0001459A" w:rsidP="0001459A">
      <w:pPr>
        <w:ind w:left="720"/>
        <w:jc w:val="both"/>
        <w:rPr>
          <w:rFonts w:ascii="Arial" w:hAnsi="Arial" w:cs="Arial"/>
          <w:b/>
          <w:sz w:val="22"/>
          <w:szCs w:val="22"/>
          <w:u w:val="single"/>
        </w:rPr>
      </w:pPr>
    </w:p>
    <w:p w14:paraId="63769812" w14:textId="77777777" w:rsidR="0001459A" w:rsidRDefault="0001459A" w:rsidP="0001459A">
      <w:pPr>
        <w:jc w:val="both"/>
        <w:rPr>
          <w:rFonts w:ascii="Arial" w:hAnsi="Arial" w:cs="Arial"/>
          <w:sz w:val="22"/>
          <w:szCs w:val="22"/>
        </w:rPr>
      </w:pPr>
      <w:r>
        <w:rPr>
          <w:rFonts w:ascii="Arial" w:hAnsi="Arial" w:cs="Arial"/>
          <w:sz w:val="22"/>
          <w:szCs w:val="22"/>
        </w:rPr>
        <w:t>HACSM</w:t>
      </w:r>
      <w:r w:rsidRPr="00797F29">
        <w:rPr>
          <w:rFonts w:ascii="Arial" w:hAnsi="Arial" w:cs="Arial"/>
          <w:sz w:val="22"/>
          <w:szCs w:val="22"/>
        </w:rPr>
        <w:t xml:space="preserve"> is not required to give notice to proposers in any specific format or on any </w:t>
      </w:r>
      <w:proofErr w:type="gramStart"/>
      <w:r w:rsidRPr="00797F29">
        <w:rPr>
          <w:rFonts w:ascii="Arial" w:hAnsi="Arial" w:cs="Arial"/>
          <w:sz w:val="22"/>
          <w:szCs w:val="22"/>
        </w:rPr>
        <w:t>particular timeline</w:t>
      </w:r>
      <w:proofErr w:type="gramEnd"/>
      <w:r w:rsidRPr="00797F29">
        <w:rPr>
          <w:rFonts w:ascii="Arial" w:hAnsi="Arial" w:cs="Arial"/>
          <w:sz w:val="22"/>
          <w:szCs w:val="22"/>
        </w:rPr>
        <w:t xml:space="preserve">. At some point prior to execution of a final agreement for the requested services, </w:t>
      </w:r>
      <w:r>
        <w:rPr>
          <w:rFonts w:ascii="Arial" w:hAnsi="Arial" w:cs="Arial"/>
          <w:sz w:val="22"/>
          <w:szCs w:val="22"/>
        </w:rPr>
        <w:t>HACSM</w:t>
      </w:r>
      <w:r w:rsidRPr="00797F29">
        <w:rPr>
          <w:rFonts w:ascii="Arial" w:hAnsi="Arial" w:cs="Arial"/>
          <w:sz w:val="22"/>
          <w:szCs w:val="22"/>
        </w:rPr>
        <w:t xml:space="preserve"> will notify those who submitted proposals of their non-selection.  Proposers may be notified at different times</w:t>
      </w:r>
      <w:r>
        <w:rPr>
          <w:rFonts w:ascii="Arial" w:hAnsi="Arial" w:cs="Arial"/>
          <w:sz w:val="22"/>
          <w:szCs w:val="22"/>
        </w:rPr>
        <w:t xml:space="preserve"> depending on the needs of HACSM</w:t>
      </w:r>
      <w:r w:rsidRPr="00797F29">
        <w:rPr>
          <w:rFonts w:ascii="Arial" w:hAnsi="Arial" w:cs="Arial"/>
          <w:sz w:val="22"/>
          <w:szCs w:val="22"/>
        </w:rPr>
        <w:t>.</w:t>
      </w:r>
    </w:p>
    <w:p w14:paraId="5187793D" w14:textId="77777777" w:rsidR="0001459A" w:rsidRPr="00797F29" w:rsidRDefault="0001459A" w:rsidP="0001459A">
      <w:pPr>
        <w:ind w:left="720"/>
        <w:jc w:val="both"/>
        <w:rPr>
          <w:rFonts w:ascii="Arial" w:hAnsi="Arial" w:cs="Arial"/>
          <w:sz w:val="22"/>
          <w:szCs w:val="22"/>
        </w:rPr>
      </w:pPr>
    </w:p>
    <w:p w14:paraId="554302A9" w14:textId="77777777" w:rsidR="0001459A" w:rsidRPr="00797F29" w:rsidRDefault="0001459A" w:rsidP="00636093">
      <w:pPr>
        <w:jc w:val="both"/>
        <w:rPr>
          <w:rFonts w:ascii="Arial" w:hAnsi="Arial" w:cs="Arial"/>
          <w:b/>
          <w:sz w:val="22"/>
          <w:szCs w:val="22"/>
          <w:u w:val="single"/>
        </w:rPr>
      </w:pPr>
      <w:r w:rsidRPr="00797F29">
        <w:rPr>
          <w:rFonts w:ascii="Arial" w:hAnsi="Arial" w:cs="Arial"/>
          <w:b/>
          <w:sz w:val="22"/>
          <w:szCs w:val="22"/>
          <w:u w:val="single"/>
        </w:rPr>
        <w:t>PROTEST PROCESS</w:t>
      </w:r>
    </w:p>
    <w:p w14:paraId="06C9DDA6" w14:textId="77777777" w:rsidR="0001459A" w:rsidRDefault="0001459A" w:rsidP="0001459A">
      <w:pPr>
        <w:ind w:left="720"/>
        <w:jc w:val="both"/>
        <w:rPr>
          <w:rFonts w:ascii="Arial" w:hAnsi="Arial" w:cs="Arial"/>
          <w:b/>
          <w:sz w:val="22"/>
          <w:szCs w:val="22"/>
        </w:rPr>
      </w:pPr>
    </w:p>
    <w:p w14:paraId="0948CB07" w14:textId="77777777" w:rsidR="0001459A" w:rsidRDefault="0001459A" w:rsidP="0001459A">
      <w:pPr>
        <w:jc w:val="both"/>
        <w:rPr>
          <w:rFonts w:ascii="Arial" w:hAnsi="Arial" w:cs="Arial"/>
          <w:sz w:val="22"/>
          <w:szCs w:val="22"/>
        </w:rPr>
      </w:pPr>
      <w:r w:rsidRPr="00797F29">
        <w:rPr>
          <w:rFonts w:ascii="Arial" w:hAnsi="Arial" w:cs="Arial"/>
          <w:sz w:val="22"/>
          <w:szCs w:val="22"/>
        </w:rPr>
        <w:t>If a proposer desires to protest the selection decision, the proposer must submit by facsimile or email a written protest within five (5) business days after the delivery of the notice about the decision.  The written protest should be submitted to the</w:t>
      </w:r>
      <w:r>
        <w:rPr>
          <w:rFonts w:ascii="Arial" w:hAnsi="Arial" w:cs="Arial"/>
          <w:sz w:val="22"/>
          <w:szCs w:val="22"/>
        </w:rPr>
        <w:t xml:space="preserve"> Executive Director </w:t>
      </w:r>
      <w:r w:rsidRPr="00797F29">
        <w:rPr>
          <w:rFonts w:ascii="Arial" w:hAnsi="Arial" w:cs="Arial"/>
          <w:sz w:val="22"/>
          <w:szCs w:val="22"/>
        </w:rPr>
        <w:t>as outlined below.  Protests received after the deadline will not be accepted.  Protests must be in writing, must include the name and address of the proposer and the RFP number, and must state all the specific grounds for the protest.  A protest that merely addresses a single aspect of the selected proposal (for example, comparing the cost of the selected proposal in relation to the non-selected proposal) is not sufficient to support a protest.  A successful protest will include sufficient evidence and analysis to support a conclusion that the selected proposal, taken as a whole, is an inferior proposal.</w:t>
      </w:r>
    </w:p>
    <w:p w14:paraId="48A174FA" w14:textId="77777777" w:rsidR="0001459A" w:rsidRPr="00797F29" w:rsidRDefault="0001459A" w:rsidP="0001459A">
      <w:pPr>
        <w:jc w:val="both"/>
        <w:rPr>
          <w:rFonts w:ascii="Arial" w:hAnsi="Arial" w:cs="Arial"/>
          <w:sz w:val="22"/>
          <w:szCs w:val="22"/>
        </w:rPr>
      </w:pPr>
    </w:p>
    <w:p w14:paraId="751185D1" w14:textId="77777777" w:rsidR="0001459A" w:rsidRPr="00797F29" w:rsidRDefault="0001459A" w:rsidP="0001459A">
      <w:pPr>
        <w:rPr>
          <w:rFonts w:ascii="Arial" w:hAnsi="Arial" w:cs="Arial"/>
          <w:sz w:val="22"/>
          <w:szCs w:val="22"/>
        </w:rPr>
      </w:pPr>
      <w:r>
        <w:rPr>
          <w:rFonts w:ascii="Arial" w:hAnsi="Arial" w:cs="Arial"/>
          <w:sz w:val="22"/>
          <w:szCs w:val="22"/>
        </w:rPr>
        <w:t>HACSM</w:t>
      </w:r>
      <w:r w:rsidRPr="00797F29">
        <w:rPr>
          <w:rFonts w:ascii="Arial" w:hAnsi="Arial" w:cs="Arial"/>
          <w:sz w:val="22"/>
          <w:szCs w:val="22"/>
        </w:rPr>
        <w:t xml:space="preserve"> will respond to a protest within </w:t>
      </w:r>
      <w:r>
        <w:rPr>
          <w:rFonts w:ascii="Arial" w:hAnsi="Arial" w:cs="Arial"/>
          <w:sz w:val="22"/>
          <w:szCs w:val="22"/>
        </w:rPr>
        <w:t xml:space="preserve">10 </w:t>
      </w:r>
      <w:r w:rsidRPr="00797F29">
        <w:rPr>
          <w:rFonts w:ascii="Arial" w:hAnsi="Arial" w:cs="Arial"/>
          <w:sz w:val="22"/>
          <w:szCs w:val="22"/>
        </w:rPr>
        <w:t>busi</w:t>
      </w:r>
      <w:r>
        <w:rPr>
          <w:rFonts w:ascii="Arial" w:hAnsi="Arial" w:cs="Arial"/>
          <w:sz w:val="22"/>
          <w:szCs w:val="22"/>
        </w:rPr>
        <w:t>ness days of receiving it, and HACSM</w:t>
      </w:r>
      <w:r w:rsidRPr="00797F29">
        <w:rPr>
          <w:rFonts w:ascii="Arial" w:hAnsi="Arial" w:cs="Arial"/>
          <w:sz w:val="22"/>
          <w:szCs w:val="22"/>
        </w:rPr>
        <w:t xml:space="preserve"> may, at its election, set up a meeting with the proposer to discuss the concerns raised by the protest. The decision of the </w:t>
      </w:r>
      <w:r>
        <w:rPr>
          <w:rFonts w:ascii="Arial" w:hAnsi="Arial" w:cs="Arial"/>
          <w:sz w:val="22"/>
          <w:szCs w:val="22"/>
        </w:rPr>
        <w:t xml:space="preserve">HACSM </w:t>
      </w:r>
      <w:r w:rsidRPr="00797F29">
        <w:rPr>
          <w:rFonts w:ascii="Arial" w:hAnsi="Arial" w:cs="Arial"/>
          <w:sz w:val="22"/>
          <w:szCs w:val="22"/>
        </w:rPr>
        <w:t>will be final.  The protest letter must be sent as follows:</w:t>
      </w:r>
    </w:p>
    <w:p w14:paraId="3C478B74" w14:textId="77777777" w:rsidR="0001459A" w:rsidRDefault="0001459A" w:rsidP="0001459A">
      <w:pPr>
        <w:pStyle w:val="NoSpacing"/>
        <w:ind w:left="3600"/>
        <w:rPr>
          <w:rFonts w:ascii="Arial" w:hAnsi="Arial" w:cs="Arial"/>
        </w:rPr>
      </w:pPr>
    </w:p>
    <w:p w14:paraId="1FBDA39B" w14:textId="77777777" w:rsidR="0001459A" w:rsidRDefault="0001459A" w:rsidP="0001459A">
      <w:pPr>
        <w:pStyle w:val="NoSpacing"/>
        <w:ind w:left="2880"/>
        <w:rPr>
          <w:rFonts w:ascii="Arial" w:hAnsi="Arial" w:cs="Arial"/>
        </w:rPr>
      </w:pPr>
    </w:p>
    <w:p w14:paraId="493A2934" w14:textId="77777777" w:rsidR="0001459A" w:rsidRDefault="0001459A" w:rsidP="0001459A">
      <w:pPr>
        <w:pStyle w:val="NoSpacing"/>
        <w:ind w:left="2880"/>
        <w:rPr>
          <w:rFonts w:ascii="Arial" w:hAnsi="Arial" w:cs="Arial"/>
        </w:rPr>
      </w:pPr>
    </w:p>
    <w:p w14:paraId="574B9D0F" w14:textId="77777777" w:rsidR="0001459A" w:rsidRDefault="0001459A" w:rsidP="0001459A">
      <w:pPr>
        <w:pStyle w:val="NoSpacing"/>
        <w:ind w:left="2880"/>
        <w:rPr>
          <w:rFonts w:ascii="Arial" w:hAnsi="Arial" w:cs="Arial"/>
        </w:rPr>
      </w:pPr>
      <w:r>
        <w:rPr>
          <w:rFonts w:ascii="Arial" w:hAnsi="Arial" w:cs="Arial"/>
        </w:rPr>
        <w:t>Raymond Hodges</w:t>
      </w:r>
      <w:r w:rsidRPr="00BA7D26">
        <w:rPr>
          <w:rFonts w:ascii="Arial" w:hAnsi="Arial" w:cs="Arial"/>
        </w:rPr>
        <w:t>, Executive Director</w:t>
      </w:r>
    </w:p>
    <w:p w14:paraId="0AD53B3E" w14:textId="77777777" w:rsidR="0001459A" w:rsidRDefault="0001459A" w:rsidP="0001459A">
      <w:pPr>
        <w:pStyle w:val="NoSpacing"/>
        <w:ind w:left="2880"/>
        <w:rPr>
          <w:rFonts w:ascii="Arial" w:hAnsi="Arial" w:cs="Arial"/>
        </w:rPr>
      </w:pPr>
      <w:r>
        <w:rPr>
          <w:rFonts w:ascii="Arial" w:hAnsi="Arial" w:cs="Arial"/>
        </w:rPr>
        <w:t>Housing Authority of the County of San Mateo</w:t>
      </w:r>
    </w:p>
    <w:p w14:paraId="314E777E" w14:textId="77777777" w:rsidR="0001459A" w:rsidRDefault="0001459A" w:rsidP="0001459A">
      <w:pPr>
        <w:pStyle w:val="NoSpacing"/>
        <w:ind w:left="2880"/>
        <w:rPr>
          <w:rFonts w:ascii="Arial" w:hAnsi="Arial" w:cs="Arial"/>
        </w:rPr>
      </w:pPr>
      <w:r>
        <w:rPr>
          <w:rFonts w:ascii="Arial" w:hAnsi="Arial" w:cs="Arial"/>
        </w:rPr>
        <w:t>264 Harbor Blvd., Bldg A</w:t>
      </w:r>
    </w:p>
    <w:p w14:paraId="2A4AD891" w14:textId="77777777" w:rsidR="0001459A" w:rsidRDefault="0001459A" w:rsidP="0001459A">
      <w:pPr>
        <w:pStyle w:val="NoSpacing"/>
        <w:ind w:left="2880"/>
        <w:rPr>
          <w:rFonts w:ascii="Arial" w:hAnsi="Arial" w:cs="Arial"/>
        </w:rPr>
      </w:pPr>
      <w:r>
        <w:rPr>
          <w:rFonts w:ascii="Arial" w:hAnsi="Arial" w:cs="Arial"/>
        </w:rPr>
        <w:t>Belmont, CA  94002</w:t>
      </w:r>
    </w:p>
    <w:p w14:paraId="14630A92" w14:textId="77777777" w:rsidR="0001459A" w:rsidRDefault="0001459A" w:rsidP="0001459A">
      <w:pPr>
        <w:pStyle w:val="NoSpacing"/>
        <w:ind w:left="2880"/>
        <w:rPr>
          <w:rFonts w:ascii="Arial" w:hAnsi="Arial" w:cs="Arial"/>
        </w:rPr>
      </w:pPr>
    </w:p>
    <w:p w14:paraId="369938FD" w14:textId="77777777" w:rsidR="0001459A" w:rsidRPr="00A85D97" w:rsidRDefault="0001459A" w:rsidP="0001459A">
      <w:pPr>
        <w:pStyle w:val="NoSpacing"/>
        <w:ind w:left="2880"/>
        <w:rPr>
          <w:rFonts w:ascii="Arial" w:hAnsi="Arial" w:cs="Arial"/>
          <w:u w:val="single"/>
        </w:rPr>
      </w:pPr>
      <w:r w:rsidRPr="00A85D97">
        <w:rPr>
          <w:rFonts w:ascii="Arial" w:hAnsi="Arial" w:cs="Arial"/>
          <w:u w:val="single"/>
        </w:rPr>
        <w:t>OR</w:t>
      </w:r>
    </w:p>
    <w:p w14:paraId="2F2C135C" w14:textId="77777777" w:rsidR="0001459A" w:rsidRDefault="0001459A" w:rsidP="0001459A">
      <w:pPr>
        <w:pStyle w:val="NoSpacing"/>
        <w:ind w:left="2880"/>
        <w:rPr>
          <w:rFonts w:ascii="Arial" w:hAnsi="Arial" w:cs="Arial"/>
        </w:rPr>
      </w:pPr>
    </w:p>
    <w:p w14:paraId="48EF74E8" w14:textId="77777777" w:rsidR="0001459A" w:rsidRPr="00797F29" w:rsidRDefault="0001459A" w:rsidP="0001459A">
      <w:pPr>
        <w:pStyle w:val="NoSpacing"/>
        <w:ind w:left="2880"/>
        <w:rPr>
          <w:rFonts w:ascii="Arial" w:hAnsi="Arial" w:cs="Arial"/>
        </w:rPr>
      </w:pPr>
      <w:r w:rsidRPr="00797F29">
        <w:rPr>
          <w:rFonts w:ascii="Arial" w:hAnsi="Arial" w:cs="Arial"/>
        </w:rPr>
        <w:t>Facsimile: 650-</w:t>
      </w:r>
      <w:r>
        <w:rPr>
          <w:rFonts w:ascii="Arial" w:hAnsi="Arial" w:cs="Arial"/>
        </w:rPr>
        <w:t>802-3373</w:t>
      </w:r>
    </w:p>
    <w:p w14:paraId="2564C2DF" w14:textId="77777777" w:rsidR="0001459A" w:rsidRDefault="0001459A" w:rsidP="0001459A">
      <w:pPr>
        <w:pStyle w:val="NoSpacing"/>
        <w:ind w:left="2880"/>
        <w:rPr>
          <w:rFonts w:ascii="Arial" w:hAnsi="Arial" w:cs="Arial"/>
        </w:rPr>
      </w:pPr>
    </w:p>
    <w:p w14:paraId="2594AFA4" w14:textId="77777777" w:rsidR="0001459A" w:rsidRPr="00A85D97" w:rsidRDefault="0001459A" w:rsidP="0001459A">
      <w:pPr>
        <w:pStyle w:val="NoSpacing"/>
        <w:ind w:left="2880"/>
        <w:rPr>
          <w:rFonts w:ascii="Arial" w:hAnsi="Arial" w:cs="Arial"/>
          <w:u w:val="single"/>
        </w:rPr>
      </w:pPr>
      <w:r w:rsidRPr="00A85D97">
        <w:rPr>
          <w:rFonts w:ascii="Arial" w:hAnsi="Arial" w:cs="Arial"/>
          <w:u w:val="single"/>
        </w:rPr>
        <w:t>OR</w:t>
      </w:r>
    </w:p>
    <w:p w14:paraId="5422FD1F" w14:textId="77777777" w:rsidR="0001459A" w:rsidRPr="00797F29" w:rsidRDefault="0001459A" w:rsidP="0001459A">
      <w:pPr>
        <w:pStyle w:val="NoSpacing"/>
        <w:ind w:left="2880"/>
        <w:rPr>
          <w:rFonts w:ascii="Arial" w:hAnsi="Arial" w:cs="Arial"/>
        </w:rPr>
      </w:pPr>
    </w:p>
    <w:p w14:paraId="5D55603B" w14:textId="77777777" w:rsidR="0001459A" w:rsidRPr="00797F29" w:rsidRDefault="00973D19" w:rsidP="0001459A">
      <w:pPr>
        <w:pStyle w:val="NoSpacing"/>
        <w:ind w:left="2880"/>
        <w:rPr>
          <w:rFonts w:ascii="Arial" w:hAnsi="Arial" w:cs="Arial"/>
        </w:rPr>
      </w:pPr>
      <w:hyperlink r:id="rId12" w:history="1">
        <w:r w:rsidR="0001459A">
          <w:rPr>
            <w:rStyle w:val="Hyperlink"/>
            <w:rFonts w:ascii="Arial" w:hAnsi="Arial" w:cs="Arial"/>
          </w:rPr>
          <w:t>rhodges@smchousing.org</w:t>
        </w:r>
      </w:hyperlink>
      <w:r w:rsidR="0001459A">
        <w:rPr>
          <w:rFonts w:ascii="Arial" w:hAnsi="Arial" w:cs="Arial"/>
        </w:rPr>
        <w:t xml:space="preserve"> </w:t>
      </w:r>
    </w:p>
    <w:p w14:paraId="2F59ACB3" w14:textId="77777777" w:rsidR="0001459A" w:rsidRDefault="0001459A" w:rsidP="0001459A">
      <w:pPr>
        <w:ind w:left="720"/>
        <w:jc w:val="both"/>
        <w:rPr>
          <w:rFonts w:ascii="Arial" w:hAnsi="Arial" w:cs="Arial"/>
          <w:b/>
          <w:sz w:val="22"/>
          <w:szCs w:val="22"/>
        </w:rPr>
      </w:pPr>
    </w:p>
    <w:p w14:paraId="1E430CC5" w14:textId="77777777" w:rsidR="0001459A" w:rsidRDefault="0001459A" w:rsidP="0001459A">
      <w:pPr>
        <w:ind w:left="720"/>
        <w:jc w:val="both"/>
        <w:rPr>
          <w:rFonts w:ascii="Arial" w:hAnsi="Arial" w:cs="Arial"/>
          <w:b/>
          <w:sz w:val="22"/>
          <w:szCs w:val="22"/>
        </w:rPr>
      </w:pPr>
    </w:p>
    <w:p w14:paraId="0D4DAED2" w14:textId="77777777" w:rsidR="0001459A" w:rsidRDefault="0001459A" w:rsidP="0001459A">
      <w:pPr>
        <w:jc w:val="both"/>
        <w:rPr>
          <w:rFonts w:ascii="Arial" w:hAnsi="Arial" w:cs="Arial"/>
        </w:rPr>
      </w:pPr>
    </w:p>
    <w:p w14:paraId="501EC4DD" w14:textId="77777777" w:rsidR="0001459A" w:rsidRDefault="0001459A" w:rsidP="0001459A">
      <w:pPr>
        <w:jc w:val="both"/>
        <w:rPr>
          <w:rFonts w:ascii="Arial" w:hAnsi="Arial" w:cs="Arial"/>
        </w:rPr>
      </w:pPr>
    </w:p>
    <w:p w14:paraId="4773387D" w14:textId="77777777" w:rsidR="0001459A" w:rsidRDefault="0001459A" w:rsidP="0001459A">
      <w:pPr>
        <w:jc w:val="both"/>
        <w:rPr>
          <w:rFonts w:ascii="Arial" w:hAnsi="Arial" w:cs="Arial"/>
        </w:rPr>
      </w:pPr>
    </w:p>
    <w:p w14:paraId="2A4AE3F6" w14:textId="77777777" w:rsidR="0001459A" w:rsidRDefault="0001459A" w:rsidP="0001459A">
      <w:pPr>
        <w:jc w:val="both"/>
        <w:rPr>
          <w:rFonts w:ascii="Arial" w:hAnsi="Arial" w:cs="Arial"/>
        </w:rPr>
      </w:pPr>
    </w:p>
    <w:p w14:paraId="161811F6" w14:textId="77777777" w:rsidR="0001459A" w:rsidRDefault="0001459A" w:rsidP="0001459A">
      <w:pPr>
        <w:jc w:val="both"/>
        <w:rPr>
          <w:rFonts w:ascii="Arial" w:hAnsi="Arial" w:cs="Arial"/>
        </w:rPr>
      </w:pPr>
    </w:p>
    <w:p w14:paraId="3475C9AF" w14:textId="77777777" w:rsidR="0001459A" w:rsidRDefault="0001459A" w:rsidP="0001459A">
      <w:pPr>
        <w:jc w:val="both"/>
        <w:rPr>
          <w:rFonts w:ascii="Arial" w:hAnsi="Arial" w:cs="Arial"/>
        </w:rPr>
      </w:pPr>
    </w:p>
    <w:sectPr w:rsidR="0001459A" w:rsidSect="00C93BCD">
      <w:headerReference w:type="even" r:id="rId13"/>
      <w:headerReference w:type="default" r:id="rId14"/>
      <w:footerReference w:type="even" r:id="rId15"/>
      <w:footerReference w:type="default" r:id="rId16"/>
      <w:headerReference w:type="first" r:id="rId17"/>
      <w:footerReference w:type="first" r:id="rId18"/>
      <w:pgSz w:w="12240" w:h="15840" w:code="1"/>
      <w:pgMar w:top="1008" w:right="1296" w:bottom="1152" w:left="1296" w:header="720" w:footer="288"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F1DF" w14:textId="77777777" w:rsidR="0001459A" w:rsidRDefault="0001459A">
      <w:r>
        <w:separator/>
      </w:r>
    </w:p>
  </w:endnote>
  <w:endnote w:type="continuationSeparator" w:id="0">
    <w:p w14:paraId="4EF52664" w14:textId="77777777" w:rsidR="0001459A" w:rsidRDefault="0001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3E1F" w14:textId="77777777" w:rsidR="0001459A" w:rsidRDefault="0001459A" w:rsidP="00C72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40F42A" w14:textId="77777777" w:rsidR="0001459A" w:rsidRDefault="0001459A" w:rsidP="00CD08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4500" w14:textId="77777777" w:rsidR="0001459A" w:rsidRPr="001B3CE6" w:rsidRDefault="0001459A" w:rsidP="001B3CE6">
    <w:pPr>
      <w:pStyle w:val="Footer"/>
      <w:framePr w:wrap="around" w:vAnchor="text" w:hAnchor="page" w:x="10621" w:y="-5"/>
      <w:rPr>
        <w:rStyle w:val="PageNumber"/>
        <w:rFonts w:ascii="Arial" w:hAnsi="Arial" w:cs="Arial"/>
        <w:sz w:val="18"/>
        <w:szCs w:val="18"/>
      </w:rPr>
    </w:pPr>
    <w:r w:rsidRPr="001B3CE6">
      <w:rPr>
        <w:rStyle w:val="PageNumber"/>
        <w:rFonts w:ascii="Arial" w:hAnsi="Arial" w:cs="Arial"/>
        <w:sz w:val="18"/>
        <w:szCs w:val="18"/>
      </w:rPr>
      <w:fldChar w:fldCharType="begin"/>
    </w:r>
    <w:r w:rsidRPr="001B3CE6">
      <w:rPr>
        <w:rStyle w:val="PageNumber"/>
        <w:rFonts w:ascii="Arial" w:hAnsi="Arial" w:cs="Arial"/>
        <w:sz w:val="18"/>
        <w:szCs w:val="18"/>
      </w:rPr>
      <w:instrText xml:space="preserve">PAGE  </w:instrText>
    </w:r>
    <w:r w:rsidRPr="001B3CE6">
      <w:rPr>
        <w:rStyle w:val="PageNumber"/>
        <w:rFonts w:ascii="Arial" w:hAnsi="Arial" w:cs="Arial"/>
        <w:sz w:val="18"/>
        <w:szCs w:val="18"/>
      </w:rPr>
      <w:fldChar w:fldCharType="separate"/>
    </w:r>
    <w:r>
      <w:rPr>
        <w:rStyle w:val="PageNumber"/>
        <w:rFonts w:ascii="Arial" w:hAnsi="Arial" w:cs="Arial"/>
        <w:noProof/>
        <w:sz w:val="18"/>
        <w:szCs w:val="18"/>
      </w:rPr>
      <w:t>18</w:t>
    </w:r>
    <w:r w:rsidRPr="001B3CE6">
      <w:rPr>
        <w:rStyle w:val="PageNumber"/>
        <w:rFonts w:ascii="Arial" w:hAnsi="Arial" w:cs="Arial"/>
        <w:sz w:val="18"/>
        <w:szCs w:val="18"/>
      </w:rPr>
      <w:fldChar w:fldCharType="end"/>
    </w:r>
  </w:p>
  <w:p w14:paraId="687DD748" w14:textId="358DDBC7" w:rsidR="0001459A" w:rsidRPr="00C842E8" w:rsidRDefault="0001459A" w:rsidP="003D1CD1">
    <w:pPr>
      <w:pStyle w:val="Footer"/>
      <w:ind w:right="360"/>
      <w:rPr>
        <w:rFonts w:ascii="Arial" w:hAnsi="Arial" w:cs="Arial"/>
        <w:sz w:val="18"/>
        <w:szCs w:val="18"/>
      </w:rPr>
    </w:pPr>
    <w:r>
      <w:rPr>
        <w:rStyle w:val="PageNumber"/>
        <w:rFonts w:ascii="Arial" w:hAnsi="Arial" w:cs="Arial"/>
        <w:sz w:val="18"/>
        <w:szCs w:val="18"/>
      </w:rPr>
      <w:t xml:space="preserve">Request for Proposals – Housing </w:t>
    </w:r>
    <w:r w:rsidR="00D8444F">
      <w:rPr>
        <w:rStyle w:val="PageNumber"/>
        <w:rFonts w:ascii="Arial" w:hAnsi="Arial" w:cs="Arial"/>
        <w:sz w:val="18"/>
        <w:szCs w:val="18"/>
      </w:rPr>
      <w:t>Inspection</w:t>
    </w:r>
    <w:r>
      <w:rPr>
        <w:rStyle w:val="PageNumber"/>
        <w:rFonts w:ascii="Arial" w:hAnsi="Arial" w:cs="Arial"/>
        <w:sz w:val="18"/>
        <w:szCs w:val="18"/>
      </w:rPr>
      <w:t xml:space="preserve"> Services</w:t>
    </w:r>
    <w:r>
      <w:rPr>
        <w:rStyle w:val="PageNumber"/>
        <w:rFonts w:ascii="Arial" w:hAnsi="Arial" w:cs="Arial"/>
        <w:sz w:val="18"/>
        <w:szCs w:val="18"/>
      </w:rPr>
      <w:tab/>
    </w:r>
    <w:r w:rsidRPr="00C842E8">
      <w:rPr>
        <w:rFonts w:ascii="Arial" w:hAnsi="Arial" w:cs="Arial"/>
        <w:sz w:val="18"/>
        <w:szCs w:val="18"/>
      </w:rPr>
      <w:tab/>
    </w:r>
    <w:r w:rsidRPr="00C842E8">
      <w:rPr>
        <w:rFonts w:ascii="Arial" w:hAnsi="Arial" w:cs="Arial"/>
        <w:sz w:val="18"/>
        <w:szCs w:val="18"/>
      </w:rPr>
      <w:tab/>
    </w:r>
  </w:p>
  <w:p w14:paraId="3EB8CD88" w14:textId="77777777" w:rsidR="0001459A" w:rsidRPr="00EE3E07" w:rsidRDefault="0001459A" w:rsidP="003B7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8D60" w14:textId="77777777" w:rsidR="0036028F" w:rsidRDefault="00360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4496" w14:textId="77777777" w:rsidR="0001459A" w:rsidRDefault="0001459A">
      <w:r>
        <w:separator/>
      </w:r>
    </w:p>
  </w:footnote>
  <w:footnote w:type="continuationSeparator" w:id="0">
    <w:p w14:paraId="3D3CDAF7" w14:textId="77777777" w:rsidR="0001459A" w:rsidRDefault="0001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5D12" w14:textId="3B2F4FF9" w:rsidR="0036028F" w:rsidRDefault="00360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05F6" w14:textId="211BDA4D" w:rsidR="0001459A" w:rsidRPr="00C84B31" w:rsidRDefault="0001459A" w:rsidP="00C84B31">
    <w:pPr>
      <w:pStyle w:val="Header"/>
      <w:jc w:val="right"/>
      <w:rPr>
        <w:rFonts w:ascii="Tahoma" w:hAnsi="Tahoma" w:cs="Tahoma"/>
        <w:sz w:val="22"/>
        <w:szCs w:val="22"/>
      </w:rPr>
    </w:pPr>
    <w:r w:rsidRPr="00C84B31">
      <w:rPr>
        <w:rFonts w:ascii="Tahoma" w:hAnsi="Tahoma" w:cs="Tahoma"/>
        <w:sz w:val="22"/>
        <w:szCs w:val="22"/>
      </w:rPr>
      <w:t>Housing Authority of the County of San Mateo</w:t>
    </w:r>
  </w:p>
  <w:p w14:paraId="68379EFB" w14:textId="77777777" w:rsidR="0001459A" w:rsidRPr="00253A83" w:rsidRDefault="00973D19" w:rsidP="00C84B31">
    <w:pPr>
      <w:pStyle w:val="Header"/>
      <w:jc w:val="right"/>
      <w:rPr>
        <w:rFonts w:ascii="Tahoma" w:hAnsi="Tahoma" w:cs="Tahoma"/>
        <w:sz w:val="14"/>
        <w:szCs w:val="14"/>
      </w:rPr>
    </w:pPr>
    <w:r>
      <w:rPr>
        <w:rFonts w:ascii="Tahoma" w:hAnsi="Tahoma" w:cs="Tahoma"/>
        <w:noProof/>
        <w:sz w:val="14"/>
        <w:szCs w:val="14"/>
      </w:rPr>
      <w:pict w14:anchorId="77440B77">
        <v:shapetype id="_x0000_t32" coordsize="21600,21600" o:spt="32" o:oned="t" path="m,l21600,21600e" filled="f">
          <v:path arrowok="t" fillok="f" o:connecttype="none"/>
          <o:lock v:ext="edit" shapetype="t"/>
        </v:shapetype>
        <v:shape id="_x0000_s2049" type="#_x0000_t32" style="position:absolute;left:0;text-align:left;margin-left:-7.35pt;margin-top:1.2pt;width:509.25pt;height:0;z-index:251658240" o:connectortype="straight" strokecolor="teal" strokeweight="2.2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699A" w14:textId="552658F3" w:rsidR="0036028F" w:rsidRDefault="00360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914"/>
    <w:multiLevelType w:val="hybridMultilevel"/>
    <w:tmpl w:val="2F0C44F4"/>
    <w:lvl w:ilvl="0" w:tplc="C9C2D492">
      <w:start w:val="1"/>
      <w:numFmt w:val="upperLetter"/>
      <w:lvlText w:val="%1."/>
      <w:lvlJc w:val="left"/>
      <w:pPr>
        <w:ind w:left="720" w:hanging="360"/>
      </w:pPr>
      <w:rPr>
        <w:rFonts w:hint="default"/>
        <w:b/>
        <w:bCs/>
        <w:i w:val="0"/>
      </w:rPr>
    </w:lvl>
    <w:lvl w:ilvl="1" w:tplc="9D8EC5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720114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0BC7"/>
    <w:multiLevelType w:val="hybridMultilevel"/>
    <w:tmpl w:val="08282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47298"/>
    <w:multiLevelType w:val="hybridMultilevel"/>
    <w:tmpl w:val="B25E46D0"/>
    <w:lvl w:ilvl="0" w:tplc="1A5A3598">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6349"/>
    <w:multiLevelType w:val="hybridMultilevel"/>
    <w:tmpl w:val="1EDE863E"/>
    <w:lvl w:ilvl="0" w:tplc="12406D2A">
      <w:start w:val="1"/>
      <w:numFmt w:val="decimal"/>
      <w:lvlText w:val="%1."/>
      <w:lvlJc w:val="left"/>
      <w:pPr>
        <w:ind w:left="418" w:hanging="328"/>
      </w:pPr>
      <w:rPr>
        <w:rFonts w:ascii="Arial" w:eastAsia="Arial" w:hAnsi="Arial" w:cs="Times New Roman" w:hint="default"/>
        <w:w w:val="101"/>
        <w:sz w:val="20"/>
        <w:szCs w:val="20"/>
      </w:rPr>
    </w:lvl>
    <w:lvl w:ilvl="1" w:tplc="7D78C34E">
      <w:start w:val="1"/>
      <w:numFmt w:val="lowerLetter"/>
      <w:lvlText w:val="%2."/>
      <w:lvlJc w:val="left"/>
      <w:pPr>
        <w:ind w:left="1127" w:hanging="353"/>
      </w:pPr>
      <w:rPr>
        <w:rFonts w:ascii="Arial" w:eastAsia="Arial" w:hAnsi="Arial" w:cs="Times New Roman" w:hint="default"/>
        <w:w w:val="113"/>
        <w:sz w:val="20"/>
        <w:szCs w:val="20"/>
      </w:rPr>
    </w:lvl>
    <w:lvl w:ilvl="2" w:tplc="08108A78">
      <w:numFmt w:val="decimal"/>
      <w:lvlText w:val="•"/>
      <w:lvlJc w:val="left"/>
      <w:pPr>
        <w:ind w:left="2199" w:hanging="353"/>
      </w:pPr>
    </w:lvl>
    <w:lvl w:ilvl="3" w:tplc="8DDA592A">
      <w:numFmt w:val="decimal"/>
      <w:lvlText w:val="•"/>
      <w:lvlJc w:val="left"/>
      <w:pPr>
        <w:ind w:left="3270" w:hanging="353"/>
      </w:pPr>
    </w:lvl>
    <w:lvl w:ilvl="4" w:tplc="076AE0FA">
      <w:numFmt w:val="decimal"/>
      <w:lvlText w:val="•"/>
      <w:lvlJc w:val="left"/>
      <w:pPr>
        <w:ind w:left="4342" w:hanging="353"/>
      </w:pPr>
    </w:lvl>
    <w:lvl w:ilvl="5" w:tplc="699285D2">
      <w:numFmt w:val="decimal"/>
      <w:lvlText w:val="•"/>
      <w:lvlJc w:val="left"/>
      <w:pPr>
        <w:ind w:left="5414" w:hanging="353"/>
      </w:pPr>
    </w:lvl>
    <w:lvl w:ilvl="6" w:tplc="2F82E46E">
      <w:numFmt w:val="decimal"/>
      <w:lvlText w:val="•"/>
      <w:lvlJc w:val="left"/>
      <w:pPr>
        <w:ind w:left="6485" w:hanging="353"/>
      </w:pPr>
    </w:lvl>
    <w:lvl w:ilvl="7" w:tplc="14CAFBE2">
      <w:numFmt w:val="decimal"/>
      <w:lvlText w:val="•"/>
      <w:lvlJc w:val="left"/>
      <w:pPr>
        <w:ind w:left="7557" w:hanging="353"/>
      </w:pPr>
    </w:lvl>
    <w:lvl w:ilvl="8" w:tplc="9D0E9EE6">
      <w:numFmt w:val="decimal"/>
      <w:lvlText w:val="•"/>
      <w:lvlJc w:val="left"/>
      <w:pPr>
        <w:ind w:left="8628" w:hanging="353"/>
      </w:pPr>
    </w:lvl>
  </w:abstractNum>
  <w:abstractNum w:abstractNumId="4" w15:restartNumberingAfterBreak="0">
    <w:nsid w:val="0BF148EE"/>
    <w:multiLevelType w:val="hybridMultilevel"/>
    <w:tmpl w:val="089EEE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373631"/>
    <w:multiLevelType w:val="hybridMultilevel"/>
    <w:tmpl w:val="E316658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63427"/>
    <w:multiLevelType w:val="hybridMultilevel"/>
    <w:tmpl w:val="EC726526"/>
    <w:lvl w:ilvl="0" w:tplc="1A5A3598">
      <w:start w:val="1"/>
      <w:numFmt w:val="lowerLetter"/>
      <w:lvlText w:val="%1)"/>
      <w:lvlJc w:val="left"/>
      <w:pPr>
        <w:ind w:left="720" w:hanging="360"/>
      </w:pPr>
      <w:rPr>
        <w:b w:val="0"/>
        <w:bCs/>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C4810"/>
    <w:multiLevelType w:val="hybridMultilevel"/>
    <w:tmpl w:val="D688DD78"/>
    <w:lvl w:ilvl="0" w:tplc="8B98F2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7B6228"/>
    <w:multiLevelType w:val="hybridMultilevel"/>
    <w:tmpl w:val="8DCAF384"/>
    <w:lvl w:ilvl="0" w:tplc="35D0E6E6">
      <w:start w:val="1"/>
      <w:numFmt w:val="upperRoman"/>
      <w:lvlText w:val="%1."/>
      <w:lvlJc w:val="left"/>
      <w:pPr>
        <w:ind w:left="720" w:hanging="720"/>
      </w:pPr>
      <w:rPr>
        <w:rFonts w:ascii="Arial" w:eastAsia="Times New Roman" w:hAnsi="Arial"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B967E9"/>
    <w:multiLevelType w:val="hybridMultilevel"/>
    <w:tmpl w:val="81F62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400C6"/>
    <w:multiLevelType w:val="hybridMultilevel"/>
    <w:tmpl w:val="D750B15E"/>
    <w:lvl w:ilvl="0" w:tplc="D5AE3158">
      <w:start w:val="1"/>
      <w:numFmt w:val="upperLetter"/>
      <w:lvlText w:val="%1."/>
      <w:lvlJc w:val="left"/>
      <w:pPr>
        <w:tabs>
          <w:tab w:val="num" w:pos="720"/>
        </w:tabs>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902A8"/>
    <w:multiLevelType w:val="hybridMultilevel"/>
    <w:tmpl w:val="179C0A6A"/>
    <w:lvl w:ilvl="0" w:tplc="0409000F">
      <w:start w:val="1"/>
      <w:numFmt w:val="decimal"/>
      <w:lvlText w:val="%1."/>
      <w:lvlJc w:val="left"/>
      <w:pPr>
        <w:ind w:left="353" w:hanging="353"/>
      </w:pPr>
      <w:rPr>
        <w:rFonts w:hint="default"/>
        <w:w w:val="113"/>
        <w:sz w:val="20"/>
        <w:szCs w:val="20"/>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12" w15:restartNumberingAfterBreak="0">
    <w:nsid w:val="28E517B9"/>
    <w:multiLevelType w:val="hybridMultilevel"/>
    <w:tmpl w:val="16C03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4B7D11"/>
    <w:multiLevelType w:val="hybridMultilevel"/>
    <w:tmpl w:val="9AC86E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2FD41C8"/>
    <w:multiLevelType w:val="hybridMultilevel"/>
    <w:tmpl w:val="B100BAE0"/>
    <w:lvl w:ilvl="0" w:tplc="A7A29908">
      <w:start w:val="1"/>
      <w:numFmt w:val="lowerLetter"/>
      <w:lvlText w:val="%1."/>
      <w:lvlJc w:val="left"/>
      <w:pPr>
        <w:ind w:left="140" w:hanging="240"/>
      </w:pPr>
      <w:rPr>
        <w:rFonts w:ascii="Times New Roman" w:eastAsia="Times New Roman" w:hAnsi="Times New Roman" w:cs="Times New Roman" w:hint="default"/>
        <w:i/>
        <w:sz w:val="24"/>
        <w:szCs w:val="24"/>
      </w:rPr>
    </w:lvl>
    <w:lvl w:ilvl="1" w:tplc="64929174">
      <w:start w:val="1"/>
      <w:numFmt w:val="bullet"/>
      <w:lvlText w:val="●"/>
      <w:lvlJc w:val="left"/>
      <w:pPr>
        <w:ind w:left="820" w:hanging="360"/>
      </w:pPr>
      <w:rPr>
        <w:rFonts w:ascii="Arial" w:eastAsia="Arial" w:hAnsi="Arial" w:cs="Times New Roman" w:hint="default"/>
        <w:sz w:val="24"/>
        <w:szCs w:val="24"/>
      </w:rPr>
    </w:lvl>
    <w:lvl w:ilvl="2" w:tplc="7F80D5F0">
      <w:start w:val="1"/>
      <w:numFmt w:val="bullet"/>
      <w:lvlText w:val="○"/>
      <w:lvlJc w:val="left"/>
      <w:pPr>
        <w:ind w:left="1560" w:hanging="360"/>
      </w:pPr>
      <w:rPr>
        <w:rFonts w:ascii="Arial" w:eastAsia="Arial" w:hAnsi="Arial" w:cs="Times New Roman" w:hint="default"/>
        <w:sz w:val="24"/>
        <w:szCs w:val="24"/>
      </w:rPr>
    </w:lvl>
    <w:lvl w:ilvl="3" w:tplc="12E42A36">
      <w:start w:val="1"/>
      <w:numFmt w:val="bullet"/>
      <w:lvlText w:val="•"/>
      <w:lvlJc w:val="left"/>
      <w:pPr>
        <w:ind w:left="1560" w:hanging="360"/>
      </w:pPr>
    </w:lvl>
    <w:lvl w:ilvl="4" w:tplc="A2924792">
      <w:start w:val="1"/>
      <w:numFmt w:val="bullet"/>
      <w:lvlText w:val="•"/>
      <w:lvlJc w:val="left"/>
      <w:pPr>
        <w:ind w:left="2702" w:hanging="360"/>
      </w:pPr>
    </w:lvl>
    <w:lvl w:ilvl="5" w:tplc="2C505624">
      <w:start w:val="1"/>
      <w:numFmt w:val="bullet"/>
      <w:lvlText w:val="•"/>
      <w:lvlJc w:val="left"/>
      <w:pPr>
        <w:ind w:left="3845" w:hanging="360"/>
      </w:pPr>
    </w:lvl>
    <w:lvl w:ilvl="6" w:tplc="26C6F348">
      <w:start w:val="1"/>
      <w:numFmt w:val="bullet"/>
      <w:lvlText w:val="•"/>
      <w:lvlJc w:val="left"/>
      <w:pPr>
        <w:ind w:left="4988" w:hanging="360"/>
      </w:pPr>
    </w:lvl>
    <w:lvl w:ilvl="7" w:tplc="9EACB180">
      <w:start w:val="1"/>
      <w:numFmt w:val="bullet"/>
      <w:lvlText w:val="•"/>
      <w:lvlJc w:val="left"/>
      <w:pPr>
        <w:ind w:left="6131" w:hanging="360"/>
      </w:pPr>
    </w:lvl>
    <w:lvl w:ilvl="8" w:tplc="023CEF72">
      <w:start w:val="1"/>
      <w:numFmt w:val="bullet"/>
      <w:lvlText w:val="•"/>
      <w:lvlJc w:val="left"/>
      <w:pPr>
        <w:ind w:left="7274" w:hanging="360"/>
      </w:pPr>
    </w:lvl>
  </w:abstractNum>
  <w:abstractNum w:abstractNumId="15" w15:restartNumberingAfterBreak="0">
    <w:nsid w:val="355A7FC3"/>
    <w:multiLevelType w:val="hybridMultilevel"/>
    <w:tmpl w:val="36909BEE"/>
    <w:lvl w:ilvl="0" w:tplc="CEA2BE58">
      <w:start w:val="1"/>
      <w:numFmt w:val="decimal"/>
      <w:lvlText w:val="%1."/>
      <w:lvlJc w:val="left"/>
      <w:pPr>
        <w:tabs>
          <w:tab w:val="num" w:pos="1020"/>
        </w:tabs>
        <w:ind w:left="1020" w:hanging="720"/>
      </w:pPr>
      <w:rPr>
        <w:color w:val="auto"/>
      </w:rPr>
    </w:lvl>
    <w:lvl w:ilvl="1" w:tplc="C0A4E41A">
      <w:start w:val="1"/>
      <w:numFmt w:val="lowerLetter"/>
      <w:pStyle w:val="SPECText2"/>
      <w:lvlText w:val="%2."/>
      <w:lvlJc w:val="left"/>
      <w:pPr>
        <w:tabs>
          <w:tab w:val="num" w:pos="1380"/>
        </w:tabs>
        <w:ind w:left="1380" w:hanging="360"/>
      </w:pPr>
    </w:lvl>
    <w:lvl w:ilvl="2" w:tplc="539E2C66">
      <w:start w:val="1"/>
      <w:numFmt w:val="lowerRoman"/>
      <w:lvlText w:val="%3."/>
      <w:lvlJc w:val="right"/>
      <w:pPr>
        <w:tabs>
          <w:tab w:val="num" w:pos="2100"/>
        </w:tabs>
        <w:ind w:left="2100" w:hanging="180"/>
      </w:pPr>
    </w:lvl>
    <w:lvl w:ilvl="3" w:tplc="C4209F68">
      <w:start w:val="1"/>
      <w:numFmt w:val="decimal"/>
      <w:lvlText w:val="%4."/>
      <w:lvlJc w:val="left"/>
      <w:pPr>
        <w:tabs>
          <w:tab w:val="num" w:pos="2820"/>
        </w:tabs>
        <w:ind w:left="2820" w:hanging="360"/>
      </w:pPr>
    </w:lvl>
    <w:lvl w:ilvl="4" w:tplc="06E27220">
      <w:start w:val="1"/>
      <w:numFmt w:val="lowerLetter"/>
      <w:lvlText w:val="%5."/>
      <w:lvlJc w:val="left"/>
      <w:pPr>
        <w:tabs>
          <w:tab w:val="num" w:pos="3540"/>
        </w:tabs>
        <w:ind w:left="3540" w:hanging="360"/>
      </w:pPr>
    </w:lvl>
    <w:lvl w:ilvl="5" w:tplc="C1C66C1C">
      <w:start w:val="1"/>
      <w:numFmt w:val="lowerRoman"/>
      <w:lvlText w:val="%6."/>
      <w:lvlJc w:val="right"/>
      <w:pPr>
        <w:tabs>
          <w:tab w:val="num" w:pos="4260"/>
        </w:tabs>
        <w:ind w:left="4260" w:hanging="180"/>
      </w:pPr>
    </w:lvl>
    <w:lvl w:ilvl="6" w:tplc="D7CC24F8">
      <w:start w:val="1"/>
      <w:numFmt w:val="decimal"/>
      <w:lvlText w:val="%7."/>
      <w:lvlJc w:val="left"/>
      <w:pPr>
        <w:tabs>
          <w:tab w:val="num" w:pos="4980"/>
        </w:tabs>
        <w:ind w:left="4980" w:hanging="360"/>
      </w:pPr>
    </w:lvl>
    <w:lvl w:ilvl="7" w:tplc="9FE0F804">
      <w:start w:val="1"/>
      <w:numFmt w:val="lowerLetter"/>
      <w:lvlText w:val="%8."/>
      <w:lvlJc w:val="left"/>
      <w:pPr>
        <w:tabs>
          <w:tab w:val="num" w:pos="5700"/>
        </w:tabs>
        <w:ind w:left="5700" w:hanging="360"/>
      </w:pPr>
    </w:lvl>
    <w:lvl w:ilvl="8" w:tplc="3C9E0742">
      <w:start w:val="1"/>
      <w:numFmt w:val="lowerRoman"/>
      <w:lvlText w:val="%9."/>
      <w:lvlJc w:val="right"/>
      <w:pPr>
        <w:tabs>
          <w:tab w:val="num" w:pos="6420"/>
        </w:tabs>
        <w:ind w:left="6420" w:hanging="180"/>
      </w:pPr>
    </w:lvl>
  </w:abstractNum>
  <w:abstractNum w:abstractNumId="16" w15:restartNumberingAfterBreak="0">
    <w:nsid w:val="37D471C5"/>
    <w:multiLevelType w:val="hybridMultilevel"/>
    <w:tmpl w:val="089EEE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B56FB"/>
    <w:multiLevelType w:val="hybridMultilevel"/>
    <w:tmpl w:val="403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B15E7"/>
    <w:multiLevelType w:val="hybridMultilevel"/>
    <w:tmpl w:val="E1C6F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162CC5"/>
    <w:multiLevelType w:val="hybridMultilevel"/>
    <w:tmpl w:val="1EF4B8F4"/>
    <w:lvl w:ilvl="0" w:tplc="7ABC1A8A">
      <w:start w:val="1"/>
      <w:numFmt w:val="upperLetter"/>
      <w:pStyle w:val="THORsub-bullets"/>
      <w:lvlText w:val="%1."/>
      <w:lvlJc w:val="left"/>
      <w:pPr>
        <w:tabs>
          <w:tab w:val="num" w:pos="1440"/>
        </w:tabs>
        <w:ind w:left="1440" w:hanging="360"/>
      </w:pPr>
      <w:rPr>
        <w:rFonts w:ascii="Arial" w:eastAsia="Times New Roman" w:hAnsi="Arial" w:cs="Times New Roman"/>
      </w:rPr>
    </w:lvl>
    <w:lvl w:ilvl="1" w:tplc="7BA851AC">
      <w:start w:val="1"/>
      <w:numFmt w:val="bullet"/>
      <w:pStyle w:val="THORsub-bullets"/>
      <w:lvlText w:val="o"/>
      <w:lvlJc w:val="left"/>
      <w:pPr>
        <w:tabs>
          <w:tab w:val="num" w:pos="2160"/>
        </w:tabs>
        <w:ind w:left="2160" w:hanging="360"/>
      </w:pPr>
      <w:rPr>
        <w:rFonts w:ascii="Courier New" w:hAnsi="Courier New" w:cs="Courier New" w:hint="default"/>
      </w:rPr>
    </w:lvl>
    <w:lvl w:ilvl="2" w:tplc="0F988114">
      <w:start w:val="11"/>
      <w:numFmt w:val="decimal"/>
      <w:lvlText w:val="%3."/>
      <w:lvlJc w:val="left"/>
      <w:pPr>
        <w:tabs>
          <w:tab w:val="num" w:pos="2880"/>
        </w:tabs>
        <w:ind w:left="2880" w:hanging="360"/>
      </w:pPr>
      <w:rPr>
        <w:rFonts w:hint="default"/>
        <w:sz w:val="22"/>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3225ED"/>
    <w:multiLevelType w:val="hybridMultilevel"/>
    <w:tmpl w:val="9AB6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61931"/>
    <w:multiLevelType w:val="multilevel"/>
    <w:tmpl w:val="195401CC"/>
    <w:lvl w:ilvl="0">
      <w:start w:val="1"/>
      <w:numFmt w:val="decimal"/>
      <w:lvlText w:val="%1."/>
      <w:lvlJc w:val="left"/>
      <w:pPr>
        <w:tabs>
          <w:tab w:val="num" w:pos="1440"/>
        </w:tabs>
        <w:ind w:left="360" w:hanging="360"/>
      </w:pPr>
      <w:rPr>
        <w:rFonts w:hint="default"/>
        <w:b/>
        <w:i w:val="0"/>
        <w:strike w:val="0"/>
        <w:dstrike w:val="0"/>
        <w:sz w:val="22"/>
        <w:szCs w:val="22"/>
        <w:u w:val="none"/>
        <w:effect w:val="none"/>
      </w:rPr>
    </w:lvl>
    <w:lvl w:ilvl="1">
      <w:start w:val="1"/>
      <w:numFmt w:val="decimalZero"/>
      <w:lvlText w:val="%1.%2"/>
      <w:lvlJc w:val="left"/>
      <w:pPr>
        <w:tabs>
          <w:tab w:val="num" w:pos="864"/>
        </w:tabs>
        <w:ind w:left="864" w:hanging="576"/>
      </w:pPr>
      <w:rPr>
        <w:rFonts w:ascii="Arial" w:hAnsi="Arial" w:cs="Times New Roman" w:hint="default"/>
        <w:b/>
        <w:i w:val="0"/>
        <w:color w:val="auto"/>
        <w:sz w:val="24"/>
        <w:szCs w:val="24"/>
      </w:rPr>
    </w:lvl>
    <w:lvl w:ilvl="2">
      <w:start w:val="1"/>
      <w:numFmt w:val="upperLetter"/>
      <w:lvlText w:val=".%3"/>
      <w:lvlJc w:val="left"/>
      <w:pPr>
        <w:tabs>
          <w:tab w:val="num" w:pos="1080"/>
        </w:tabs>
        <w:ind w:left="1080" w:hanging="360"/>
      </w:pPr>
      <w:rPr>
        <w:rFonts w:ascii="Arial" w:hAnsi="Arial" w:cs="Times New Roman" w:hint="default"/>
        <w:b w:val="0"/>
        <w:i w:val="0"/>
        <w:sz w:val="20"/>
      </w:rPr>
    </w:lvl>
    <w:lvl w:ilvl="3">
      <w:start w:val="1"/>
      <w:numFmt w:val="decimal"/>
      <w:lvlText w:val="%4."/>
      <w:lvlJc w:val="left"/>
      <w:pPr>
        <w:tabs>
          <w:tab w:val="num" w:pos="1440"/>
        </w:tabs>
        <w:ind w:left="1440" w:hanging="360"/>
      </w:pPr>
      <w:rPr>
        <w:b w:val="0"/>
        <w:i w:val="0"/>
        <w:strike w:val="0"/>
        <w:dstrike w:val="0"/>
        <w:color w:val="auto"/>
        <w:sz w:val="24"/>
        <w:szCs w:val="24"/>
        <w:u w:val="none"/>
        <w:effect w:val="none"/>
        <w:vertAlign w:val="baseline"/>
      </w:rPr>
    </w:lvl>
    <w:lvl w:ilvl="4">
      <w:start w:val="1"/>
      <w:numFmt w:val="lowerLetter"/>
      <w:lvlText w:val=".%5"/>
      <w:lvlJc w:val="left"/>
      <w:pPr>
        <w:tabs>
          <w:tab w:val="num" w:pos="2076"/>
        </w:tabs>
        <w:ind w:left="2076" w:hanging="720"/>
      </w:pPr>
      <w:rPr>
        <w:b w:val="0"/>
      </w:rPr>
    </w:lvl>
    <w:lvl w:ilvl="5">
      <w:start w:val="1"/>
      <w:numFmt w:val="decimal"/>
      <w:lvlText w:val=".%6"/>
      <w:lvlJc w:val="left"/>
      <w:pPr>
        <w:tabs>
          <w:tab w:val="num" w:pos="2088"/>
        </w:tabs>
        <w:ind w:left="2088" w:hanging="393"/>
      </w:pPr>
      <w:rPr>
        <w:rFonts w:ascii="Arial" w:hAnsi="Arial" w:cs="Times New Roman" w:hint="default"/>
        <w:b w:val="0"/>
        <w:i w:val="0"/>
        <w:sz w:val="22"/>
      </w:rPr>
    </w:lvl>
    <w:lvl w:ilvl="6">
      <w:start w:val="1"/>
      <w:numFmt w:val="lowerLetter"/>
      <w:lvlText w:val=".%7"/>
      <w:lvlJc w:val="left"/>
      <w:pPr>
        <w:tabs>
          <w:tab w:val="num" w:pos="2448"/>
        </w:tabs>
        <w:ind w:left="2448" w:hanging="432"/>
      </w:pPr>
      <w:rPr>
        <w:rFonts w:ascii="Arial" w:hAnsi="Arial" w:cs="Times New Roman" w:hint="default"/>
        <w:sz w:val="20"/>
      </w:rPr>
    </w:lvl>
    <w:lvl w:ilvl="7">
      <w:start w:val="1"/>
      <w:numFmt w:val="decimal"/>
      <w:lvlText w:val=".%8"/>
      <w:lvlJc w:val="left"/>
      <w:pPr>
        <w:tabs>
          <w:tab w:val="num" w:pos="3813"/>
        </w:tabs>
        <w:ind w:left="3813" w:hanging="1440"/>
      </w:pPr>
    </w:lvl>
    <w:lvl w:ilvl="8">
      <w:start w:val="1"/>
      <w:numFmt w:val="lowerLetter"/>
      <w:lvlText w:val=".%9"/>
      <w:lvlJc w:val="left"/>
      <w:pPr>
        <w:tabs>
          <w:tab w:val="num" w:pos="4152"/>
        </w:tabs>
        <w:ind w:left="4152" w:hanging="1440"/>
      </w:pPr>
    </w:lvl>
  </w:abstractNum>
  <w:abstractNum w:abstractNumId="22" w15:restartNumberingAfterBreak="0">
    <w:nsid w:val="4A584423"/>
    <w:multiLevelType w:val="hybridMultilevel"/>
    <w:tmpl w:val="BE902830"/>
    <w:lvl w:ilvl="0" w:tplc="D5AE3158">
      <w:start w:val="1"/>
      <w:numFmt w:val="upperLetter"/>
      <w:lvlText w:val="%1."/>
      <w:lvlJc w:val="left"/>
      <w:pPr>
        <w:tabs>
          <w:tab w:val="num" w:pos="720"/>
        </w:tabs>
        <w:ind w:left="720" w:hanging="360"/>
      </w:pPr>
      <w:rPr>
        <w:sz w:val="24"/>
        <w:szCs w:val="24"/>
      </w:rPr>
    </w:lvl>
    <w:lvl w:ilvl="1" w:tplc="9DC87AC8">
      <w:start w:val="1"/>
      <w:numFmt w:val="upperLetter"/>
      <w:lvlText w:val="%2."/>
      <w:lvlJc w:val="left"/>
      <w:pPr>
        <w:tabs>
          <w:tab w:val="num" w:pos="1800"/>
        </w:tabs>
        <w:ind w:left="1800" w:hanging="720"/>
      </w:pPr>
      <w:rPr>
        <w:rFonts w:ascii="Arial" w:hAnsi="Arial" w:cs="Arial" w:hint="default"/>
        <w:b w:val="0"/>
        <w:sz w:val="20"/>
        <w:szCs w:val="20"/>
      </w:rPr>
    </w:lvl>
    <w:lvl w:ilvl="2" w:tplc="25DA88A8">
      <w:start w:val="1"/>
      <w:numFmt w:val="lowerLetter"/>
      <w:lvlText w:val="%3."/>
      <w:lvlJc w:val="left"/>
      <w:pPr>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E55476"/>
    <w:multiLevelType w:val="hybridMultilevel"/>
    <w:tmpl w:val="0D5E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9F479D"/>
    <w:multiLevelType w:val="hybridMultilevel"/>
    <w:tmpl w:val="628AABA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D0456D1"/>
    <w:multiLevelType w:val="hybridMultilevel"/>
    <w:tmpl w:val="9FC85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94001F"/>
    <w:multiLevelType w:val="hybridMultilevel"/>
    <w:tmpl w:val="A67C748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5D7F0FAF"/>
    <w:multiLevelType w:val="hybridMultilevel"/>
    <w:tmpl w:val="8B64002C"/>
    <w:lvl w:ilvl="0" w:tplc="D5AE3158">
      <w:start w:val="1"/>
      <w:numFmt w:val="upperLetter"/>
      <w:lvlText w:val="%1."/>
      <w:lvlJc w:val="left"/>
      <w:pPr>
        <w:tabs>
          <w:tab w:val="num" w:pos="810"/>
        </w:tabs>
        <w:ind w:left="810" w:hanging="360"/>
      </w:pPr>
      <w:rPr>
        <w:sz w:val="24"/>
        <w:szCs w:val="24"/>
      </w:rPr>
    </w:lvl>
    <w:lvl w:ilvl="1" w:tplc="9DC87AC8">
      <w:start w:val="1"/>
      <w:numFmt w:val="upperLetter"/>
      <w:lvlText w:val="%2."/>
      <w:lvlJc w:val="left"/>
      <w:pPr>
        <w:tabs>
          <w:tab w:val="num" w:pos="1890"/>
        </w:tabs>
        <w:ind w:left="1890" w:hanging="720"/>
      </w:pPr>
      <w:rPr>
        <w:rFonts w:ascii="Arial" w:hAnsi="Arial" w:cs="Arial" w:hint="default"/>
        <w:b w:val="0"/>
        <w:sz w:val="20"/>
        <w:szCs w:val="20"/>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5F2014C2"/>
    <w:multiLevelType w:val="hybridMultilevel"/>
    <w:tmpl w:val="E64C9C5E"/>
    <w:lvl w:ilvl="0" w:tplc="6D68B4BA">
      <w:start w:val="1"/>
      <w:numFmt w:val="bullet"/>
      <w:lvlText w:val=""/>
      <w:lvlJc w:val="left"/>
      <w:pPr>
        <w:ind w:left="345" w:hanging="240"/>
      </w:pPr>
      <w:rPr>
        <w:rFonts w:ascii="Symbol" w:hAnsi="Symbol" w:hint="default"/>
        <w:i w:val="0"/>
        <w:sz w:val="24"/>
        <w:szCs w:val="24"/>
      </w:rPr>
    </w:lvl>
    <w:lvl w:ilvl="1" w:tplc="CB807B7A">
      <w:start w:val="1"/>
      <w:numFmt w:val="bullet"/>
      <w:lvlText w:val="●"/>
      <w:lvlJc w:val="left"/>
      <w:pPr>
        <w:ind w:left="1065" w:hanging="360"/>
      </w:pPr>
      <w:rPr>
        <w:rFonts w:ascii="Arial" w:eastAsia="Arial" w:hAnsi="Arial" w:hint="default"/>
        <w:sz w:val="24"/>
        <w:szCs w:val="24"/>
      </w:rPr>
    </w:lvl>
    <w:lvl w:ilvl="2" w:tplc="6AD01C2A">
      <w:start w:val="1"/>
      <w:numFmt w:val="bullet"/>
      <w:lvlText w:val="•"/>
      <w:lvlJc w:val="left"/>
      <w:pPr>
        <w:ind w:left="2040" w:hanging="360"/>
      </w:pPr>
      <w:rPr>
        <w:rFonts w:hint="default"/>
      </w:rPr>
    </w:lvl>
    <w:lvl w:ilvl="3" w:tplc="DB0CFFB0">
      <w:start w:val="1"/>
      <w:numFmt w:val="bullet"/>
      <w:lvlText w:val="•"/>
      <w:lvlJc w:val="left"/>
      <w:pPr>
        <w:ind w:left="3016" w:hanging="360"/>
      </w:pPr>
      <w:rPr>
        <w:rFonts w:hint="default"/>
      </w:rPr>
    </w:lvl>
    <w:lvl w:ilvl="4" w:tplc="A37C5A6C">
      <w:start w:val="1"/>
      <w:numFmt w:val="bullet"/>
      <w:lvlText w:val="•"/>
      <w:lvlJc w:val="left"/>
      <w:pPr>
        <w:ind w:left="3991" w:hanging="360"/>
      </w:pPr>
      <w:rPr>
        <w:rFonts w:hint="default"/>
      </w:rPr>
    </w:lvl>
    <w:lvl w:ilvl="5" w:tplc="392E0F84">
      <w:start w:val="1"/>
      <w:numFmt w:val="bullet"/>
      <w:lvlText w:val="•"/>
      <w:lvlJc w:val="left"/>
      <w:pPr>
        <w:ind w:left="4967" w:hanging="360"/>
      </w:pPr>
      <w:rPr>
        <w:rFonts w:hint="default"/>
      </w:rPr>
    </w:lvl>
    <w:lvl w:ilvl="6" w:tplc="ADE4982A">
      <w:start w:val="1"/>
      <w:numFmt w:val="bullet"/>
      <w:lvlText w:val="•"/>
      <w:lvlJc w:val="left"/>
      <w:pPr>
        <w:ind w:left="5942" w:hanging="360"/>
      </w:pPr>
      <w:rPr>
        <w:rFonts w:hint="default"/>
      </w:rPr>
    </w:lvl>
    <w:lvl w:ilvl="7" w:tplc="2FB0CF0C">
      <w:start w:val="1"/>
      <w:numFmt w:val="bullet"/>
      <w:lvlText w:val="•"/>
      <w:lvlJc w:val="left"/>
      <w:pPr>
        <w:ind w:left="6918" w:hanging="360"/>
      </w:pPr>
      <w:rPr>
        <w:rFonts w:hint="default"/>
      </w:rPr>
    </w:lvl>
    <w:lvl w:ilvl="8" w:tplc="7EEE05EA">
      <w:start w:val="1"/>
      <w:numFmt w:val="bullet"/>
      <w:lvlText w:val="•"/>
      <w:lvlJc w:val="left"/>
      <w:pPr>
        <w:ind w:left="7893" w:hanging="360"/>
      </w:pPr>
      <w:rPr>
        <w:rFonts w:hint="default"/>
      </w:rPr>
    </w:lvl>
  </w:abstractNum>
  <w:abstractNum w:abstractNumId="29" w15:restartNumberingAfterBreak="0">
    <w:nsid w:val="607774F8"/>
    <w:multiLevelType w:val="hybridMultilevel"/>
    <w:tmpl w:val="61D4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34538"/>
    <w:multiLevelType w:val="hybridMultilevel"/>
    <w:tmpl w:val="FAB0ED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04427B"/>
    <w:multiLevelType w:val="multilevel"/>
    <w:tmpl w:val="644C3864"/>
    <w:lvl w:ilvl="0">
      <w:start w:val="1"/>
      <w:numFmt w:val="decimal"/>
      <w:lvlText w:val="ARTICLE %1 ―"/>
      <w:lvlJc w:val="left"/>
      <w:pPr>
        <w:tabs>
          <w:tab w:val="num" w:pos="1440"/>
        </w:tabs>
        <w:ind w:left="360" w:hanging="360"/>
      </w:pPr>
      <w:rPr>
        <w:rFonts w:ascii="Arial" w:hAnsi="Arial" w:cs="Times New Roman" w:hint="default"/>
        <w:b/>
        <w:i w:val="0"/>
        <w:strike w:val="0"/>
        <w:dstrike w:val="0"/>
        <w:sz w:val="24"/>
        <w:szCs w:val="24"/>
        <w:u w:val="none"/>
        <w:effect w:val="none"/>
      </w:rPr>
    </w:lvl>
    <w:lvl w:ilvl="1">
      <w:start w:val="1"/>
      <w:numFmt w:val="decimalZero"/>
      <w:lvlText w:val="%1.%2"/>
      <w:lvlJc w:val="left"/>
      <w:pPr>
        <w:tabs>
          <w:tab w:val="num" w:pos="864"/>
        </w:tabs>
        <w:ind w:left="864" w:hanging="576"/>
      </w:pPr>
      <w:rPr>
        <w:rFonts w:ascii="Arial" w:hAnsi="Arial" w:cs="Times New Roman" w:hint="default"/>
        <w:b/>
        <w:i w:val="0"/>
        <w:color w:val="auto"/>
        <w:sz w:val="24"/>
        <w:szCs w:val="24"/>
      </w:rPr>
    </w:lvl>
    <w:lvl w:ilvl="2">
      <w:start w:val="1"/>
      <w:numFmt w:val="upperLetter"/>
      <w:lvlText w:val=".%3"/>
      <w:lvlJc w:val="left"/>
      <w:pPr>
        <w:tabs>
          <w:tab w:val="num" w:pos="1080"/>
        </w:tabs>
        <w:ind w:left="1080" w:hanging="360"/>
      </w:pPr>
      <w:rPr>
        <w:rFonts w:ascii="Arial" w:hAnsi="Arial" w:cs="Times New Roman" w:hint="default"/>
        <w:b w:val="0"/>
        <w:i w:val="0"/>
        <w:sz w:val="20"/>
      </w:rPr>
    </w:lvl>
    <w:lvl w:ilvl="3">
      <w:start w:val="1"/>
      <w:numFmt w:val="decimal"/>
      <w:lvlText w:val="%4."/>
      <w:lvlJc w:val="left"/>
      <w:pPr>
        <w:tabs>
          <w:tab w:val="num" w:pos="1440"/>
        </w:tabs>
        <w:ind w:left="1440" w:hanging="360"/>
      </w:pPr>
      <w:rPr>
        <w:b w:val="0"/>
        <w:i w:val="0"/>
        <w:strike w:val="0"/>
        <w:dstrike w:val="0"/>
        <w:color w:val="auto"/>
        <w:sz w:val="24"/>
        <w:szCs w:val="24"/>
        <w:u w:val="none"/>
        <w:effect w:val="none"/>
        <w:vertAlign w:val="baseline"/>
      </w:rPr>
    </w:lvl>
    <w:lvl w:ilvl="4">
      <w:start w:val="1"/>
      <w:numFmt w:val="lowerLetter"/>
      <w:lvlText w:val=".%5"/>
      <w:lvlJc w:val="left"/>
      <w:pPr>
        <w:tabs>
          <w:tab w:val="num" w:pos="2076"/>
        </w:tabs>
        <w:ind w:left="2076" w:hanging="720"/>
      </w:pPr>
      <w:rPr>
        <w:b w:val="0"/>
      </w:rPr>
    </w:lvl>
    <w:lvl w:ilvl="5">
      <w:start w:val="1"/>
      <w:numFmt w:val="decimal"/>
      <w:lvlText w:val=".%6"/>
      <w:lvlJc w:val="left"/>
      <w:pPr>
        <w:tabs>
          <w:tab w:val="num" w:pos="2088"/>
        </w:tabs>
        <w:ind w:left="2088" w:hanging="393"/>
      </w:pPr>
      <w:rPr>
        <w:rFonts w:ascii="Arial" w:hAnsi="Arial" w:cs="Times New Roman" w:hint="default"/>
        <w:b w:val="0"/>
        <w:i w:val="0"/>
        <w:sz w:val="22"/>
      </w:rPr>
    </w:lvl>
    <w:lvl w:ilvl="6">
      <w:start w:val="1"/>
      <w:numFmt w:val="lowerLetter"/>
      <w:lvlText w:val=".%7"/>
      <w:lvlJc w:val="left"/>
      <w:pPr>
        <w:tabs>
          <w:tab w:val="num" w:pos="2448"/>
        </w:tabs>
        <w:ind w:left="2448" w:hanging="432"/>
      </w:pPr>
      <w:rPr>
        <w:rFonts w:ascii="Arial" w:hAnsi="Arial" w:cs="Times New Roman" w:hint="default"/>
        <w:sz w:val="20"/>
      </w:rPr>
    </w:lvl>
    <w:lvl w:ilvl="7">
      <w:start w:val="1"/>
      <w:numFmt w:val="decimal"/>
      <w:lvlText w:val=".%8"/>
      <w:lvlJc w:val="left"/>
      <w:pPr>
        <w:tabs>
          <w:tab w:val="num" w:pos="3813"/>
        </w:tabs>
        <w:ind w:left="3813" w:hanging="1440"/>
      </w:pPr>
    </w:lvl>
    <w:lvl w:ilvl="8">
      <w:start w:val="1"/>
      <w:numFmt w:val="lowerLetter"/>
      <w:lvlText w:val=".%9"/>
      <w:lvlJc w:val="left"/>
      <w:pPr>
        <w:tabs>
          <w:tab w:val="num" w:pos="4152"/>
        </w:tabs>
        <w:ind w:left="4152" w:hanging="1440"/>
      </w:pPr>
    </w:lvl>
  </w:abstractNum>
  <w:abstractNum w:abstractNumId="32" w15:restartNumberingAfterBreak="0">
    <w:nsid w:val="6D837B3D"/>
    <w:multiLevelType w:val="multilevel"/>
    <w:tmpl w:val="644C3864"/>
    <w:lvl w:ilvl="0">
      <w:start w:val="1"/>
      <w:numFmt w:val="decimal"/>
      <w:lvlText w:val="ARTICLE %1 ―"/>
      <w:lvlJc w:val="left"/>
      <w:pPr>
        <w:tabs>
          <w:tab w:val="num" w:pos="1440"/>
        </w:tabs>
        <w:ind w:left="360" w:hanging="360"/>
      </w:pPr>
      <w:rPr>
        <w:rFonts w:ascii="Arial" w:hAnsi="Arial" w:cs="Times New Roman" w:hint="default"/>
        <w:b/>
        <w:i w:val="0"/>
        <w:strike w:val="0"/>
        <w:dstrike w:val="0"/>
        <w:sz w:val="24"/>
        <w:szCs w:val="24"/>
        <w:u w:val="none"/>
        <w:effect w:val="none"/>
      </w:rPr>
    </w:lvl>
    <w:lvl w:ilvl="1">
      <w:start w:val="1"/>
      <w:numFmt w:val="decimalZero"/>
      <w:lvlText w:val="%1.%2"/>
      <w:lvlJc w:val="left"/>
      <w:pPr>
        <w:tabs>
          <w:tab w:val="num" w:pos="864"/>
        </w:tabs>
        <w:ind w:left="864" w:hanging="576"/>
      </w:pPr>
      <w:rPr>
        <w:rFonts w:ascii="Arial" w:hAnsi="Arial" w:cs="Times New Roman" w:hint="default"/>
        <w:b/>
        <w:i w:val="0"/>
        <w:color w:val="auto"/>
        <w:sz w:val="24"/>
        <w:szCs w:val="24"/>
      </w:rPr>
    </w:lvl>
    <w:lvl w:ilvl="2">
      <w:start w:val="1"/>
      <w:numFmt w:val="upperLetter"/>
      <w:lvlText w:val=".%3"/>
      <w:lvlJc w:val="left"/>
      <w:pPr>
        <w:tabs>
          <w:tab w:val="num" w:pos="1080"/>
        </w:tabs>
        <w:ind w:left="1080" w:hanging="360"/>
      </w:pPr>
      <w:rPr>
        <w:rFonts w:ascii="Arial" w:hAnsi="Arial" w:cs="Times New Roman" w:hint="default"/>
        <w:b w:val="0"/>
        <w:i w:val="0"/>
        <w:sz w:val="20"/>
      </w:rPr>
    </w:lvl>
    <w:lvl w:ilvl="3">
      <w:start w:val="1"/>
      <w:numFmt w:val="decimal"/>
      <w:lvlText w:val="%4."/>
      <w:lvlJc w:val="left"/>
      <w:pPr>
        <w:tabs>
          <w:tab w:val="num" w:pos="1440"/>
        </w:tabs>
        <w:ind w:left="1440" w:hanging="360"/>
      </w:pPr>
      <w:rPr>
        <w:b w:val="0"/>
        <w:i w:val="0"/>
        <w:strike w:val="0"/>
        <w:dstrike w:val="0"/>
        <w:color w:val="auto"/>
        <w:sz w:val="24"/>
        <w:szCs w:val="24"/>
        <w:u w:val="none"/>
        <w:effect w:val="none"/>
        <w:vertAlign w:val="baseline"/>
      </w:rPr>
    </w:lvl>
    <w:lvl w:ilvl="4">
      <w:start w:val="1"/>
      <w:numFmt w:val="lowerLetter"/>
      <w:lvlText w:val=".%5"/>
      <w:lvlJc w:val="left"/>
      <w:pPr>
        <w:tabs>
          <w:tab w:val="num" w:pos="2076"/>
        </w:tabs>
        <w:ind w:left="2076" w:hanging="720"/>
      </w:pPr>
      <w:rPr>
        <w:b w:val="0"/>
      </w:rPr>
    </w:lvl>
    <w:lvl w:ilvl="5">
      <w:start w:val="1"/>
      <w:numFmt w:val="decimal"/>
      <w:lvlText w:val=".%6"/>
      <w:lvlJc w:val="left"/>
      <w:pPr>
        <w:tabs>
          <w:tab w:val="num" w:pos="2088"/>
        </w:tabs>
        <w:ind w:left="2088" w:hanging="393"/>
      </w:pPr>
      <w:rPr>
        <w:rFonts w:ascii="Arial" w:hAnsi="Arial" w:cs="Times New Roman" w:hint="default"/>
        <w:b w:val="0"/>
        <w:i w:val="0"/>
        <w:sz w:val="22"/>
      </w:rPr>
    </w:lvl>
    <w:lvl w:ilvl="6">
      <w:start w:val="1"/>
      <w:numFmt w:val="lowerLetter"/>
      <w:lvlText w:val=".%7"/>
      <w:lvlJc w:val="left"/>
      <w:pPr>
        <w:tabs>
          <w:tab w:val="num" w:pos="2448"/>
        </w:tabs>
        <w:ind w:left="2448" w:hanging="432"/>
      </w:pPr>
      <w:rPr>
        <w:rFonts w:ascii="Arial" w:hAnsi="Arial" w:cs="Times New Roman" w:hint="default"/>
        <w:sz w:val="20"/>
      </w:rPr>
    </w:lvl>
    <w:lvl w:ilvl="7">
      <w:start w:val="1"/>
      <w:numFmt w:val="decimal"/>
      <w:lvlText w:val=".%8"/>
      <w:lvlJc w:val="left"/>
      <w:pPr>
        <w:tabs>
          <w:tab w:val="num" w:pos="3813"/>
        </w:tabs>
        <w:ind w:left="3813" w:hanging="1440"/>
      </w:pPr>
    </w:lvl>
    <w:lvl w:ilvl="8">
      <w:start w:val="1"/>
      <w:numFmt w:val="lowerLetter"/>
      <w:lvlText w:val=".%9"/>
      <w:lvlJc w:val="left"/>
      <w:pPr>
        <w:tabs>
          <w:tab w:val="num" w:pos="4152"/>
        </w:tabs>
        <w:ind w:left="4152" w:hanging="1440"/>
      </w:pPr>
    </w:lvl>
  </w:abstractNum>
  <w:abstractNum w:abstractNumId="33" w15:restartNumberingAfterBreak="0">
    <w:nsid w:val="6EE04C0F"/>
    <w:multiLevelType w:val="hybridMultilevel"/>
    <w:tmpl w:val="B5D06012"/>
    <w:lvl w:ilvl="0" w:tplc="D5AE3158">
      <w:start w:val="1"/>
      <w:numFmt w:val="upperLetter"/>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50107A"/>
    <w:multiLevelType w:val="hybridMultilevel"/>
    <w:tmpl w:val="ED78A796"/>
    <w:lvl w:ilvl="0" w:tplc="A212F7D4">
      <w:start w:val="1"/>
      <w:numFmt w:val="bullet"/>
      <w:lvlText w:val=""/>
      <w:lvlJc w:val="left"/>
      <w:pPr>
        <w:ind w:left="820" w:hanging="360"/>
      </w:pPr>
      <w:rPr>
        <w:rFonts w:ascii="Symbol" w:hAnsi="Symbol" w:hint="default"/>
        <w:sz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703203F3"/>
    <w:multiLevelType w:val="hybridMultilevel"/>
    <w:tmpl w:val="43A6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B51257"/>
    <w:multiLevelType w:val="hybridMultilevel"/>
    <w:tmpl w:val="8C5C3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BC557E"/>
    <w:multiLevelType w:val="hybridMultilevel"/>
    <w:tmpl w:val="FC38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23327"/>
    <w:multiLevelType w:val="hybridMultilevel"/>
    <w:tmpl w:val="AD34585A"/>
    <w:lvl w:ilvl="0" w:tplc="52B8D6A0">
      <w:start w:val="1"/>
      <w:numFmt w:val="upperLetter"/>
      <w:pStyle w:val="THORsubA"/>
      <w:lvlText w:val="%1."/>
      <w:lvlJc w:val="left"/>
      <w:pPr>
        <w:tabs>
          <w:tab w:val="num" w:pos="360"/>
        </w:tabs>
        <w:ind w:left="360" w:hanging="360"/>
      </w:pPr>
      <w:rPr>
        <w:rFonts w:hint="default"/>
      </w:rPr>
    </w:lvl>
    <w:lvl w:ilvl="1" w:tplc="A93A8CA2">
      <w:start w:val="5"/>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42391B"/>
    <w:multiLevelType w:val="hybridMultilevel"/>
    <w:tmpl w:val="E120403A"/>
    <w:lvl w:ilvl="0" w:tplc="5AEA30C4">
      <w:start w:val="1"/>
      <w:numFmt w:val="lowerLetter"/>
      <w:lvlText w:val="%1."/>
      <w:lvlJc w:val="left"/>
      <w:pPr>
        <w:ind w:left="120" w:hanging="240"/>
      </w:pPr>
      <w:rPr>
        <w:rFonts w:ascii="Times New Roman" w:eastAsia="Times New Roman" w:hAnsi="Times New Roman" w:hint="default"/>
        <w:i/>
        <w:sz w:val="24"/>
        <w:szCs w:val="24"/>
      </w:rPr>
    </w:lvl>
    <w:lvl w:ilvl="1" w:tplc="32DC8F70">
      <w:start w:val="1"/>
      <w:numFmt w:val="bullet"/>
      <w:lvlText w:val="●"/>
      <w:lvlJc w:val="left"/>
      <w:pPr>
        <w:ind w:left="860" w:hanging="360"/>
      </w:pPr>
      <w:rPr>
        <w:rFonts w:ascii="Arial" w:eastAsia="Arial" w:hAnsi="Arial" w:hint="default"/>
        <w:sz w:val="24"/>
        <w:szCs w:val="24"/>
      </w:rPr>
    </w:lvl>
    <w:lvl w:ilvl="2" w:tplc="5866AC74">
      <w:start w:val="1"/>
      <w:numFmt w:val="bullet"/>
      <w:lvlText w:val="•"/>
      <w:lvlJc w:val="left"/>
      <w:pPr>
        <w:ind w:left="1835" w:hanging="360"/>
      </w:pPr>
      <w:rPr>
        <w:rFonts w:hint="default"/>
      </w:rPr>
    </w:lvl>
    <w:lvl w:ilvl="3" w:tplc="6FA43E90">
      <w:start w:val="1"/>
      <w:numFmt w:val="bullet"/>
      <w:lvlText w:val="•"/>
      <w:lvlJc w:val="left"/>
      <w:pPr>
        <w:ind w:left="2811" w:hanging="360"/>
      </w:pPr>
      <w:rPr>
        <w:rFonts w:hint="default"/>
      </w:rPr>
    </w:lvl>
    <w:lvl w:ilvl="4" w:tplc="AB0A390A">
      <w:start w:val="1"/>
      <w:numFmt w:val="bullet"/>
      <w:lvlText w:val="•"/>
      <w:lvlJc w:val="left"/>
      <w:pPr>
        <w:ind w:left="3786" w:hanging="360"/>
      </w:pPr>
      <w:rPr>
        <w:rFonts w:hint="default"/>
      </w:rPr>
    </w:lvl>
    <w:lvl w:ilvl="5" w:tplc="8292A930">
      <w:start w:val="1"/>
      <w:numFmt w:val="bullet"/>
      <w:lvlText w:val="•"/>
      <w:lvlJc w:val="left"/>
      <w:pPr>
        <w:ind w:left="4762" w:hanging="360"/>
      </w:pPr>
      <w:rPr>
        <w:rFonts w:hint="default"/>
      </w:rPr>
    </w:lvl>
    <w:lvl w:ilvl="6" w:tplc="0F50F44A">
      <w:start w:val="1"/>
      <w:numFmt w:val="bullet"/>
      <w:lvlText w:val="•"/>
      <w:lvlJc w:val="left"/>
      <w:pPr>
        <w:ind w:left="5737" w:hanging="360"/>
      </w:pPr>
      <w:rPr>
        <w:rFonts w:hint="default"/>
      </w:rPr>
    </w:lvl>
    <w:lvl w:ilvl="7" w:tplc="79066F36">
      <w:start w:val="1"/>
      <w:numFmt w:val="bullet"/>
      <w:lvlText w:val="•"/>
      <w:lvlJc w:val="left"/>
      <w:pPr>
        <w:ind w:left="6713" w:hanging="360"/>
      </w:pPr>
      <w:rPr>
        <w:rFonts w:hint="default"/>
      </w:rPr>
    </w:lvl>
    <w:lvl w:ilvl="8" w:tplc="C69607A4">
      <w:start w:val="1"/>
      <w:numFmt w:val="bullet"/>
      <w:lvlText w:val="•"/>
      <w:lvlJc w:val="left"/>
      <w:pPr>
        <w:ind w:left="7688" w:hanging="360"/>
      </w:pPr>
      <w:rPr>
        <w:rFonts w:hint="default"/>
      </w:rPr>
    </w:lvl>
  </w:abstractNum>
  <w:abstractNum w:abstractNumId="40" w15:restartNumberingAfterBreak="0">
    <w:nsid w:val="798F39C1"/>
    <w:multiLevelType w:val="hybridMultilevel"/>
    <w:tmpl w:val="E4509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87D39"/>
    <w:multiLevelType w:val="hybridMultilevel"/>
    <w:tmpl w:val="97180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75353"/>
    <w:multiLevelType w:val="hybridMultilevel"/>
    <w:tmpl w:val="AF00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16B2F"/>
    <w:multiLevelType w:val="hybridMultilevel"/>
    <w:tmpl w:val="5350BC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19"/>
  </w:num>
  <w:num w:numId="3">
    <w:abstractNumId w:val="22"/>
  </w:num>
  <w:num w:numId="4">
    <w:abstractNumId w:val="18"/>
  </w:num>
  <w:num w:numId="5">
    <w:abstractNumId w:val="23"/>
  </w:num>
  <w:num w:numId="6">
    <w:abstractNumId w:val="1"/>
  </w:num>
  <w:num w:numId="7">
    <w:abstractNumId w:val="16"/>
  </w:num>
  <w:num w:numId="8">
    <w:abstractNumId w:val="26"/>
  </w:num>
  <w:num w:numId="9">
    <w:abstractNumId w:val="7"/>
  </w:num>
  <w:num w:numId="10">
    <w:abstractNumId w:val="13"/>
  </w:num>
  <w:num w:numId="11">
    <w:abstractNumId w:val="33"/>
  </w:num>
  <w:num w:numId="12">
    <w:abstractNumId w:val="27"/>
  </w:num>
  <w:num w:numId="13">
    <w:abstractNumId w:val="20"/>
  </w:num>
  <w:num w:numId="14">
    <w:abstractNumId w:val="3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
  </w:num>
  <w:num w:numId="18">
    <w:abstractNumId w:val="1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30"/>
  </w:num>
  <w:num w:numId="23">
    <w:abstractNumId w:val="0"/>
  </w:num>
  <w:num w:numId="24">
    <w:abstractNumId w:val="41"/>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39"/>
  </w:num>
  <w:num w:numId="27">
    <w:abstractNumId w:val="28"/>
  </w:num>
  <w:num w:numId="28">
    <w:abstractNumId w:val="37"/>
  </w:num>
  <w:num w:numId="29">
    <w:abstractNumId w:val="8"/>
  </w:num>
  <w:num w:numId="30">
    <w:abstractNumId w:val="42"/>
  </w:num>
  <w:num w:numId="31">
    <w:abstractNumId w:val="4"/>
  </w:num>
  <w:num w:numId="32">
    <w:abstractNumId w:val="40"/>
  </w:num>
  <w:num w:numId="33">
    <w:abstractNumId w:val="5"/>
  </w:num>
  <w:num w:numId="34">
    <w:abstractNumId w:val="9"/>
  </w:num>
  <w:num w:numId="35">
    <w:abstractNumId w:val="2"/>
  </w:num>
  <w:num w:numId="36">
    <w:abstractNumId w:val="10"/>
  </w:num>
  <w:num w:numId="37">
    <w:abstractNumId w:val="6"/>
  </w:num>
  <w:num w:numId="38">
    <w:abstractNumId w:val="34"/>
  </w:num>
  <w:num w:numId="39">
    <w:abstractNumId w:val="43"/>
  </w:num>
  <w:num w:numId="40">
    <w:abstractNumId w:val="24"/>
  </w:num>
  <w:num w:numId="41">
    <w:abstractNumId w:val="17"/>
  </w:num>
  <w:num w:numId="42">
    <w:abstractNumId w:val="25"/>
  </w:num>
  <w:num w:numId="43">
    <w:abstractNumId w:val="36"/>
  </w:num>
  <w:num w:numId="4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QBmlNykBg1DGhxskgyEbsb9Edo4ZiZpka/tI8gB+rNjzXt1oTxNBv2gf2ihpOO/8SXyEhSLbo6HjCfue4oHgA==" w:salt="uN8jhqCYT2ETrYG4OjAPnw=="/>
  <w:defaultTabStop w:val="720"/>
  <w:drawingGridHorizontalSpacing w:val="120"/>
  <w:displayHorizontalDrawingGridEvery w:val="2"/>
  <w:noPunctuationKerning/>
  <w:characterSpacingControl w:val="doNotCompress"/>
  <w:hdrShapeDefaults>
    <o:shapedefaults v:ext="edit" spidmax="2050">
      <o:colormru v:ext="edit" colors="teal"/>
    </o:shapedefaults>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D46"/>
    <w:rsid w:val="000031A9"/>
    <w:rsid w:val="00012E08"/>
    <w:rsid w:val="0001459A"/>
    <w:rsid w:val="00014AB2"/>
    <w:rsid w:val="00014FB8"/>
    <w:rsid w:val="00016185"/>
    <w:rsid w:val="00016247"/>
    <w:rsid w:val="00017C71"/>
    <w:rsid w:val="00021208"/>
    <w:rsid w:val="000216E7"/>
    <w:rsid w:val="00023687"/>
    <w:rsid w:val="00026283"/>
    <w:rsid w:val="00027633"/>
    <w:rsid w:val="00033124"/>
    <w:rsid w:val="00035655"/>
    <w:rsid w:val="0003782A"/>
    <w:rsid w:val="00041C21"/>
    <w:rsid w:val="00045510"/>
    <w:rsid w:val="00047FAA"/>
    <w:rsid w:val="000506F7"/>
    <w:rsid w:val="00050EE1"/>
    <w:rsid w:val="00050EEA"/>
    <w:rsid w:val="0005230F"/>
    <w:rsid w:val="000566BF"/>
    <w:rsid w:val="00056CD6"/>
    <w:rsid w:val="00064472"/>
    <w:rsid w:val="0006484E"/>
    <w:rsid w:val="00067FAE"/>
    <w:rsid w:val="00070631"/>
    <w:rsid w:val="00070720"/>
    <w:rsid w:val="00072413"/>
    <w:rsid w:val="00073CC6"/>
    <w:rsid w:val="00073CF1"/>
    <w:rsid w:val="000854DB"/>
    <w:rsid w:val="0009027A"/>
    <w:rsid w:val="00091300"/>
    <w:rsid w:val="000918CF"/>
    <w:rsid w:val="0009597E"/>
    <w:rsid w:val="000A52F0"/>
    <w:rsid w:val="000A72B6"/>
    <w:rsid w:val="000A7A1A"/>
    <w:rsid w:val="000C5E10"/>
    <w:rsid w:val="000D022C"/>
    <w:rsid w:val="000D34A0"/>
    <w:rsid w:val="000D46F5"/>
    <w:rsid w:val="000D5589"/>
    <w:rsid w:val="000E139A"/>
    <w:rsid w:val="000E1B2A"/>
    <w:rsid w:val="000E743C"/>
    <w:rsid w:val="000F01EC"/>
    <w:rsid w:val="000F5340"/>
    <w:rsid w:val="000F66FA"/>
    <w:rsid w:val="000F7497"/>
    <w:rsid w:val="000F7669"/>
    <w:rsid w:val="0010426F"/>
    <w:rsid w:val="0010625F"/>
    <w:rsid w:val="00113912"/>
    <w:rsid w:val="001208EF"/>
    <w:rsid w:val="00120C1B"/>
    <w:rsid w:val="00121BE5"/>
    <w:rsid w:val="001258BD"/>
    <w:rsid w:val="00126E75"/>
    <w:rsid w:val="0012755D"/>
    <w:rsid w:val="0013358F"/>
    <w:rsid w:val="00134DBE"/>
    <w:rsid w:val="00137009"/>
    <w:rsid w:val="00137167"/>
    <w:rsid w:val="00137607"/>
    <w:rsid w:val="00137D03"/>
    <w:rsid w:val="00140FAC"/>
    <w:rsid w:val="00142520"/>
    <w:rsid w:val="00144345"/>
    <w:rsid w:val="00144C0A"/>
    <w:rsid w:val="00145360"/>
    <w:rsid w:val="00145580"/>
    <w:rsid w:val="00145614"/>
    <w:rsid w:val="001467F8"/>
    <w:rsid w:val="00152B4E"/>
    <w:rsid w:val="00152DBD"/>
    <w:rsid w:val="001550E0"/>
    <w:rsid w:val="001559B2"/>
    <w:rsid w:val="00163065"/>
    <w:rsid w:val="0016477E"/>
    <w:rsid w:val="001659BA"/>
    <w:rsid w:val="00167D91"/>
    <w:rsid w:val="00170487"/>
    <w:rsid w:val="001739F8"/>
    <w:rsid w:val="0017780F"/>
    <w:rsid w:val="00182FBA"/>
    <w:rsid w:val="00190B45"/>
    <w:rsid w:val="001917F5"/>
    <w:rsid w:val="00197470"/>
    <w:rsid w:val="001A2231"/>
    <w:rsid w:val="001A314A"/>
    <w:rsid w:val="001A364E"/>
    <w:rsid w:val="001A50E7"/>
    <w:rsid w:val="001B001F"/>
    <w:rsid w:val="001B2BAE"/>
    <w:rsid w:val="001B2CC4"/>
    <w:rsid w:val="001B3CE6"/>
    <w:rsid w:val="001B6E84"/>
    <w:rsid w:val="001B7828"/>
    <w:rsid w:val="001C65B9"/>
    <w:rsid w:val="001C7A39"/>
    <w:rsid w:val="001D269B"/>
    <w:rsid w:val="001D3CBF"/>
    <w:rsid w:val="001D708D"/>
    <w:rsid w:val="001E2647"/>
    <w:rsid w:val="001E577F"/>
    <w:rsid w:val="001F2012"/>
    <w:rsid w:val="001F42B5"/>
    <w:rsid w:val="001F5EF4"/>
    <w:rsid w:val="002026F8"/>
    <w:rsid w:val="00202B50"/>
    <w:rsid w:val="002050EA"/>
    <w:rsid w:val="002070AD"/>
    <w:rsid w:val="002124D3"/>
    <w:rsid w:val="00213C30"/>
    <w:rsid w:val="0021711B"/>
    <w:rsid w:val="00217176"/>
    <w:rsid w:val="00220EC7"/>
    <w:rsid w:val="00225029"/>
    <w:rsid w:val="002264CC"/>
    <w:rsid w:val="00235EA6"/>
    <w:rsid w:val="00240C15"/>
    <w:rsid w:val="0024109A"/>
    <w:rsid w:val="00246AFF"/>
    <w:rsid w:val="00253398"/>
    <w:rsid w:val="00253A83"/>
    <w:rsid w:val="0025601E"/>
    <w:rsid w:val="00256459"/>
    <w:rsid w:val="00256B59"/>
    <w:rsid w:val="00257966"/>
    <w:rsid w:val="0026176F"/>
    <w:rsid w:val="00267A27"/>
    <w:rsid w:val="0027166D"/>
    <w:rsid w:val="00271D3E"/>
    <w:rsid w:val="00273566"/>
    <w:rsid w:val="002811F0"/>
    <w:rsid w:val="002901D7"/>
    <w:rsid w:val="00292756"/>
    <w:rsid w:val="00292A9B"/>
    <w:rsid w:val="0029435C"/>
    <w:rsid w:val="002A05F7"/>
    <w:rsid w:val="002A345E"/>
    <w:rsid w:val="002A3C1A"/>
    <w:rsid w:val="002A427C"/>
    <w:rsid w:val="002A5A1B"/>
    <w:rsid w:val="002A6435"/>
    <w:rsid w:val="002A773E"/>
    <w:rsid w:val="002B0289"/>
    <w:rsid w:val="002B0A9A"/>
    <w:rsid w:val="002B0E58"/>
    <w:rsid w:val="002B12E8"/>
    <w:rsid w:val="002B2127"/>
    <w:rsid w:val="002B2CC6"/>
    <w:rsid w:val="002B4B82"/>
    <w:rsid w:val="002B6A97"/>
    <w:rsid w:val="002C0213"/>
    <w:rsid w:val="002C17E5"/>
    <w:rsid w:val="002C19D7"/>
    <w:rsid w:val="002C3271"/>
    <w:rsid w:val="002C37C6"/>
    <w:rsid w:val="002C5632"/>
    <w:rsid w:val="002D6DD7"/>
    <w:rsid w:val="002E0A62"/>
    <w:rsid w:val="002E1853"/>
    <w:rsid w:val="002E38EE"/>
    <w:rsid w:val="002E54EA"/>
    <w:rsid w:val="002F0386"/>
    <w:rsid w:val="002F16FA"/>
    <w:rsid w:val="002F409B"/>
    <w:rsid w:val="002F6FAB"/>
    <w:rsid w:val="003010F0"/>
    <w:rsid w:val="00301236"/>
    <w:rsid w:val="00301EEF"/>
    <w:rsid w:val="003078E1"/>
    <w:rsid w:val="00312385"/>
    <w:rsid w:val="003161C9"/>
    <w:rsid w:val="00317FEE"/>
    <w:rsid w:val="00320430"/>
    <w:rsid w:val="003247A3"/>
    <w:rsid w:val="00325CEB"/>
    <w:rsid w:val="00330E79"/>
    <w:rsid w:val="003321BB"/>
    <w:rsid w:val="00334720"/>
    <w:rsid w:val="0033655C"/>
    <w:rsid w:val="00336FB7"/>
    <w:rsid w:val="0034134D"/>
    <w:rsid w:val="00342478"/>
    <w:rsid w:val="00346A0D"/>
    <w:rsid w:val="00351059"/>
    <w:rsid w:val="0035197C"/>
    <w:rsid w:val="003519E4"/>
    <w:rsid w:val="00352A11"/>
    <w:rsid w:val="0036028F"/>
    <w:rsid w:val="00362BC1"/>
    <w:rsid w:val="00371C9A"/>
    <w:rsid w:val="0037441F"/>
    <w:rsid w:val="00374613"/>
    <w:rsid w:val="0037594D"/>
    <w:rsid w:val="00375E54"/>
    <w:rsid w:val="003802BF"/>
    <w:rsid w:val="00382132"/>
    <w:rsid w:val="00383B7D"/>
    <w:rsid w:val="00383CCC"/>
    <w:rsid w:val="00384D07"/>
    <w:rsid w:val="003874A4"/>
    <w:rsid w:val="00390D49"/>
    <w:rsid w:val="00391D73"/>
    <w:rsid w:val="00392BB3"/>
    <w:rsid w:val="00393F1E"/>
    <w:rsid w:val="003952C8"/>
    <w:rsid w:val="003953BA"/>
    <w:rsid w:val="00395CEB"/>
    <w:rsid w:val="003A0E73"/>
    <w:rsid w:val="003A3EF1"/>
    <w:rsid w:val="003A4CE6"/>
    <w:rsid w:val="003B42A3"/>
    <w:rsid w:val="003B7827"/>
    <w:rsid w:val="003C0043"/>
    <w:rsid w:val="003C0392"/>
    <w:rsid w:val="003C12EC"/>
    <w:rsid w:val="003C4B9D"/>
    <w:rsid w:val="003C6BEB"/>
    <w:rsid w:val="003C7B29"/>
    <w:rsid w:val="003D1CD1"/>
    <w:rsid w:val="003D214C"/>
    <w:rsid w:val="003D5DD9"/>
    <w:rsid w:val="003D674F"/>
    <w:rsid w:val="003E1E49"/>
    <w:rsid w:val="003E1F95"/>
    <w:rsid w:val="003E78C6"/>
    <w:rsid w:val="003E7C79"/>
    <w:rsid w:val="003F1946"/>
    <w:rsid w:val="003F2E0D"/>
    <w:rsid w:val="003F57D8"/>
    <w:rsid w:val="00401A59"/>
    <w:rsid w:val="00412089"/>
    <w:rsid w:val="004126CA"/>
    <w:rsid w:val="00413B78"/>
    <w:rsid w:val="00416D18"/>
    <w:rsid w:val="00417F6C"/>
    <w:rsid w:val="00420BD7"/>
    <w:rsid w:val="00420EC9"/>
    <w:rsid w:val="00421128"/>
    <w:rsid w:val="00421338"/>
    <w:rsid w:val="0042451C"/>
    <w:rsid w:val="004261ED"/>
    <w:rsid w:val="00427E55"/>
    <w:rsid w:val="00430E8A"/>
    <w:rsid w:val="00430FF9"/>
    <w:rsid w:val="0043112C"/>
    <w:rsid w:val="00431B1D"/>
    <w:rsid w:val="00433339"/>
    <w:rsid w:val="004354DD"/>
    <w:rsid w:val="0043571A"/>
    <w:rsid w:val="00436313"/>
    <w:rsid w:val="0043733B"/>
    <w:rsid w:val="00440455"/>
    <w:rsid w:val="0044048C"/>
    <w:rsid w:val="004427D1"/>
    <w:rsid w:val="004431BD"/>
    <w:rsid w:val="00444AB7"/>
    <w:rsid w:val="004537B0"/>
    <w:rsid w:val="00464A94"/>
    <w:rsid w:val="0046760D"/>
    <w:rsid w:val="00467BD9"/>
    <w:rsid w:val="0047219D"/>
    <w:rsid w:val="00472E74"/>
    <w:rsid w:val="00475519"/>
    <w:rsid w:val="00476B66"/>
    <w:rsid w:val="0048106C"/>
    <w:rsid w:val="0048285B"/>
    <w:rsid w:val="00486985"/>
    <w:rsid w:val="004914A7"/>
    <w:rsid w:val="00492D69"/>
    <w:rsid w:val="004931AA"/>
    <w:rsid w:val="00493BCE"/>
    <w:rsid w:val="00494265"/>
    <w:rsid w:val="00494519"/>
    <w:rsid w:val="00494A7F"/>
    <w:rsid w:val="004965AA"/>
    <w:rsid w:val="00497D28"/>
    <w:rsid w:val="004A247F"/>
    <w:rsid w:val="004A4AB9"/>
    <w:rsid w:val="004B0891"/>
    <w:rsid w:val="004B0992"/>
    <w:rsid w:val="004B453D"/>
    <w:rsid w:val="004C27DC"/>
    <w:rsid w:val="004D160A"/>
    <w:rsid w:val="004D1C4F"/>
    <w:rsid w:val="004D2B7E"/>
    <w:rsid w:val="004D50C8"/>
    <w:rsid w:val="004D52CA"/>
    <w:rsid w:val="004D5B0D"/>
    <w:rsid w:val="004D600D"/>
    <w:rsid w:val="004D716E"/>
    <w:rsid w:val="004D75CA"/>
    <w:rsid w:val="004E2B1C"/>
    <w:rsid w:val="004E2CEC"/>
    <w:rsid w:val="004E36AE"/>
    <w:rsid w:val="004E46E1"/>
    <w:rsid w:val="004E4CA6"/>
    <w:rsid w:val="004E6025"/>
    <w:rsid w:val="004F326C"/>
    <w:rsid w:val="004F5F68"/>
    <w:rsid w:val="00501BE4"/>
    <w:rsid w:val="0050246F"/>
    <w:rsid w:val="00502CB3"/>
    <w:rsid w:val="0050356D"/>
    <w:rsid w:val="00506142"/>
    <w:rsid w:val="00507788"/>
    <w:rsid w:val="00507A29"/>
    <w:rsid w:val="00507F5E"/>
    <w:rsid w:val="0051564B"/>
    <w:rsid w:val="00515668"/>
    <w:rsid w:val="00523AA9"/>
    <w:rsid w:val="005244EE"/>
    <w:rsid w:val="00524E41"/>
    <w:rsid w:val="00525137"/>
    <w:rsid w:val="00525AE5"/>
    <w:rsid w:val="005262DD"/>
    <w:rsid w:val="00527B6B"/>
    <w:rsid w:val="005323F7"/>
    <w:rsid w:val="005355AF"/>
    <w:rsid w:val="0053632F"/>
    <w:rsid w:val="00536F00"/>
    <w:rsid w:val="00540588"/>
    <w:rsid w:val="00541B5F"/>
    <w:rsid w:val="00545098"/>
    <w:rsid w:val="005452BA"/>
    <w:rsid w:val="00550135"/>
    <w:rsid w:val="0055104D"/>
    <w:rsid w:val="00552827"/>
    <w:rsid w:val="00553427"/>
    <w:rsid w:val="0055638B"/>
    <w:rsid w:val="005612BE"/>
    <w:rsid w:val="00563A15"/>
    <w:rsid w:val="00564D2F"/>
    <w:rsid w:val="00565163"/>
    <w:rsid w:val="00565D6F"/>
    <w:rsid w:val="005700F9"/>
    <w:rsid w:val="005724DF"/>
    <w:rsid w:val="00577946"/>
    <w:rsid w:val="00584343"/>
    <w:rsid w:val="00587037"/>
    <w:rsid w:val="0059048D"/>
    <w:rsid w:val="005909ED"/>
    <w:rsid w:val="00593214"/>
    <w:rsid w:val="005A0E32"/>
    <w:rsid w:val="005A1E08"/>
    <w:rsid w:val="005A3210"/>
    <w:rsid w:val="005A3BB0"/>
    <w:rsid w:val="005B18AF"/>
    <w:rsid w:val="005B6106"/>
    <w:rsid w:val="005B6AC8"/>
    <w:rsid w:val="005C19A3"/>
    <w:rsid w:val="005C6068"/>
    <w:rsid w:val="005C68D8"/>
    <w:rsid w:val="005D02FE"/>
    <w:rsid w:val="005D0D8B"/>
    <w:rsid w:val="005D203D"/>
    <w:rsid w:val="005D37B7"/>
    <w:rsid w:val="005D7F32"/>
    <w:rsid w:val="005E10C5"/>
    <w:rsid w:val="005E27C0"/>
    <w:rsid w:val="005E3A94"/>
    <w:rsid w:val="005E526B"/>
    <w:rsid w:val="005F505D"/>
    <w:rsid w:val="005F56D3"/>
    <w:rsid w:val="00604A42"/>
    <w:rsid w:val="00605191"/>
    <w:rsid w:val="00605ECD"/>
    <w:rsid w:val="00606FB0"/>
    <w:rsid w:val="00612117"/>
    <w:rsid w:val="00612F2A"/>
    <w:rsid w:val="00612F6C"/>
    <w:rsid w:val="00614E48"/>
    <w:rsid w:val="006242C5"/>
    <w:rsid w:val="00626DFB"/>
    <w:rsid w:val="006273BF"/>
    <w:rsid w:val="00630522"/>
    <w:rsid w:val="00636093"/>
    <w:rsid w:val="00637455"/>
    <w:rsid w:val="00637E47"/>
    <w:rsid w:val="006406CD"/>
    <w:rsid w:val="00647CD2"/>
    <w:rsid w:val="006627BD"/>
    <w:rsid w:val="00665A25"/>
    <w:rsid w:val="006706FC"/>
    <w:rsid w:val="00671FFC"/>
    <w:rsid w:val="006756D0"/>
    <w:rsid w:val="00681702"/>
    <w:rsid w:val="00682628"/>
    <w:rsid w:val="00683B7E"/>
    <w:rsid w:val="00684A3B"/>
    <w:rsid w:val="00686C8F"/>
    <w:rsid w:val="00687DB2"/>
    <w:rsid w:val="00690341"/>
    <w:rsid w:val="0069348B"/>
    <w:rsid w:val="00696D13"/>
    <w:rsid w:val="006977BA"/>
    <w:rsid w:val="006A1761"/>
    <w:rsid w:val="006A1FB1"/>
    <w:rsid w:val="006A2847"/>
    <w:rsid w:val="006A4B29"/>
    <w:rsid w:val="006A5A1F"/>
    <w:rsid w:val="006A731A"/>
    <w:rsid w:val="006A7C84"/>
    <w:rsid w:val="006B06BD"/>
    <w:rsid w:val="006B174D"/>
    <w:rsid w:val="006B2446"/>
    <w:rsid w:val="006B480B"/>
    <w:rsid w:val="006C5508"/>
    <w:rsid w:val="006C7424"/>
    <w:rsid w:val="006D3575"/>
    <w:rsid w:val="006D3A39"/>
    <w:rsid w:val="006D63C2"/>
    <w:rsid w:val="006D7527"/>
    <w:rsid w:val="006E0713"/>
    <w:rsid w:val="006E567F"/>
    <w:rsid w:val="006F1D88"/>
    <w:rsid w:val="006F484D"/>
    <w:rsid w:val="0070095C"/>
    <w:rsid w:val="0070545A"/>
    <w:rsid w:val="007069C9"/>
    <w:rsid w:val="007074FF"/>
    <w:rsid w:val="00710C39"/>
    <w:rsid w:val="00713875"/>
    <w:rsid w:val="00714259"/>
    <w:rsid w:val="00717D7D"/>
    <w:rsid w:val="00720C6C"/>
    <w:rsid w:val="00720FFF"/>
    <w:rsid w:val="00721ACB"/>
    <w:rsid w:val="00723BDB"/>
    <w:rsid w:val="00726607"/>
    <w:rsid w:val="00726CB0"/>
    <w:rsid w:val="0073032C"/>
    <w:rsid w:val="007319DE"/>
    <w:rsid w:val="00742B73"/>
    <w:rsid w:val="00743684"/>
    <w:rsid w:val="00750D77"/>
    <w:rsid w:val="00751436"/>
    <w:rsid w:val="0075173E"/>
    <w:rsid w:val="0075176D"/>
    <w:rsid w:val="00754424"/>
    <w:rsid w:val="00755E03"/>
    <w:rsid w:val="00760F27"/>
    <w:rsid w:val="00764110"/>
    <w:rsid w:val="00764721"/>
    <w:rsid w:val="00765333"/>
    <w:rsid w:val="0077123D"/>
    <w:rsid w:val="007730C8"/>
    <w:rsid w:val="00773261"/>
    <w:rsid w:val="00775601"/>
    <w:rsid w:val="00780C5B"/>
    <w:rsid w:val="00781631"/>
    <w:rsid w:val="00782852"/>
    <w:rsid w:val="0079090F"/>
    <w:rsid w:val="00793A2E"/>
    <w:rsid w:val="00793B4F"/>
    <w:rsid w:val="00794C58"/>
    <w:rsid w:val="00795966"/>
    <w:rsid w:val="00796EB7"/>
    <w:rsid w:val="0079728A"/>
    <w:rsid w:val="007A2C01"/>
    <w:rsid w:val="007A49B8"/>
    <w:rsid w:val="007A53A9"/>
    <w:rsid w:val="007A5F5F"/>
    <w:rsid w:val="007A6066"/>
    <w:rsid w:val="007B01B3"/>
    <w:rsid w:val="007B0F6B"/>
    <w:rsid w:val="007B18D3"/>
    <w:rsid w:val="007B24CC"/>
    <w:rsid w:val="007B377F"/>
    <w:rsid w:val="007B67D1"/>
    <w:rsid w:val="007C210E"/>
    <w:rsid w:val="007D0EEF"/>
    <w:rsid w:val="007D1248"/>
    <w:rsid w:val="007D32BE"/>
    <w:rsid w:val="007E1146"/>
    <w:rsid w:val="007E740C"/>
    <w:rsid w:val="007E7A80"/>
    <w:rsid w:val="007E7BA5"/>
    <w:rsid w:val="007E7E19"/>
    <w:rsid w:val="007F1453"/>
    <w:rsid w:val="007F3476"/>
    <w:rsid w:val="007F421C"/>
    <w:rsid w:val="007F69C1"/>
    <w:rsid w:val="007F7B18"/>
    <w:rsid w:val="00800923"/>
    <w:rsid w:val="00802A17"/>
    <w:rsid w:val="00802D03"/>
    <w:rsid w:val="008073D4"/>
    <w:rsid w:val="0081319D"/>
    <w:rsid w:val="00814945"/>
    <w:rsid w:val="008153CD"/>
    <w:rsid w:val="00816585"/>
    <w:rsid w:val="00830599"/>
    <w:rsid w:val="0083376F"/>
    <w:rsid w:val="00835E84"/>
    <w:rsid w:val="00836895"/>
    <w:rsid w:val="00842316"/>
    <w:rsid w:val="00845867"/>
    <w:rsid w:val="008465A8"/>
    <w:rsid w:val="008473B3"/>
    <w:rsid w:val="00847885"/>
    <w:rsid w:val="008520CE"/>
    <w:rsid w:val="00854173"/>
    <w:rsid w:val="00855195"/>
    <w:rsid w:val="00856EC7"/>
    <w:rsid w:val="008605FB"/>
    <w:rsid w:val="00862DD8"/>
    <w:rsid w:val="008647BF"/>
    <w:rsid w:val="0086628C"/>
    <w:rsid w:val="00866CAA"/>
    <w:rsid w:val="0086765F"/>
    <w:rsid w:val="00870475"/>
    <w:rsid w:val="00875CCE"/>
    <w:rsid w:val="00880AFC"/>
    <w:rsid w:val="0088147C"/>
    <w:rsid w:val="00882F92"/>
    <w:rsid w:val="0088553D"/>
    <w:rsid w:val="0089156A"/>
    <w:rsid w:val="00894697"/>
    <w:rsid w:val="00894C39"/>
    <w:rsid w:val="008956BF"/>
    <w:rsid w:val="00895A59"/>
    <w:rsid w:val="00897125"/>
    <w:rsid w:val="008A1E3C"/>
    <w:rsid w:val="008A6C9B"/>
    <w:rsid w:val="008A7637"/>
    <w:rsid w:val="008B539F"/>
    <w:rsid w:val="008C5966"/>
    <w:rsid w:val="008C698A"/>
    <w:rsid w:val="008D007E"/>
    <w:rsid w:val="008D0ED3"/>
    <w:rsid w:val="008D424D"/>
    <w:rsid w:val="008D5A23"/>
    <w:rsid w:val="008D69D8"/>
    <w:rsid w:val="008E0FD6"/>
    <w:rsid w:val="008E1E75"/>
    <w:rsid w:val="008E1EDB"/>
    <w:rsid w:val="008E2968"/>
    <w:rsid w:val="008E4E7B"/>
    <w:rsid w:val="008E5544"/>
    <w:rsid w:val="008E73AC"/>
    <w:rsid w:val="008E79CC"/>
    <w:rsid w:val="008F2C1E"/>
    <w:rsid w:val="008F342C"/>
    <w:rsid w:val="00907D57"/>
    <w:rsid w:val="00907DAD"/>
    <w:rsid w:val="00911568"/>
    <w:rsid w:val="009133C5"/>
    <w:rsid w:val="00913A52"/>
    <w:rsid w:val="00926A85"/>
    <w:rsid w:val="00927B52"/>
    <w:rsid w:val="00927DD1"/>
    <w:rsid w:val="00927E1C"/>
    <w:rsid w:val="00930E39"/>
    <w:rsid w:val="00931771"/>
    <w:rsid w:val="0093618C"/>
    <w:rsid w:val="00940EF4"/>
    <w:rsid w:val="009448EC"/>
    <w:rsid w:val="00944EC1"/>
    <w:rsid w:val="00946E18"/>
    <w:rsid w:val="00947215"/>
    <w:rsid w:val="00950360"/>
    <w:rsid w:val="009515C8"/>
    <w:rsid w:val="009613CC"/>
    <w:rsid w:val="00962760"/>
    <w:rsid w:val="00962F0D"/>
    <w:rsid w:val="00963CB6"/>
    <w:rsid w:val="0096432F"/>
    <w:rsid w:val="00965D11"/>
    <w:rsid w:val="0096723C"/>
    <w:rsid w:val="009672F6"/>
    <w:rsid w:val="00970B99"/>
    <w:rsid w:val="00973504"/>
    <w:rsid w:val="00973D19"/>
    <w:rsid w:val="00974EB0"/>
    <w:rsid w:val="00980F7F"/>
    <w:rsid w:val="00984192"/>
    <w:rsid w:val="009849A5"/>
    <w:rsid w:val="00990822"/>
    <w:rsid w:val="00990A2C"/>
    <w:rsid w:val="009953BD"/>
    <w:rsid w:val="00995F63"/>
    <w:rsid w:val="009A11A6"/>
    <w:rsid w:val="009A1BB2"/>
    <w:rsid w:val="009A3989"/>
    <w:rsid w:val="009A6597"/>
    <w:rsid w:val="009A673E"/>
    <w:rsid w:val="009A7AEE"/>
    <w:rsid w:val="009A7C5E"/>
    <w:rsid w:val="009B1EC5"/>
    <w:rsid w:val="009B66E6"/>
    <w:rsid w:val="009C1F99"/>
    <w:rsid w:val="009C23A5"/>
    <w:rsid w:val="009C341A"/>
    <w:rsid w:val="009C3FF1"/>
    <w:rsid w:val="009C599E"/>
    <w:rsid w:val="009C639F"/>
    <w:rsid w:val="009D052C"/>
    <w:rsid w:val="009D0798"/>
    <w:rsid w:val="009D1948"/>
    <w:rsid w:val="009D47A0"/>
    <w:rsid w:val="009D5C7B"/>
    <w:rsid w:val="009E1437"/>
    <w:rsid w:val="009E24DB"/>
    <w:rsid w:val="009E69B2"/>
    <w:rsid w:val="009F128C"/>
    <w:rsid w:val="009F2D50"/>
    <w:rsid w:val="009F7DBF"/>
    <w:rsid w:val="00A00B98"/>
    <w:rsid w:val="00A029AF"/>
    <w:rsid w:val="00A046CA"/>
    <w:rsid w:val="00A0513E"/>
    <w:rsid w:val="00A06A1E"/>
    <w:rsid w:val="00A10FAE"/>
    <w:rsid w:val="00A11F20"/>
    <w:rsid w:val="00A12E27"/>
    <w:rsid w:val="00A17605"/>
    <w:rsid w:val="00A22786"/>
    <w:rsid w:val="00A2349B"/>
    <w:rsid w:val="00A25107"/>
    <w:rsid w:val="00A25552"/>
    <w:rsid w:val="00A27857"/>
    <w:rsid w:val="00A3433B"/>
    <w:rsid w:val="00A34957"/>
    <w:rsid w:val="00A34BC3"/>
    <w:rsid w:val="00A41C14"/>
    <w:rsid w:val="00A434C9"/>
    <w:rsid w:val="00A43D2D"/>
    <w:rsid w:val="00A43FED"/>
    <w:rsid w:val="00A442E3"/>
    <w:rsid w:val="00A5040C"/>
    <w:rsid w:val="00A50B1C"/>
    <w:rsid w:val="00A5772E"/>
    <w:rsid w:val="00A5794E"/>
    <w:rsid w:val="00A61BB3"/>
    <w:rsid w:val="00A63FB9"/>
    <w:rsid w:val="00A64682"/>
    <w:rsid w:val="00A674D9"/>
    <w:rsid w:val="00A6785B"/>
    <w:rsid w:val="00A67D3F"/>
    <w:rsid w:val="00A72564"/>
    <w:rsid w:val="00A72948"/>
    <w:rsid w:val="00A759FB"/>
    <w:rsid w:val="00A75C94"/>
    <w:rsid w:val="00A81B12"/>
    <w:rsid w:val="00A82D70"/>
    <w:rsid w:val="00A82ED2"/>
    <w:rsid w:val="00A83917"/>
    <w:rsid w:val="00A83F3D"/>
    <w:rsid w:val="00A8516B"/>
    <w:rsid w:val="00A85A8C"/>
    <w:rsid w:val="00A87362"/>
    <w:rsid w:val="00A90300"/>
    <w:rsid w:val="00A94B6C"/>
    <w:rsid w:val="00A95DE2"/>
    <w:rsid w:val="00A95E71"/>
    <w:rsid w:val="00AA6076"/>
    <w:rsid w:val="00AA66FA"/>
    <w:rsid w:val="00AB4DE0"/>
    <w:rsid w:val="00AC0B9F"/>
    <w:rsid w:val="00AC3127"/>
    <w:rsid w:val="00AC56A4"/>
    <w:rsid w:val="00AC73DC"/>
    <w:rsid w:val="00AD2283"/>
    <w:rsid w:val="00AD376E"/>
    <w:rsid w:val="00AD4F51"/>
    <w:rsid w:val="00AE030B"/>
    <w:rsid w:val="00AE0D8F"/>
    <w:rsid w:val="00AE0E7C"/>
    <w:rsid w:val="00AE26C0"/>
    <w:rsid w:val="00AE4BCD"/>
    <w:rsid w:val="00AE64B5"/>
    <w:rsid w:val="00AF1A6A"/>
    <w:rsid w:val="00AF309C"/>
    <w:rsid w:val="00AF692E"/>
    <w:rsid w:val="00B011F8"/>
    <w:rsid w:val="00B05014"/>
    <w:rsid w:val="00B0503C"/>
    <w:rsid w:val="00B054EA"/>
    <w:rsid w:val="00B11EDE"/>
    <w:rsid w:val="00B14CD6"/>
    <w:rsid w:val="00B15A82"/>
    <w:rsid w:val="00B17660"/>
    <w:rsid w:val="00B21EF8"/>
    <w:rsid w:val="00B221DF"/>
    <w:rsid w:val="00B221E2"/>
    <w:rsid w:val="00B22257"/>
    <w:rsid w:val="00B2483D"/>
    <w:rsid w:val="00B31659"/>
    <w:rsid w:val="00B32A75"/>
    <w:rsid w:val="00B33999"/>
    <w:rsid w:val="00B34D10"/>
    <w:rsid w:val="00B41C29"/>
    <w:rsid w:val="00B44594"/>
    <w:rsid w:val="00B4548B"/>
    <w:rsid w:val="00B47769"/>
    <w:rsid w:val="00B50172"/>
    <w:rsid w:val="00B616D9"/>
    <w:rsid w:val="00B62F75"/>
    <w:rsid w:val="00B638C1"/>
    <w:rsid w:val="00B64CAF"/>
    <w:rsid w:val="00B65AE0"/>
    <w:rsid w:val="00B66E06"/>
    <w:rsid w:val="00B67036"/>
    <w:rsid w:val="00B71698"/>
    <w:rsid w:val="00B730D4"/>
    <w:rsid w:val="00B75350"/>
    <w:rsid w:val="00B7784F"/>
    <w:rsid w:val="00B87CC0"/>
    <w:rsid w:val="00B903BC"/>
    <w:rsid w:val="00B90594"/>
    <w:rsid w:val="00B94449"/>
    <w:rsid w:val="00B96871"/>
    <w:rsid w:val="00BA0460"/>
    <w:rsid w:val="00BA21E0"/>
    <w:rsid w:val="00BA39F0"/>
    <w:rsid w:val="00BB0A83"/>
    <w:rsid w:val="00BB22A4"/>
    <w:rsid w:val="00BB3044"/>
    <w:rsid w:val="00BB3119"/>
    <w:rsid w:val="00BC0F5E"/>
    <w:rsid w:val="00BC1754"/>
    <w:rsid w:val="00BC436E"/>
    <w:rsid w:val="00BC440E"/>
    <w:rsid w:val="00BC45E9"/>
    <w:rsid w:val="00BD17C9"/>
    <w:rsid w:val="00BD29F6"/>
    <w:rsid w:val="00BD3731"/>
    <w:rsid w:val="00BD3AFE"/>
    <w:rsid w:val="00BD43FE"/>
    <w:rsid w:val="00BD4980"/>
    <w:rsid w:val="00BD5BB8"/>
    <w:rsid w:val="00BE1465"/>
    <w:rsid w:val="00BE2424"/>
    <w:rsid w:val="00BE44B0"/>
    <w:rsid w:val="00BF0880"/>
    <w:rsid w:val="00BF557C"/>
    <w:rsid w:val="00BF58A3"/>
    <w:rsid w:val="00BF7B01"/>
    <w:rsid w:val="00C02647"/>
    <w:rsid w:val="00C07879"/>
    <w:rsid w:val="00C11C29"/>
    <w:rsid w:val="00C11FDA"/>
    <w:rsid w:val="00C13412"/>
    <w:rsid w:val="00C13875"/>
    <w:rsid w:val="00C13F79"/>
    <w:rsid w:val="00C14AE6"/>
    <w:rsid w:val="00C14E38"/>
    <w:rsid w:val="00C169D7"/>
    <w:rsid w:val="00C16F32"/>
    <w:rsid w:val="00C17D46"/>
    <w:rsid w:val="00C17F54"/>
    <w:rsid w:val="00C24169"/>
    <w:rsid w:val="00C30647"/>
    <w:rsid w:val="00C334CD"/>
    <w:rsid w:val="00C34234"/>
    <w:rsid w:val="00C41581"/>
    <w:rsid w:val="00C4430D"/>
    <w:rsid w:val="00C45A9E"/>
    <w:rsid w:val="00C52043"/>
    <w:rsid w:val="00C542A3"/>
    <w:rsid w:val="00C55DDB"/>
    <w:rsid w:val="00C55E0F"/>
    <w:rsid w:val="00C55EF6"/>
    <w:rsid w:val="00C6133A"/>
    <w:rsid w:val="00C6176A"/>
    <w:rsid w:val="00C619F2"/>
    <w:rsid w:val="00C61A3B"/>
    <w:rsid w:val="00C62C15"/>
    <w:rsid w:val="00C63B60"/>
    <w:rsid w:val="00C64725"/>
    <w:rsid w:val="00C711C0"/>
    <w:rsid w:val="00C72773"/>
    <w:rsid w:val="00C7282D"/>
    <w:rsid w:val="00C73945"/>
    <w:rsid w:val="00C73D51"/>
    <w:rsid w:val="00C8143D"/>
    <w:rsid w:val="00C82C21"/>
    <w:rsid w:val="00C842E8"/>
    <w:rsid w:val="00C84B31"/>
    <w:rsid w:val="00C8508C"/>
    <w:rsid w:val="00C9067F"/>
    <w:rsid w:val="00C90BF0"/>
    <w:rsid w:val="00C93BCD"/>
    <w:rsid w:val="00CA4C8B"/>
    <w:rsid w:val="00CA58A1"/>
    <w:rsid w:val="00CA7CF7"/>
    <w:rsid w:val="00CB4593"/>
    <w:rsid w:val="00CB5DD7"/>
    <w:rsid w:val="00CC063D"/>
    <w:rsid w:val="00CC1287"/>
    <w:rsid w:val="00CC22FE"/>
    <w:rsid w:val="00CC5873"/>
    <w:rsid w:val="00CC5BA4"/>
    <w:rsid w:val="00CC5F4C"/>
    <w:rsid w:val="00CC60A9"/>
    <w:rsid w:val="00CC6459"/>
    <w:rsid w:val="00CD0879"/>
    <w:rsid w:val="00CD0A2A"/>
    <w:rsid w:val="00CD3A02"/>
    <w:rsid w:val="00CD614F"/>
    <w:rsid w:val="00CD6C88"/>
    <w:rsid w:val="00CE51E3"/>
    <w:rsid w:val="00CE6058"/>
    <w:rsid w:val="00CE6797"/>
    <w:rsid w:val="00CE7B99"/>
    <w:rsid w:val="00CF02BC"/>
    <w:rsid w:val="00CF0493"/>
    <w:rsid w:val="00CF19D2"/>
    <w:rsid w:val="00CF2D52"/>
    <w:rsid w:val="00CF7906"/>
    <w:rsid w:val="00D01607"/>
    <w:rsid w:val="00D0296C"/>
    <w:rsid w:val="00D033EC"/>
    <w:rsid w:val="00D0393F"/>
    <w:rsid w:val="00D03B49"/>
    <w:rsid w:val="00D048A7"/>
    <w:rsid w:val="00D076D2"/>
    <w:rsid w:val="00D1362A"/>
    <w:rsid w:val="00D13707"/>
    <w:rsid w:val="00D15D1A"/>
    <w:rsid w:val="00D17776"/>
    <w:rsid w:val="00D205EE"/>
    <w:rsid w:val="00D21DB7"/>
    <w:rsid w:val="00D22774"/>
    <w:rsid w:val="00D232F3"/>
    <w:rsid w:val="00D23CC2"/>
    <w:rsid w:val="00D264A3"/>
    <w:rsid w:val="00D27344"/>
    <w:rsid w:val="00D31172"/>
    <w:rsid w:val="00D313E1"/>
    <w:rsid w:val="00D31A29"/>
    <w:rsid w:val="00D36B46"/>
    <w:rsid w:val="00D37294"/>
    <w:rsid w:val="00D400E6"/>
    <w:rsid w:val="00D42694"/>
    <w:rsid w:val="00D45DD1"/>
    <w:rsid w:val="00D471B8"/>
    <w:rsid w:val="00D508CD"/>
    <w:rsid w:val="00D50BFD"/>
    <w:rsid w:val="00D5482F"/>
    <w:rsid w:val="00D63FA3"/>
    <w:rsid w:val="00D643EB"/>
    <w:rsid w:val="00D65926"/>
    <w:rsid w:val="00D71891"/>
    <w:rsid w:val="00D733A2"/>
    <w:rsid w:val="00D7515D"/>
    <w:rsid w:val="00D77726"/>
    <w:rsid w:val="00D77950"/>
    <w:rsid w:val="00D77BFA"/>
    <w:rsid w:val="00D840D4"/>
    <w:rsid w:val="00D8444F"/>
    <w:rsid w:val="00D85771"/>
    <w:rsid w:val="00D86479"/>
    <w:rsid w:val="00D92CC5"/>
    <w:rsid w:val="00D941E5"/>
    <w:rsid w:val="00DA4A51"/>
    <w:rsid w:val="00DA4CCA"/>
    <w:rsid w:val="00DA5AED"/>
    <w:rsid w:val="00DB1AE5"/>
    <w:rsid w:val="00DB21FA"/>
    <w:rsid w:val="00DB36D2"/>
    <w:rsid w:val="00DB61AE"/>
    <w:rsid w:val="00DC1FC1"/>
    <w:rsid w:val="00DD2D62"/>
    <w:rsid w:val="00DD408F"/>
    <w:rsid w:val="00DD47BC"/>
    <w:rsid w:val="00DE48AA"/>
    <w:rsid w:val="00DE4C50"/>
    <w:rsid w:val="00DE6F5E"/>
    <w:rsid w:val="00DE7A95"/>
    <w:rsid w:val="00DF08A7"/>
    <w:rsid w:val="00DF2053"/>
    <w:rsid w:val="00DF44A0"/>
    <w:rsid w:val="00E036FE"/>
    <w:rsid w:val="00E03EF8"/>
    <w:rsid w:val="00E048E5"/>
    <w:rsid w:val="00E11503"/>
    <w:rsid w:val="00E11572"/>
    <w:rsid w:val="00E11A9C"/>
    <w:rsid w:val="00E126F6"/>
    <w:rsid w:val="00E1483A"/>
    <w:rsid w:val="00E15998"/>
    <w:rsid w:val="00E179DB"/>
    <w:rsid w:val="00E21E2D"/>
    <w:rsid w:val="00E220EB"/>
    <w:rsid w:val="00E26B82"/>
    <w:rsid w:val="00E3195D"/>
    <w:rsid w:val="00E32846"/>
    <w:rsid w:val="00E33529"/>
    <w:rsid w:val="00E36B9D"/>
    <w:rsid w:val="00E4086F"/>
    <w:rsid w:val="00E40C97"/>
    <w:rsid w:val="00E41838"/>
    <w:rsid w:val="00E41FF3"/>
    <w:rsid w:val="00E43888"/>
    <w:rsid w:val="00E4422C"/>
    <w:rsid w:val="00E464D8"/>
    <w:rsid w:val="00E47BE9"/>
    <w:rsid w:val="00E50FBF"/>
    <w:rsid w:val="00E51384"/>
    <w:rsid w:val="00E51A64"/>
    <w:rsid w:val="00E54E61"/>
    <w:rsid w:val="00E61D9F"/>
    <w:rsid w:val="00E63329"/>
    <w:rsid w:val="00E63D99"/>
    <w:rsid w:val="00E6422D"/>
    <w:rsid w:val="00E676EF"/>
    <w:rsid w:val="00E700A6"/>
    <w:rsid w:val="00E74CFE"/>
    <w:rsid w:val="00E84D93"/>
    <w:rsid w:val="00E85C42"/>
    <w:rsid w:val="00E86ADE"/>
    <w:rsid w:val="00E879C8"/>
    <w:rsid w:val="00E9043A"/>
    <w:rsid w:val="00E91214"/>
    <w:rsid w:val="00E95F9D"/>
    <w:rsid w:val="00EA05D3"/>
    <w:rsid w:val="00EB153E"/>
    <w:rsid w:val="00EB1696"/>
    <w:rsid w:val="00EB49D6"/>
    <w:rsid w:val="00EB50EF"/>
    <w:rsid w:val="00EB68A3"/>
    <w:rsid w:val="00EC004D"/>
    <w:rsid w:val="00EC123F"/>
    <w:rsid w:val="00EC358C"/>
    <w:rsid w:val="00EC35BB"/>
    <w:rsid w:val="00EC5EA8"/>
    <w:rsid w:val="00EC5F83"/>
    <w:rsid w:val="00EC6E0A"/>
    <w:rsid w:val="00EC73D8"/>
    <w:rsid w:val="00ED6E1B"/>
    <w:rsid w:val="00ED77F2"/>
    <w:rsid w:val="00EE1B31"/>
    <w:rsid w:val="00EE4064"/>
    <w:rsid w:val="00EE7ABE"/>
    <w:rsid w:val="00EF18AA"/>
    <w:rsid w:val="00EF2F99"/>
    <w:rsid w:val="00EF4E21"/>
    <w:rsid w:val="00EF78DC"/>
    <w:rsid w:val="00F01B06"/>
    <w:rsid w:val="00F05260"/>
    <w:rsid w:val="00F05AC5"/>
    <w:rsid w:val="00F113A5"/>
    <w:rsid w:val="00F11DDB"/>
    <w:rsid w:val="00F11FC3"/>
    <w:rsid w:val="00F13A22"/>
    <w:rsid w:val="00F13DC6"/>
    <w:rsid w:val="00F144E9"/>
    <w:rsid w:val="00F204A0"/>
    <w:rsid w:val="00F25C2E"/>
    <w:rsid w:val="00F27C01"/>
    <w:rsid w:val="00F30F0B"/>
    <w:rsid w:val="00F341CC"/>
    <w:rsid w:val="00F368EE"/>
    <w:rsid w:val="00F36DD6"/>
    <w:rsid w:val="00F37E4C"/>
    <w:rsid w:val="00F40832"/>
    <w:rsid w:val="00F42070"/>
    <w:rsid w:val="00F43833"/>
    <w:rsid w:val="00F50525"/>
    <w:rsid w:val="00F53DF0"/>
    <w:rsid w:val="00F541B4"/>
    <w:rsid w:val="00F604F1"/>
    <w:rsid w:val="00F604FB"/>
    <w:rsid w:val="00F60EE5"/>
    <w:rsid w:val="00F64F87"/>
    <w:rsid w:val="00F67F9E"/>
    <w:rsid w:val="00F70825"/>
    <w:rsid w:val="00F70ECD"/>
    <w:rsid w:val="00F71AF9"/>
    <w:rsid w:val="00F720D2"/>
    <w:rsid w:val="00F77663"/>
    <w:rsid w:val="00F81768"/>
    <w:rsid w:val="00F82319"/>
    <w:rsid w:val="00F8241C"/>
    <w:rsid w:val="00F82F62"/>
    <w:rsid w:val="00F83EF6"/>
    <w:rsid w:val="00F87BF0"/>
    <w:rsid w:val="00F87D36"/>
    <w:rsid w:val="00F9052B"/>
    <w:rsid w:val="00F93833"/>
    <w:rsid w:val="00F93885"/>
    <w:rsid w:val="00F95D3C"/>
    <w:rsid w:val="00FB0057"/>
    <w:rsid w:val="00FB5178"/>
    <w:rsid w:val="00FB6A97"/>
    <w:rsid w:val="00FB7BD1"/>
    <w:rsid w:val="00FC1D09"/>
    <w:rsid w:val="00FC6EA7"/>
    <w:rsid w:val="00FC6FFB"/>
    <w:rsid w:val="00FC7520"/>
    <w:rsid w:val="00FC78D3"/>
    <w:rsid w:val="00FD0CBD"/>
    <w:rsid w:val="00FD2FCA"/>
    <w:rsid w:val="00FD4844"/>
    <w:rsid w:val="00FD6A45"/>
    <w:rsid w:val="00FD738B"/>
    <w:rsid w:val="00FD7490"/>
    <w:rsid w:val="00FD778D"/>
    <w:rsid w:val="00FE1E58"/>
    <w:rsid w:val="00FE27C0"/>
    <w:rsid w:val="00FE27C4"/>
    <w:rsid w:val="00FE2870"/>
    <w:rsid w:val="00FF4B7A"/>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teal"/>
    </o:shapedefaults>
    <o:shapelayout v:ext="edit">
      <o:idmap v:ext="edit" data="1"/>
    </o:shapelayout>
  </w:shapeDefaults>
  <w:decimalSymbol w:val="."/>
  <w:listSeparator w:val=","/>
  <w14:docId w14:val="1B417D1D"/>
  <w15:docId w15:val="{6127FE3D-66F1-4F04-90F7-C84945D4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64B"/>
    <w:rPr>
      <w:rFonts w:ascii="Garamond" w:hAnsi="Garamond"/>
      <w:sz w:val="24"/>
      <w:szCs w:val="24"/>
    </w:rPr>
  </w:style>
  <w:style w:type="paragraph" w:styleId="Heading1">
    <w:name w:val="heading 1"/>
    <w:basedOn w:val="Normal"/>
    <w:next w:val="Normal"/>
    <w:qFormat/>
    <w:rsid w:val="003B782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B78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B7827"/>
    <w:pPr>
      <w:keepNext/>
      <w:widowControl w:val="0"/>
      <w:tabs>
        <w:tab w:val="left" w:pos="-720"/>
      </w:tabs>
      <w:suppressAutoHyphens/>
      <w:jc w:val="center"/>
      <w:outlineLvl w:val="2"/>
    </w:pPr>
    <w:rPr>
      <w:rFonts w:ascii="CG Times" w:hAnsi="CG Times"/>
      <w:b/>
      <w:szCs w:val="20"/>
    </w:rPr>
  </w:style>
  <w:style w:type="paragraph" w:styleId="Heading4">
    <w:name w:val="heading 4"/>
    <w:basedOn w:val="Normal"/>
    <w:next w:val="Normal"/>
    <w:qFormat/>
    <w:rsid w:val="00A85A8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80C5B"/>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3D674F"/>
    <w:pPr>
      <w:spacing w:before="240" w:after="60"/>
      <w:outlineLvl w:val="5"/>
    </w:pPr>
    <w:rPr>
      <w:rFonts w:ascii="Calibri" w:hAnsi="Calibri"/>
      <w:b/>
      <w:bCs/>
      <w:sz w:val="22"/>
      <w:szCs w:val="22"/>
    </w:rPr>
  </w:style>
  <w:style w:type="paragraph" w:styleId="Heading7">
    <w:name w:val="heading 7"/>
    <w:basedOn w:val="Normal"/>
    <w:next w:val="Normal"/>
    <w:qFormat/>
    <w:rsid w:val="00B0503C"/>
    <w:pPr>
      <w:spacing w:before="240" w:after="60"/>
      <w:outlineLvl w:val="6"/>
    </w:pPr>
    <w:rPr>
      <w:rFonts w:ascii="Times New Roman" w:hAnsi="Times New Roman"/>
    </w:rPr>
  </w:style>
  <w:style w:type="paragraph" w:styleId="Heading8">
    <w:name w:val="heading 8"/>
    <w:basedOn w:val="Normal"/>
    <w:next w:val="Normal"/>
    <w:qFormat/>
    <w:rsid w:val="00780C5B"/>
    <w:pPr>
      <w:spacing w:before="240" w:after="60"/>
      <w:outlineLvl w:val="7"/>
    </w:pPr>
    <w:rPr>
      <w:rFonts w:ascii="Times New Roman" w:hAnsi="Times New Roman"/>
      <w:i/>
      <w:iCs/>
    </w:rPr>
  </w:style>
  <w:style w:type="paragraph" w:styleId="Heading9">
    <w:name w:val="heading 9"/>
    <w:basedOn w:val="Normal"/>
    <w:next w:val="Normal"/>
    <w:qFormat/>
    <w:rsid w:val="003B78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B7827"/>
    <w:rPr>
      <w:sz w:val="16"/>
      <w:szCs w:val="16"/>
    </w:rPr>
  </w:style>
  <w:style w:type="paragraph" w:styleId="CommentText">
    <w:name w:val="annotation text"/>
    <w:basedOn w:val="Normal"/>
    <w:link w:val="CommentTextChar"/>
    <w:semiHidden/>
    <w:rsid w:val="003B7827"/>
    <w:rPr>
      <w:sz w:val="20"/>
      <w:szCs w:val="20"/>
    </w:rPr>
  </w:style>
  <w:style w:type="paragraph" w:styleId="Header">
    <w:name w:val="header"/>
    <w:basedOn w:val="Normal"/>
    <w:link w:val="HeaderChar"/>
    <w:uiPriority w:val="99"/>
    <w:rsid w:val="003B7827"/>
    <w:pPr>
      <w:tabs>
        <w:tab w:val="center" w:pos="4320"/>
        <w:tab w:val="right" w:pos="8640"/>
      </w:tabs>
    </w:pPr>
  </w:style>
  <w:style w:type="paragraph" w:styleId="Footer">
    <w:name w:val="footer"/>
    <w:basedOn w:val="Normal"/>
    <w:link w:val="FooterChar"/>
    <w:uiPriority w:val="99"/>
    <w:rsid w:val="003B7827"/>
    <w:pPr>
      <w:tabs>
        <w:tab w:val="center" w:pos="4320"/>
        <w:tab w:val="right" w:pos="8640"/>
      </w:tabs>
    </w:pPr>
  </w:style>
  <w:style w:type="character" w:styleId="Hyperlink">
    <w:name w:val="Hyperlink"/>
    <w:basedOn w:val="DefaultParagraphFont"/>
    <w:rsid w:val="003B7827"/>
    <w:rPr>
      <w:color w:val="0000FF"/>
      <w:u w:val="single"/>
    </w:rPr>
  </w:style>
  <w:style w:type="character" w:styleId="PageNumber">
    <w:name w:val="page number"/>
    <w:basedOn w:val="DefaultParagraphFont"/>
    <w:rsid w:val="003B7827"/>
  </w:style>
  <w:style w:type="paragraph" w:styleId="TOC1">
    <w:name w:val="toc 1"/>
    <w:basedOn w:val="Normal"/>
    <w:next w:val="Normal"/>
    <w:autoRedefine/>
    <w:semiHidden/>
    <w:rsid w:val="000566BF"/>
    <w:pPr>
      <w:tabs>
        <w:tab w:val="left" w:pos="540"/>
        <w:tab w:val="right" w:leader="dot" w:pos="9350"/>
      </w:tabs>
    </w:pPr>
    <w:rPr>
      <w:rFonts w:ascii="Arial" w:hAnsi="Arial" w:cs="Arial"/>
      <w:noProof/>
    </w:rPr>
  </w:style>
  <w:style w:type="paragraph" w:styleId="TOC2">
    <w:name w:val="toc 2"/>
    <w:basedOn w:val="Normal"/>
    <w:next w:val="Normal"/>
    <w:autoRedefine/>
    <w:semiHidden/>
    <w:rsid w:val="0088553D"/>
    <w:pPr>
      <w:tabs>
        <w:tab w:val="left" w:pos="540"/>
        <w:tab w:val="right" w:leader="dot" w:pos="9350"/>
      </w:tabs>
      <w:ind w:left="303" w:hanging="58"/>
    </w:pPr>
    <w:rPr>
      <w:rFonts w:ascii="Arial" w:hAnsi="Arial" w:cs="Arial"/>
      <w:noProof/>
    </w:rPr>
  </w:style>
  <w:style w:type="character" w:customStyle="1" w:styleId="Heading2Char">
    <w:name w:val="Heading 2 Char"/>
    <w:basedOn w:val="DefaultParagraphFont"/>
    <w:link w:val="Heading2"/>
    <w:rsid w:val="003B7827"/>
    <w:rPr>
      <w:rFonts w:ascii="Arial" w:hAnsi="Arial" w:cs="Arial"/>
      <w:b/>
      <w:bCs/>
      <w:i/>
      <w:iCs/>
      <w:sz w:val="28"/>
      <w:szCs w:val="28"/>
      <w:lang w:val="en-US" w:eastAsia="en-US" w:bidi="ar-SA"/>
    </w:rPr>
  </w:style>
  <w:style w:type="paragraph" w:styleId="BalloonText">
    <w:name w:val="Balloon Text"/>
    <w:basedOn w:val="Normal"/>
    <w:semiHidden/>
    <w:rsid w:val="003B7827"/>
    <w:rPr>
      <w:rFonts w:ascii="Tahoma" w:hAnsi="Tahoma" w:cs="Tahoma"/>
      <w:sz w:val="16"/>
      <w:szCs w:val="16"/>
    </w:rPr>
  </w:style>
  <w:style w:type="character" w:styleId="Strong">
    <w:name w:val="Strong"/>
    <w:basedOn w:val="DefaultParagraphFont"/>
    <w:qFormat/>
    <w:rsid w:val="009448EC"/>
    <w:rPr>
      <w:b/>
      <w:bCs/>
    </w:rPr>
  </w:style>
  <w:style w:type="paragraph" w:styleId="HTMLPreformatted">
    <w:name w:val="HTML Preformatted"/>
    <w:basedOn w:val="Normal"/>
    <w:rsid w:val="0094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TOC3">
    <w:name w:val="toc 3"/>
    <w:basedOn w:val="Normal"/>
    <w:next w:val="Normal"/>
    <w:autoRedefine/>
    <w:semiHidden/>
    <w:rsid w:val="00E220EB"/>
    <w:pPr>
      <w:tabs>
        <w:tab w:val="right" w:leader="dot" w:pos="9350"/>
      </w:tabs>
      <w:ind w:left="480"/>
    </w:pPr>
    <w:rPr>
      <w:rFonts w:ascii="Arial" w:hAnsi="Arial" w:cs="Arial"/>
      <w:i/>
      <w:noProof/>
    </w:rPr>
  </w:style>
  <w:style w:type="paragraph" w:styleId="TOC9">
    <w:name w:val="toc 9"/>
    <w:basedOn w:val="Normal"/>
    <w:next w:val="Normal"/>
    <w:autoRedefine/>
    <w:semiHidden/>
    <w:rsid w:val="001F42B5"/>
    <w:pPr>
      <w:ind w:left="1920"/>
    </w:pPr>
  </w:style>
  <w:style w:type="character" w:styleId="FollowedHyperlink">
    <w:name w:val="FollowedHyperlink"/>
    <w:basedOn w:val="DefaultParagraphFont"/>
    <w:rsid w:val="00AF692E"/>
    <w:rPr>
      <w:color w:val="800080"/>
      <w:u w:val="single"/>
    </w:rPr>
  </w:style>
  <w:style w:type="paragraph" w:customStyle="1" w:styleId="Default">
    <w:name w:val="Default"/>
    <w:uiPriority w:val="99"/>
    <w:rsid w:val="00EF18AA"/>
    <w:pPr>
      <w:autoSpaceDE w:val="0"/>
      <w:autoSpaceDN w:val="0"/>
      <w:adjustRightInd w:val="0"/>
    </w:pPr>
    <w:rPr>
      <w:rFonts w:ascii="Arial" w:hAnsi="Arial"/>
      <w:sz w:val="24"/>
      <w:szCs w:val="24"/>
    </w:rPr>
  </w:style>
  <w:style w:type="paragraph" w:styleId="BodyTextIndent">
    <w:name w:val="Body Text Indent"/>
    <w:basedOn w:val="Normal"/>
    <w:rsid w:val="00527B6B"/>
    <w:pPr>
      <w:suppressAutoHyphens/>
      <w:spacing w:line="408" w:lineRule="auto"/>
      <w:ind w:firstLine="720"/>
    </w:pPr>
    <w:rPr>
      <w:rFonts w:ascii="Times New Roman" w:hAnsi="Times New Roman"/>
      <w:sz w:val="20"/>
      <w:szCs w:val="20"/>
    </w:rPr>
  </w:style>
  <w:style w:type="paragraph" w:styleId="BodyText">
    <w:name w:val="Body Text"/>
    <w:basedOn w:val="Normal"/>
    <w:link w:val="BodyTextChar"/>
    <w:rsid w:val="00527B6B"/>
    <w:pPr>
      <w:tabs>
        <w:tab w:val="left" w:pos="0"/>
        <w:tab w:val="right" w:pos="2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sz w:val="20"/>
      <w:szCs w:val="20"/>
    </w:rPr>
  </w:style>
  <w:style w:type="paragraph" w:customStyle="1" w:styleId="BodyTextIn">
    <w:name w:val="Body Text In"/>
    <w:basedOn w:val="Normal"/>
    <w:rsid w:val="00527B6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pPr>
    <w:rPr>
      <w:rFonts w:ascii="Arial" w:hAnsi="Arial"/>
      <w:b/>
      <w:snapToGrid w:val="0"/>
      <w:szCs w:val="20"/>
    </w:rPr>
  </w:style>
  <w:style w:type="paragraph" w:styleId="BodyText2">
    <w:name w:val="Body Text 2"/>
    <w:basedOn w:val="Normal"/>
    <w:rsid w:val="00527B6B"/>
    <w:pPr>
      <w:jc w:val="both"/>
    </w:pPr>
    <w:rPr>
      <w:rFonts w:ascii="Times New Roman" w:hAnsi="Times New Roman"/>
      <w:szCs w:val="20"/>
    </w:rPr>
  </w:style>
  <w:style w:type="paragraph" w:styleId="BodyText3">
    <w:name w:val="Body Text 3"/>
    <w:basedOn w:val="Normal"/>
    <w:link w:val="BodyText3Char"/>
    <w:rsid w:val="00780C5B"/>
    <w:pPr>
      <w:spacing w:after="120"/>
    </w:pPr>
    <w:rPr>
      <w:sz w:val="16"/>
      <w:szCs w:val="16"/>
    </w:rPr>
  </w:style>
  <w:style w:type="paragraph" w:styleId="EndnoteText">
    <w:name w:val="endnote text"/>
    <w:basedOn w:val="Normal"/>
    <w:semiHidden/>
    <w:rsid w:val="00780C5B"/>
    <w:rPr>
      <w:rFonts w:ascii="Maiandra GD" w:hAnsi="Maiandra GD"/>
      <w:sz w:val="20"/>
      <w:szCs w:val="20"/>
    </w:rPr>
  </w:style>
  <w:style w:type="paragraph" w:customStyle="1" w:styleId="Normal12pt">
    <w:name w:val="Normal + 12 pt"/>
    <w:basedOn w:val="Normal"/>
    <w:rsid w:val="008F2C1E"/>
    <w:rPr>
      <w:rFonts w:ascii="Times New Roman" w:hAnsi="Times New Roman"/>
    </w:rPr>
  </w:style>
  <w:style w:type="numbering" w:customStyle="1" w:styleId="NoList1">
    <w:name w:val="No List1"/>
    <w:next w:val="NoList"/>
    <w:semiHidden/>
    <w:rsid w:val="00FD778D"/>
  </w:style>
  <w:style w:type="table" w:styleId="TableGrid">
    <w:name w:val="Table Grid"/>
    <w:basedOn w:val="TableNormal"/>
    <w:uiPriority w:val="59"/>
    <w:rsid w:val="00FD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219D"/>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rsid w:val="00FD0CBD"/>
    <w:rPr>
      <w:b/>
      <w:bCs/>
    </w:rPr>
  </w:style>
  <w:style w:type="character" w:customStyle="1" w:styleId="CommentTextChar">
    <w:name w:val="Comment Text Char"/>
    <w:basedOn w:val="DefaultParagraphFont"/>
    <w:link w:val="CommentText"/>
    <w:semiHidden/>
    <w:rsid w:val="00FD0CBD"/>
    <w:rPr>
      <w:rFonts w:ascii="Garamond" w:hAnsi="Garamond"/>
    </w:rPr>
  </w:style>
  <w:style w:type="character" w:customStyle="1" w:styleId="CommentSubjectChar">
    <w:name w:val="Comment Subject Char"/>
    <w:basedOn w:val="CommentTextChar"/>
    <w:link w:val="CommentSubject"/>
    <w:rsid w:val="00FD0CBD"/>
    <w:rPr>
      <w:rFonts w:ascii="Garamond" w:hAnsi="Garamond"/>
    </w:rPr>
  </w:style>
  <w:style w:type="paragraph" w:styleId="NormalWeb">
    <w:name w:val="Normal (Web)"/>
    <w:basedOn w:val="Normal"/>
    <w:uiPriority w:val="99"/>
    <w:unhideWhenUsed/>
    <w:rsid w:val="00EC35BB"/>
    <w:pPr>
      <w:spacing w:before="100" w:beforeAutospacing="1" w:after="100" w:afterAutospacing="1"/>
    </w:pPr>
    <w:rPr>
      <w:rFonts w:ascii="Times New Roman" w:hAnsi="Times New Roman"/>
    </w:rPr>
  </w:style>
  <w:style w:type="character" w:customStyle="1" w:styleId="FooterChar">
    <w:name w:val="Footer Char"/>
    <w:basedOn w:val="DefaultParagraphFont"/>
    <w:link w:val="Footer"/>
    <w:uiPriority w:val="99"/>
    <w:rsid w:val="008473B3"/>
    <w:rPr>
      <w:rFonts w:ascii="Garamond" w:hAnsi="Garamond"/>
      <w:sz w:val="24"/>
      <w:szCs w:val="24"/>
    </w:rPr>
  </w:style>
  <w:style w:type="paragraph" w:styleId="FootnoteText">
    <w:name w:val="footnote text"/>
    <w:basedOn w:val="Normal"/>
    <w:link w:val="FootnoteTextChar"/>
    <w:rsid w:val="007F7B18"/>
    <w:rPr>
      <w:sz w:val="20"/>
      <w:szCs w:val="20"/>
    </w:rPr>
  </w:style>
  <w:style w:type="character" w:customStyle="1" w:styleId="FootnoteTextChar">
    <w:name w:val="Footnote Text Char"/>
    <w:basedOn w:val="DefaultParagraphFont"/>
    <w:link w:val="FootnoteText"/>
    <w:rsid w:val="007F7B18"/>
    <w:rPr>
      <w:rFonts w:ascii="Garamond" w:hAnsi="Garamond"/>
    </w:rPr>
  </w:style>
  <w:style w:type="character" w:styleId="FootnoteReference">
    <w:name w:val="footnote reference"/>
    <w:basedOn w:val="DefaultParagraphFont"/>
    <w:rsid w:val="007F7B18"/>
    <w:rPr>
      <w:vertAlign w:val="superscript"/>
    </w:rPr>
  </w:style>
  <w:style w:type="character" w:customStyle="1" w:styleId="Heading6Char">
    <w:name w:val="Heading 6 Char"/>
    <w:basedOn w:val="DefaultParagraphFont"/>
    <w:link w:val="Heading6"/>
    <w:semiHidden/>
    <w:rsid w:val="003D674F"/>
    <w:rPr>
      <w:rFonts w:ascii="Calibri" w:eastAsia="Times New Roman" w:hAnsi="Calibri" w:cs="Times New Roman"/>
      <w:b/>
      <w:bCs/>
      <w:sz w:val="22"/>
      <w:szCs w:val="22"/>
    </w:rPr>
  </w:style>
  <w:style w:type="paragraph" w:styleId="BodyTextIndent2">
    <w:name w:val="Body Text Indent 2"/>
    <w:basedOn w:val="Normal"/>
    <w:link w:val="BodyTextIndent2Char"/>
    <w:rsid w:val="003D674F"/>
    <w:pPr>
      <w:spacing w:after="120" w:line="480" w:lineRule="auto"/>
      <w:ind w:left="360"/>
    </w:pPr>
  </w:style>
  <w:style w:type="character" w:customStyle="1" w:styleId="BodyTextIndent2Char">
    <w:name w:val="Body Text Indent 2 Char"/>
    <w:basedOn w:val="DefaultParagraphFont"/>
    <w:link w:val="BodyTextIndent2"/>
    <w:rsid w:val="003D674F"/>
    <w:rPr>
      <w:rFonts w:ascii="Garamond" w:hAnsi="Garamond"/>
      <w:sz w:val="24"/>
      <w:szCs w:val="24"/>
    </w:rPr>
  </w:style>
  <w:style w:type="character" w:customStyle="1" w:styleId="Heading5Char">
    <w:name w:val="Heading 5 Char"/>
    <w:basedOn w:val="DefaultParagraphFont"/>
    <w:link w:val="Heading5"/>
    <w:rsid w:val="00EC004D"/>
    <w:rPr>
      <w:rFonts w:ascii="Garamond" w:hAnsi="Garamond"/>
      <w:b/>
      <w:bCs/>
      <w:i/>
      <w:iCs/>
      <w:sz w:val="26"/>
      <w:szCs w:val="26"/>
    </w:rPr>
  </w:style>
  <w:style w:type="character" w:customStyle="1" w:styleId="BodyText3Char">
    <w:name w:val="Body Text 3 Char"/>
    <w:basedOn w:val="DefaultParagraphFont"/>
    <w:link w:val="BodyText3"/>
    <w:rsid w:val="00EC004D"/>
    <w:rPr>
      <w:rFonts w:ascii="Garamond" w:hAnsi="Garamond"/>
      <w:sz w:val="16"/>
      <w:szCs w:val="16"/>
    </w:rPr>
  </w:style>
  <w:style w:type="paragraph" w:styleId="Title">
    <w:name w:val="Title"/>
    <w:basedOn w:val="Normal"/>
    <w:link w:val="TitleChar"/>
    <w:qFormat/>
    <w:rsid w:val="00D0296C"/>
    <w:pPr>
      <w:pBdr>
        <w:top w:val="single" w:sz="4" w:space="1" w:color="auto"/>
        <w:left w:val="single" w:sz="4" w:space="4" w:color="auto"/>
        <w:bottom w:val="single" w:sz="4" w:space="1" w:color="auto"/>
        <w:right w:val="single" w:sz="4" w:space="4" w:color="auto"/>
      </w:pBdr>
      <w:shd w:val="clear" w:color="auto" w:fill="D9D9D9"/>
      <w:jc w:val="center"/>
    </w:pPr>
    <w:rPr>
      <w:rFonts w:ascii="Arial" w:hAnsi="Arial"/>
      <w:b/>
      <w:sz w:val="28"/>
      <w:szCs w:val="28"/>
    </w:rPr>
  </w:style>
  <w:style w:type="character" w:customStyle="1" w:styleId="TitleChar">
    <w:name w:val="Title Char"/>
    <w:basedOn w:val="DefaultParagraphFont"/>
    <w:link w:val="Title"/>
    <w:rsid w:val="00D0296C"/>
    <w:rPr>
      <w:rFonts w:ascii="Arial" w:hAnsi="Arial"/>
      <w:b/>
      <w:sz w:val="28"/>
      <w:szCs w:val="28"/>
      <w:shd w:val="clear" w:color="auto" w:fill="D9D9D9"/>
    </w:rPr>
  </w:style>
  <w:style w:type="paragraph" w:customStyle="1" w:styleId="THORsub-bullets">
    <w:name w:val="THOR sub-bullets"/>
    <w:basedOn w:val="Normal"/>
    <w:rsid w:val="00D0296C"/>
    <w:pPr>
      <w:numPr>
        <w:ilvl w:val="1"/>
        <w:numId w:val="2"/>
      </w:numPr>
      <w:tabs>
        <w:tab w:val="clear" w:pos="2160"/>
        <w:tab w:val="num" w:pos="1440"/>
      </w:tabs>
      <w:spacing w:after="60"/>
      <w:ind w:left="1440"/>
    </w:pPr>
    <w:rPr>
      <w:rFonts w:ascii="Arial" w:hAnsi="Arial"/>
      <w:sz w:val="22"/>
      <w:szCs w:val="22"/>
    </w:rPr>
  </w:style>
  <w:style w:type="paragraph" w:customStyle="1" w:styleId="THORsubA">
    <w:name w:val="THOR sub A"/>
    <w:aliases w:val="B,C"/>
    <w:basedOn w:val="Normal"/>
    <w:rsid w:val="00D0296C"/>
    <w:pPr>
      <w:numPr>
        <w:numId w:val="1"/>
      </w:numPr>
      <w:spacing w:after="120"/>
    </w:pPr>
    <w:rPr>
      <w:rFonts w:ascii="Arial" w:hAnsi="Arial"/>
      <w:sz w:val="22"/>
      <w:szCs w:val="22"/>
    </w:rPr>
  </w:style>
  <w:style w:type="paragraph" w:styleId="Revision">
    <w:name w:val="Revision"/>
    <w:hidden/>
    <w:uiPriority w:val="99"/>
    <w:semiHidden/>
    <w:rsid w:val="009A1BB2"/>
    <w:rPr>
      <w:rFonts w:ascii="Garamond" w:hAnsi="Garamond"/>
      <w:sz w:val="24"/>
      <w:szCs w:val="24"/>
    </w:rPr>
  </w:style>
  <w:style w:type="character" w:customStyle="1" w:styleId="HeaderChar">
    <w:name w:val="Header Char"/>
    <w:basedOn w:val="DefaultParagraphFont"/>
    <w:link w:val="Header"/>
    <w:uiPriority w:val="99"/>
    <w:rsid w:val="00C84B31"/>
    <w:rPr>
      <w:rFonts w:ascii="Garamond" w:hAnsi="Garamond"/>
      <w:sz w:val="24"/>
      <w:szCs w:val="24"/>
    </w:rPr>
  </w:style>
  <w:style w:type="paragraph" w:customStyle="1" w:styleId="CM32">
    <w:name w:val="CM32"/>
    <w:basedOn w:val="Default"/>
    <w:next w:val="Default"/>
    <w:uiPriority w:val="99"/>
    <w:rsid w:val="00BD43FE"/>
    <w:pPr>
      <w:widowControl w:val="0"/>
      <w:spacing w:after="370"/>
    </w:pPr>
  </w:style>
  <w:style w:type="paragraph" w:customStyle="1" w:styleId="CM33">
    <w:name w:val="CM33"/>
    <w:basedOn w:val="Default"/>
    <w:next w:val="Default"/>
    <w:uiPriority w:val="99"/>
    <w:rsid w:val="00BD43FE"/>
    <w:pPr>
      <w:widowControl w:val="0"/>
      <w:spacing w:after="670"/>
    </w:pPr>
  </w:style>
  <w:style w:type="paragraph" w:customStyle="1" w:styleId="CM30">
    <w:name w:val="CM30"/>
    <w:basedOn w:val="Default"/>
    <w:next w:val="Default"/>
    <w:uiPriority w:val="99"/>
    <w:rsid w:val="00BD43FE"/>
    <w:pPr>
      <w:widowControl w:val="0"/>
      <w:spacing w:after="280"/>
    </w:pPr>
  </w:style>
  <w:style w:type="character" w:styleId="UnresolvedMention">
    <w:name w:val="Unresolved Mention"/>
    <w:basedOn w:val="DefaultParagraphFont"/>
    <w:uiPriority w:val="99"/>
    <w:semiHidden/>
    <w:unhideWhenUsed/>
    <w:rsid w:val="004D716E"/>
    <w:rPr>
      <w:color w:val="605E5C"/>
      <w:shd w:val="clear" w:color="auto" w:fill="E1DFDD"/>
    </w:rPr>
  </w:style>
  <w:style w:type="paragraph" w:customStyle="1" w:styleId="SPECText2">
    <w:name w:val="SPECText[2]"/>
    <w:basedOn w:val="Normal"/>
    <w:uiPriority w:val="99"/>
    <w:rsid w:val="003E7C79"/>
    <w:pPr>
      <w:widowControl w:val="0"/>
      <w:numPr>
        <w:ilvl w:val="1"/>
        <w:numId w:val="15"/>
      </w:numPr>
      <w:snapToGrid w:val="0"/>
      <w:spacing w:before="240"/>
      <w:outlineLvl w:val="1"/>
    </w:pPr>
    <w:rPr>
      <w:rFonts w:ascii="Arial" w:hAnsi="Arial" w:cs="Arial"/>
      <w:sz w:val="20"/>
      <w:szCs w:val="20"/>
    </w:rPr>
  </w:style>
  <w:style w:type="paragraph" w:customStyle="1" w:styleId="TableParagraph">
    <w:name w:val="Table Paragraph"/>
    <w:basedOn w:val="Normal"/>
    <w:uiPriority w:val="1"/>
    <w:qFormat/>
    <w:rsid w:val="00497D28"/>
    <w:pPr>
      <w:widowControl w:val="0"/>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8465A8"/>
    <w:rPr>
      <w:rFonts w:ascii="Calibri" w:eastAsia="Calibri" w:hAnsi="Calibri"/>
      <w:sz w:val="22"/>
      <w:szCs w:val="22"/>
    </w:rPr>
  </w:style>
  <w:style w:type="paragraph" w:styleId="NoSpacing">
    <w:name w:val="No Spacing"/>
    <w:uiPriority w:val="1"/>
    <w:qFormat/>
    <w:rsid w:val="008465A8"/>
    <w:rPr>
      <w:rFonts w:ascii="Calibri" w:eastAsia="Calibri" w:hAnsi="Calibri"/>
      <w:sz w:val="22"/>
      <w:szCs w:val="22"/>
    </w:rPr>
  </w:style>
  <w:style w:type="character" w:customStyle="1" w:styleId="BodyTextChar">
    <w:name w:val="Body Text Char"/>
    <w:basedOn w:val="DefaultParagraphFont"/>
    <w:link w:val="BodyText"/>
    <w:rsid w:val="00F5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7898">
      <w:bodyDiv w:val="1"/>
      <w:marLeft w:val="0"/>
      <w:marRight w:val="0"/>
      <w:marTop w:val="0"/>
      <w:marBottom w:val="0"/>
      <w:divBdr>
        <w:top w:val="none" w:sz="0" w:space="0" w:color="auto"/>
        <w:left w:val="none" w:sz="0" w:space="0" w:color="auto"/>
        <w:bottom w:val="none" w:sz="0" w:space="0" w:color="auto"/>
        <w:right w:val="none" w:sz="0" w:space="0" w:color="auto"/>
      </w:divBdr>
      <w:divsChild>
        <w:div w:id="710038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23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0870602">
      <w:bodyDiv w:val="1"/>
      <w:marLeft w:val="0"/>
      <w:marRight w:val="0"/>
      <w:marTop w:val="0"/>
      <w:marBottom w:val="0"/>
      <w:divBdr>
        <w:top w:val="none" w:sz="0" w:space="0" w:color="auto"/>
        <w:left w:val="none" w:sz="0" w:space="0" w:color="auto"/>
        <w:bottom w:val="none" w:sz="0" w:space="0" w:color="auto"/>
        <w:right w:val="none" w:sz="0" w:space="0" w:color="auto"/>
      </w:divBdr>
    </w:div>
    <w:div w:id="1658420058">
      <w:bodyDiv w:val="1"/>
      <w:marLeft w:val="60"/>
      <w:marRight w:val="60"/>
      <w:marTop w:val="60"/>
      <w:marBottom w:val="15"/>
      <w:divBdr>
        <w:top w:val="none" w:sz="0" w:space="0" w:color="auto"/>
        <w:left w:val="none" w:sz="0" w:space="0" w:color="auto"/>
        <w:bottom w:val="none" w:sz="0" w:space="0" w:color="auto"/>
        <w:right w:val="none" w:sz="0" w:space="0" w:color="auto"/>
      </w:divBdr>
      <w:divsChild>
        <w:div w:id="212264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ole@smchousing.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chous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mchousi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cintyre@smchousing.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85BF-330D-4A81-A5FB-E332C4AF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19</Pages>
  <Words>5646</Words>
  <Characters>32184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Human Services Agency</Company>
  <LinksUpToDate>false</LinksUpToDate>
  <CharactersWithSpaces>37755</CharactersWithSpaces>
  <SharedDoc>false</SharedDoc>
  <HLinks>
    <vt:vector size="12" baseType="variant">
      <vt:variant>
        <vt:i4>131175</vt:i4>
      </vt:variant>
      <vt:variant>
        <vt:i4>104</vt:i4>
      </vt:variant>
      <vt:variant>
        <vt:i4>0</vt:i4>
      </vt:variant>
      <vt:variant>
        <vt:i4>5</vt:i4>
      </vt:variant>
      <vt:variant>
        <vt:lpwstr>mailto:katy.miller@kingcounty.gov</vt:lpwstr>
      </vt:variant>
      <vt:variant>
        <vt:lpwstr/>
      </vt:variant>
      <vt:variant>
        <vt:i4>2687001</vt:i4>
      </vt:variant>
      <vt:variant>
        <vt:i4>6</vt:i4>
      </vt:variant>
      <vt:variant>
        <vt:i4>0</vt:i4>
      </vt:variant>
      <vt:variant>
        <vt:i4>5</vt:i4>
      </vt:variant>
      <vt:variant>
        <vt:lpwstr>mailto:DMcintyre@smchousing.org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Uhrin</dc:creator>
  <cp:lastModifiedBy>Debbie McIntyre</cp:lastModifiedBy>
  <cp:revision>47</cp:revision>
  <cp:lastPrinted>2010-12-16T00:29:00Z</cp:lastPrinted>
  <dcterms:created xsi:type="dcterms:W3CDTF">2015-04-07T17:53:00Z</dcterms:created>
  <dcterms:modified xsi:type="dcterms:W3CDTF">2023-02-09T01:26:00Z</dcterms:modified>
</cp:coreProperties>
</file>